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F3" w:rsidRDefault="00354FB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115050" cy="83185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C06F3" w:rsidRDefault="00642DC7">
      <w:pPr>
        <w:pStyle w:val="Normale1"/>
        <w:rPr>
          <w:sz w:val="20"/>
          <w:szCs w:val="20"/>
        </w:rPr>
      </w:pPr>
      <w:r>
        <w:rPr>
          <w:sz w:val="20"/>
          <w:szCs w:val="20"/>
        </w:rPr>
        <w:t>Classe 1</w:t>
      </w:r>
      <w:r w:rsidR="00D0489D">
        <w:rPr>
          <w:sz w:val="20"/>
          <w:szCs w:val="20"/>
        </w:rPr>
        <w:t>A</w:t>
      </w:r>
      <w:r>
        <w:rPr>
          <w:sz w:val="20"/>
          <w:szCs w:val="20"/>
        </w:rPr>
        <w:t xml:space="preserve">S </w:t>
      </w:r>
      <w:r>
        <w:rPr>
          <w:sz w:val="20"/>
          <w:szCs w:val="20"/>
        </w:rPr>
        <w:tab/>
        <w:t xml:space="preserve">LABORATORIO DEI SERVIZI SOCIO SANITARI </w:t>
      </w:r>
      <w:r w:rsidR="00D0489D">
        <w:rPr>
          <w:sz w:val="20"/>
          <w:szCs w:val="20"/>
        </w:rPr>
        <w:t xml:space="preserve">                           </w:t>
      </w:r>
      <w:bookmarkStart w:id="0" w:name="_GoBack"/>
      <w:bookmarkEnd w:id="0"/>
      <w:r w:rsidR="00D0489D">
        <w:rPr>
          <w:sz w:val="20"/>
          <w:szCs w:val="20"/>
        </w:rPr>
        <w:t>Prof.ssa Licciardello Giovanna</w:t>
      </w:r>
    </w:p>
    <w:p w:rsidR="00D0489D" w:rsidRDefault="00D0489D">
      <w:pPr>
        <w:pStyle w:val="Normale1"/>
        <w:rPr>
          <w:sz w:val="20"/>
          <w:szCs w:val="20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0C06F3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:rsidR="000C06F3" w:rsidRDefault="00354FB0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:rsidR="000C06F3" w:rsidRDefault="00354FB0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0C06F3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0C06F3" w:rsidRDefault="00354FB0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:rsidR="000C06F3" w:rsidRDefault="00354FB0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figure professionali </w:t>
            </w:r>
          </w:p>
        </w:tc>
      </w:tr>
      <w:tr w:rsidR="000C06F3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5B25F3" w:rsidRDefault="006356A0" w:rsidP="006356A0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</w:t>
            </w:r>
            <w:r w:rsidR="005B25F3">
              <w:rPr>
                <w:b/>
                <w:color w:val="211D1E"/>
              </w:rPr>
              <w:t xml:space="preserve"> Contestualizzazione </w:t>
            </w:r>
          </w:p>
          <w:p w:rsidR="000C06F3" w:rsidRDefault="000C06F3" w:rsidP="006356A0">
            <w:pPr>
              <w:pStyle w:val="Normale1"/>
              <w:widowControl w:val="0"/>
              <w:rPr>
                <w:b/>
                <w:color w:val="211D1E"/>
              </w:rPr>
            </w:pPr>
          </w:p>
        </w:tc>
        <w:tc>
          <w:tcPr>
            <w:tcW w:w="5429" w:type="dxa"/>
            <w:vAlign w:val="center"/>
          </w:tcPr>
          <w:p w:rsidR="000C06F3" w:rsidRDefault="00354FB0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Conoscenza di tutte le figure professionali legate alla scelta del percorso formativo degli studenti</w:t>
            </w:r>
          </w:p>
        </w:tc>
      </w:tr>
      <w:tr w:rsidR="0097395A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</w:tcPr>
          <w:p w:rsidR="0097395A" w:rsidRPr="0097395A" w:rsidRDefault="0097395A" w:rsidP="0097395A">
            <w:pPr>
              <w:autoSpaceDE w:val="0"/>
              <w:autoSpaceDN w:val="0"/>
              <w:adjustRightInd w:val="0"/>
              <w:spacing w:before="120" w:after="120"/>
              <w:rPr>
                <w:iCs/>
                <w:sz w:val="22"/>
                <w:szCs w:val="22"/>
              </w:rPr>
            </w:pPr>
            <w:r w:rsidRPr="0097395A">
              <w:rPr>
                <w:iCs/>
                <w:sz w:val="22"/>
                <w:szCs w:val="22"/>
              </w:rPr>
              <w:t>1;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:rsidR="0097395A" w:rsidRPr="0097395A" w:rsidRDefault="0097395A" w:rsidP="009739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395A">
              <w:rPr>
                <w:iCs/>
                <w:sz w:val="22"/>
                <w:szCs w:val="22"/>
              </w:rPr>
              <w:t>8; 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97395A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</w:t>
            </w:r>
          </w:p>
        </w:tc>
        <w:tc>
          <w:tcPr>
            <w:tcW w:w="5429" w:type="dxa"/>
            <w:vAlign w:val="center"/>
          </w:tcPr>
          <w:p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Individuare delle aree di intervento</w:t>
            </w:r>
          </w:p>
          <w:p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Educatore professionale e animatore socio culturale</w:t>
            </w:r>
          </w:p>
          <w:p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Servizio sociale di base e segretariato sociale</w:t>
            </w:r>
          </w:p>
          <w:p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Assistenza domiciliare </w:t>
            </w:r>
          </w:p>
          <w:p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Strutture residenziale e semiresidenziali per soggetti con fragilità sociali</w:t>
            </w:r>
          </w:p>
          <w:p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Assistenza economica, prestiti d’onore e assegni di cura</w:t>
            </w:r>
          </w:p>
          <w:p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Assistenza abitativa, centro di prima accoglienza, centro di accoglienza notturna e residenza per donne e madri maltrattate</w:t>
            </w:r>
          </w:p>
          <w:p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Soggiorno vacanza, buoni di trasporto, centri diurno, inserimento lavorativo</w:t>
            </w:r>
          </w:p>
          <w:p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Consultorio familiare, consultorio giovani  centri per la famiglia  </w:t>
            </w:r>
          </w:p>
        </w:tc>
      </w:tr>
      <w:tr w:rsid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5.Insegnamenti coinvolti 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widowControl w:val="0"/>
              <w:numPr>
                <w:ilvl w:val="0"/>
                <w:numId w:val="4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sociali </w:t>
            </w:r>
          </w:p>
        </w:tc>
      </w:tr>
      <w:tr w:rsid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prodotti da </w:t>
            </w:r>
            <w:proofErr w:type="spellStart"/>
            <w:r>
              <w:rPr>
                <w:b/>
                <w:color w:val="211D1E"/>
              </w:rPr>
              <w:t>relizzare</w:t>
            </w:r>
            <w:proofErr w:type="spellEnd"/>
            <w:r>
              <w:rPr>
                <w:b/>
                <w:color w:val="211D1E"/>
              </w:rPr>
              <w:t xml:space="preserve"> 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Verifica delle abilità socio sanitario </w:t>
            </w:r>
          </w:p>
        </w:tc>
      </w:tr>
      <w:tr w:rsid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7. descrizione delle attività degli studenti 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libro di testo, documentazione recuperata in reta, appunti forniti dal docente, laboratorio, laboratorio informatica</w:t>
            </w:r>
          </w:p>
        </w:tc>
      </w:tr>
      <w:tr w:rsid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8. Attività di accompagnamento dei docenti</w:t>
            </w:r>
          </w:p>
        </w:tc>
        <w:tc>
          <w:tcPr>
            <w:tcW w:w="5429" w:type="dxa"/>
            <w:vAlign w:val="center"/>
          </w:tcPr>
          <w:p w:rsidR="0097395A" w:rsidRDefault="0097395A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 w:rsidP="006356A0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9. monte ore 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20</w:t>
            </w:r>
          </w:p>
        </w:tc>
      </w:tr>
      <w:tr w:rsidR="0097395A">
        <w:trPr>
          <w:trHeight w:val="74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 w:rsidP="005B25F3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testo, appunti del docente, schemi riassuntivi uso della </w:t>
            </w:r>
            <w:proofErr w:type="spellStart"/>
            <w:r>
              <w:rPr>
                <w:color w:val="211D1E"/>
                <w:sz w:val="20"/>
                <w:szCs w:val="20"/>
              </w:rPr>
              <w:t>Lim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:rsidR="000C06F3" w:rsidRDefault="000C06F3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DB6FBB" w:rsidRPr="007648E9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B3089D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B3089D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B3089D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la famiglia </w:t>
            </w:r>
            <w:r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e le strutture 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Acquisire consapevolezza circa la complessità della realtà familiare attuale.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 Conoscere il valore del gioco nell’evoluzione della persona. Saper realizzare giochi che rispondono alle esigenze dell’individuo nelle diverse età.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  <w:proofErr w:type="gramStart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1;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psico</w:t>
            </w:r>
            <w:proofErr w:type="spellEnd"/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-sociale e altri soggetti in situazione di svantaggio, anche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attraverso lo sviluppo di reti territoriali formali e informali.</w:t>
            </w:r>
          </w:p>
          <w:p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6;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8;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Realizzare in autonomia o in collaborazione con altre figure professionali, attività educative, di animazione sociale, ludiche e culturali adeguate ai diversi contesti e ai diversi bisogni.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Saperi</w:t>
            </w:r>
            <w:proofErr w:type="spellEnd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Contenuti)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Dalla famiglia patriarcale a quella nucleare</w:t>
            </w:r>
          </w:p>
          <w:p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La famiglia nucleare </w:t>
            </w:r>
          </w:p>
          <w:p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 vari tipi di famiglie le sue funzioni</w:t>
            </w:r>
          </w:p>
          <w:p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Il rapporto tra uomo e donna e i matrimoni misti</w:t>
            </w:r>
          </w:p>
          <w:p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Le famiglie problematiche</w:t>
            </w:r>
          </w:p>
          <w:p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Interventi per le famiglie 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Laboratorio dei servizi socio sanitari </w:t>
            </w:r>
          </w:p>
        </w:tc>
      </w:tr>
      <w:tr w:rsidR="00DB6FBB" w:rsidRPr="0064226B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64226B">
              <w:rPr>
                <w:rFonts w:ascii="Times New Roman" w:hAnsi="Times New Roman" w:cs="Times New Roman"/>
                <w:color w:val="211D1E"/>
              </w:rPr>
              <w:t>Verifica delle abilità e competenze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fasi di lavoro)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Lettura guidata del testo, realizzazione di schemi, </w:t>
            </w:r>
            <w:r w:rsidRPr="00E33126">
              <w:rPr>
                <w:rFonts w:ascii="Times New Roman" w:hAnsi="Times New Roman" w:cs="Times New Roman"/>
                <w:color w:val="211D1E"/>
              </w:rPr>
              <w:lastRenderedPageBreak/>
              <w:t>esercizi, risposte scritte a domande. Individuazione dei termini specifici, ricerca del significato.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strategie didattiche)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Rielaborazione idee degli studenti, discussione guidata, indicazioni per realizzazione schemi, correzione esercizi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64226B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48 </w:t>
            </w:r>
            <w:r w:rsidRPr="0064226B">
              <w:rPr>
                <w:rFonts w:ascii="Times New Roman" w:hAnsi="Times New Roman" w:cs="Times New Roman"/>
                <w:color w:val="211D1E"/>
              </w:rPr>
              <w:t xml:space="preserve">ore 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Libro di testo, appunti del docente, schemi riassuntivi, uso della LIM</w:t>
            </w:r>
          </w:p>
        </w:tc>
      </w:tr>
      <w:tr w:rsidR="00DB6FBB" w:rsidRPr="00E33126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Valutazione di processo (verifiche scritte </w:t>
            </w:r>
            <w:proofErr w:type="spellStart"/>
            <w:r w:rsidRPr="00E33126">
              <w:rPr>
                <w:rFonts w:ascii="Times New Roman" w:hAnsi="Times New Roman" w:cs="Times New Roman"/>
                <w:color w:val="211D1E"/>
              </w:rPr>
              <w:t>ed</w:t>
            </w:r>
            <w:proofErr w:type="spellEnd"/>
            <w:r w:rsidRPr="00E33126">
              <w:rPr>
                <w:rFonts w:ascii="Times New Roman" w:hAnsi="Times New Roman" w:cs="Times New Roman"/>
                <w:color w:val="211D1E"/>
              </w:rPr>
              <w:t xml:space="preserve"> orali) e valutazione di prodotto.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Riferimento ai criteri definiti in dipartimento</w:t>
            </w:r>
          </w:p>
        </w:tc>
      </w:tr>
    </w:tbl>
    <w:p w:rsidR="00AE7034" w:rsidRDefault="00AE7034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216"/>
      </w:tblGrid>
      <w:tr w:rsidR="00DB6FBB" w:rsidRPr="007648E9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B3089D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B3089D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L’importanza e la centralità dei bisogni </w:t>
            </w: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Acquisire consapevolezza circa la complessità de</w:t>
            </w:r>
            <w:r>
              <w:rPr>
                <w:rFonts w:ascii="Times New Roman" w:hAnsi="Times New Roman" w:cs="Times New Roman"/>
                <w:color w:val="211D1E"/>
              </w:rPr>
              <w:t>i bisogni, delle condizioni, stile di vita e bisogni legati all’ età</w:t>
            </w:r>
            <w:r w:rsidRPr="00E33126">
              <w:rPr>
                <w:rFonts w:ascii="Times New Roman" w:hAnsi="Times New Roman" w:cs="Times New Roman"/>
                <w:color w:val="211D1E"/>
              </w:rPr>
              <w:t>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 Conoscere il valore de</w:t>
            </w:r>
            <w:r>
              <w:rPr>
                <w:rFonts w:ascii="Times New Roman" w:hAnsi="Times New Roman" w:cs="Times New Roman"/>
                <w:color w:val="211D1E"/>
              </w:rPr>
              <w:t>i bisogni</w:t>
            </w:r>
            <w:r w:rsidRPr="00E33126">
              <w:rPr>
                <w:rFonts w:ascii="Times New Roman" w:hAnsi="Times New Roman" w:cs="Times New Roman"/>
                <w:color w:val="211D1E"/>
              </w:rPr>
              <w:t xml:space="preserve"> nell’evoluzione della persona. Saper realizzare </w:t>
            </w:r>
            <w:r>
              <w:rPr>
                <w:rFonts w:ascii="Times New Roman" w:hAnsi="Times New Roman" w:cs="Times New Roman"/>
                <w:color w:val="211D1E"/>
              </w:rPr>
              <w:t>attività</w:t>
            </w:r>
            <w:r w:rsidRPr="00E33126">
              <w:rPr>
                <w:rFonts w:ascii="Times New Roman" w:hAnsi="Times New Roman" w:cs="Times New Roman"/>
                <w:color w:val="211D1E"/>
              </w:rPr>
              <w:t xml:space="preserve"> che rispondono alle esigenze dell’individuo nelle diverse età.</w:t>
            </w: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  <w:proofErr w:type="gramStart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1;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psico</w:t>
            </w:r>
            <w:proofErr w:type="spellEnd"/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-sociale e altri soggetti in situazione di svantaggio, anche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attraverso lo sviluppo di reti territoriali formali e informali.</w:t>
            </w:r>
          </w:p>
          <w:p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6;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8;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Realizzare in autonomia o in collaborazione con altre figure professionali, attività educative, di animazione sociale, ludiche e culturali adeguate ai diversi contesti e ai diversi bisogni.</w:t>
            </w:r>
          </w:p>
        </w:tc>
      </w:tr>
      <w:tr w:rsidR="00752981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52981" w:rsidRDefault="00752981" w:rsidP="007529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  <w:p w:rsidR="00752981" w:rsidRDefault="00752981" w:rsidP="007529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Saperi</w:t>
            </w:r>
            <w:proofErr w:type="spellEnd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Contenuti)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81" w:rsidRPr="00EF75E6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Il soddisfacimento dei bisogni</w:t>
            </w:r>
          </w:p>
          <w:p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Dalle sensazioni ai bisogni</w:t>
            </w:r>
          </w:p>
          <w:p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La gerarchia dei bisogni</w:t>
            </w:r>
          </w:p>
          <w:p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Le caratteristiche e la classificazione dei bisogni </w:t>
            </w:r>
          </w:p>
          <w:p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Individuazione dei bisogni</w:t>
            </w:r>
          </w:p>
          <w:p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I servizi e gli interventi </w:t>
            </w:r>
          </w:p>
          <w:p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La presa in carica della persona</w:t>
            </w:r>
          </w:p>
          <w:p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L’osservazione dei bisogni e la valutazione </w:t>
            </w:r>
            <w:r>
              <w:rPr>
                <w:rFonts w:ascii="Times New Roman" w:hAnsi="Times New Roman" w:cs="Times New Roman"/>
                <w:color w:val="211D1E"/>
              </w:rPr>
              <w:lastRenderedPageBreak/>
              <w:t>delle risposte ai bisogni</w:t>
            </w:r>
          </w:p>
          <w:p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La stesura del piano assistenziale individualizzato (PAI</w:t>
            </w:r>
          </w:p>
          <w:p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</w:p>
          <w:p w:rsidR="00752981" w:rsidRPr="00E33126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52981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Laboratorio dei servizi socio sanitari </w:t>
            </w:r>
          </w:p>
        </w:tc>
      </w:tr>
      <w:tr w:rsidR="00DB6FBB" w:rsidRPr="0064226B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64226B">
              <w:rPr>
                <w:rFonts w:ascii="Times New Roman" w:hAnsi="Times New Roman" w:cs="Times New Roman"/>
                <w:color w:val="211D1E"/>
              </w:rPr>
              <w:t>Verifica delle abilità e competenze</w:t>
            </w: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fasi di lavoro)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Lettura guidata del testo, realizzazione di schemi, esercizi, risposte scritte a domande. Individuazione dei termini specifici, ricerca del significato.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strategie didattiche)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Rielaborazione idee degli studenti, discussione guidata, indicazioni per realizzazione schemi, correzione esercizi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64226B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48 </w:t>
            </w:r>
            <w:r w:rsidRPr="0064226B">
              <w:rPr>
                <w:rFonts w:ascii="Times New Roman" w:hAnsi="Times New Roman" w:cs="Times New Roman"/>
                <w:color w:val="211D1E"/>
              </w:rPr>
              <w:t xml:space="preserve">ore </w:t>
            </w: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Libro di testo, appunti del docente, schemi riassuntivi, uso della LIM</w:t>
            </w:r>
          </w:p>
        </w:tc>
      </w:tr>
      <w:tr w:rsidR="00DB6FBB" w:rsidRPr="00E33126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Valutazione di processo (verifiche scritte </w:t>
            </w:r>
            <w:proofErr w:type="spellStart"/>
            <w:r w:rsidRPr="00E33126">
              <w:rPr>
                <w:rFonts w:ascii="Times New Roman" w:hAnsi="Times New Roman" w:cs="Times New Roman"/>
                <w:color w:val="211D1E"/>
              </w:rPr>
              <w:t>ed</w:t>
            </w:r>
            <w:proofErr w:type="spellEnd"/>
            <w:r w:rsidRPr="00E33126">
              <w:rPr>
                <w:rFonts w:ascii="Times New Roman" w:hAnsi="Times New Roman" w:cs="Times New Roman"/>
                <w:color w:val="211D1E"/>
              </w:rPr>
              <w:t xml:space="preserve"> orali) e valutazione di prodotto.</w:t>
            </w:r>
          </w:p>
          <w:p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Riferimento ai criteri definiti in dipartimento</w:t>
            </w:r>
          </w:p>
        </w:tc>
      </w:tr>
    </w:tbl>
    <w:p w:rsidR="00DB6FBB" w:rsidRDefault="00DB6FBB" w:rsidP="00757335">
      <w:pPr>
        <w:pStyle w:val="Normale1"/>
        <w:rPr>
          <w:sz w:val="20"/>
          <w:szCs w:val="20"/>
        </w:rPr>
      </w:pPr>
    </w:p>
    <w:p w:rsidR="00AE7034" w:rsidRDefault="00AE7034" w:rsidP="00757335">
      <w:pPr>
        <w:pStyle w:val="Normale1"/>
        <w:rPr>
          <w:sz w:val="20"/>
          <w:szCs w:val="20"/>
        </w:rPr>
      </w:pPr>
    </w:p>
    <w:p w:rsidR="00EC3B00" w:rsidRDefault="00EC3B00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EC3B00" w:rsidTr="0097395A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il gruppo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gli alunni dovranno </w:t>
            </w:r>
            <w:proofErr w:type="gramStart"/>
            <w:r>
              <w:rPr>
                <w:color w:val="211D1E"/>
                <w:sz w:val="20"/>
                <w:szCs w:val="20"/>
              </w:rPr>
              <w:t>saper :</w:t>
            </w:r>
            <w:proofErr w:type="gramEnd"/>
            <w:r>
              <w:rPr>
                <w:color w:val="211D1E"/>
                <w:sz w:val="20"/>
                <w:szCs w:val="20"/>
              </w:rPr>
              <w:t xml:space="preserve">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interpretare i dati raccolti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rappresentare le informazioni ottenute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utilizzare il gruppo come strumento di lavoro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progettare semplici inchieste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distinguere i vari tipi di leader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distinguere i campi di intervento</w:t>
            </w:r>
          </w:p>
        </w:tc>
      </w:tr>
      <w:tr w:rsidR="00EC3B00" w:rsidTr="0097395A">
        <w:trPr>
          <w:trHeight w:val="6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  <w:vAlign w:val="center"/>
          </w:tcPr>
          <w:p w:rsidR="00EC3B00" w:rsidRPr="006F2270" w:rsidRDefault="0097395A" w:rsidP="0097395A">
            <w:pPr>
              <w:pStyle w:val="Normale1"/>
              <w:widowControl w:val="0"/>
              <w:contextualSpacing/>
              <w:rPr>
                <w:color w:val="211D1E"/>
              </w:rPr>
            </w:pPr>
            <w:r w:rsidRPr="006F2270">
              <w:rPr>
                <w:i/>
                <w:iCs/>
              </w:rPr>
              <w:t>2; Partecipare e cooperare nei gruppi di lavoro e nelle équipe multi-professionali in diversi contesti organizzativi /lavorativi.</w:t>
            </w:r>
            <w:r w:rsidR="00EC3B00" w:rsidRPr="006F2270">
              <w:rPr>
                <w:color w:val="211D1E"/>
              </w:rPr>
              <w:t xml:space="preserve"> </w:t>
            </w:r>
          </w:p>
          <w:p w:rsidR="0097395A" w:rsidRPr="006F2270" w:rsidRDefault="0097395A" w:rsidP="0097395A">
            <w:pPr>
              <w:pStyle w:val="Normale1"/>
              <w:widowControl w:val="0"/>
              <w:contextualSpacing/>
              <w:rPr>
                <w:i/>
                <w:iCs/>
              </w:rPr>
            </w:pPr>
            <w:r w:rsidRPr="006F2270">
              <w:rPr>
                <w:i/>
                <w:iCs/>
              </w:rPr>
              <w:t>3; Facilitare la comunicazione tra persone e gruppi, anche di culture e contesti diversi, adottando modalità comunicative e relazionali adeguate ai diversi ambiti professionali e alle diverse tipologie di utenza.</w:t>
            </w:r>
          </w:p>
          <w:p w:rsidR="006F2270" w:rsidRPr="006F2270" w:rsidRDefault="006F2270" w:rsidP="0097395A">
            <w:pPr>
              <w:pStyle w:val="Normale1"/>
              <w:widowControl w:val="0"/>
              <w:contextualSpacing/>
              <w:rPr>
                <w:i/>
                <w:iCs/>
              </w:rPr>
            </w:pPr>
            <w:r w:rsidRPr="006F2270">
              <w:rPr>
                <w:i/>
                <w:iCs/>
              </w:rPr>
              <w:t>4; Prendersi cura e collaborare al soddisfacimento dei bisogni di base di bambini, persone con disabilità, anziani nell’espletamento delle più comuni attività quotidiane.</w:t>
            </w:r>
          </w:p>
          <w:p w:rsidR="0097395A" w:rsidRDefault="0097395A" w:rsidP="0097395A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</w:p>
        </w:tc>
      </w:tr>
      <w:tr w:rsidR="00EC3B00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4. Saperi essenziali</w:t>
            </w:r>
          </w:p>
        </w:tc>
        <w:tc>
          <w:tcPr>
            <w:tcW w:w="5429" w:type="dxa"/>
            <w:vAlign w:val="center"/>
          </w:tcPr>
          <w:p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il gruppo di lavoro</w:t>
            </w:r>
          </w:p>
          <w:p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proofErr w:type="gramStart"/>
            <w:r w:rsidRPr="00EF75E6">
              <w:rPr>
                <w:color w:val="211D1E"/>
                <w:sz w:val="20"/>
                <w:szCs w:val="20"/>
                <w:u w:val="single"/>
              </w:rPr>
              <w:t>la varie</w:t>
            </w:r>
            <w:proofErr w:type="gramEnd"/>
            <w:r w:rsidRPr="00EF75E6">
              <w:rPr>
                <w:color w:val="211D1E"/>
                <w:sz w:val="20"/>
                <w:szCs w:val="20"/>
                <w:u w:val="single"/>
              </w:rPr>
              <w:t xml:space="preserve"> tipologie di gruppi in ambito sociale</w:t>
            </w:r>
          </w:p>
          <w:p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gruppo di auto aiuto</w:t>
            </w:r>
          </w:p>
          <w:p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leader e cooperative learning</w:t>
            </w:r>
          </w:p>
          <w:p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il tutor sociale</w:t>
            </w:r>
          </w:p>
          <w:p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inchiesta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5. Insegnamenti coinvolti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socio-sanitari, storia dell’ arte, scienze umane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gli alunni dovranno progettare e/o inventare  un'attività di laboratorio di gruppo (es. fiaba, linguaggio iconico, gioco, messaggio pubblicitario)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7.descrizione attività degli studenti </w:t>
            </w:r>
          </w:p>
        </w:tc>
        <w:tc>
          <w:tcPr>
            <w:tcW w:w="5429" w:type="dxa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libro di testo, documentazione recuperata in reta, appunti forniti dal docente, laboratorio, laboratorio informatica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di accompagnamento dei docenti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9. monte ore complessive </w:t>
            </w:r>
          </w:p>
        </w:tc>
        <w:tc>
          <w:tcPr>
            <w:tcW w:w="5429" w:type="dxa"/>
            <w:vAlign w:val="center"/>
          </w:tcPr>
          <w:p w:rsidR="00EC3B00" w:rsidRDefault="00FC4019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3</w:t>
            </w:r>
            <w:r w:rsidR="00EF75E6">
              <w:rPr>
                <w:color w:val="211D1E"/>
                <w:sz w:val="20"/>
                <w:szCs w:val="20"/>
              </w:rPr>
              <w:t>4</w:t>
            </w:r>
            <w:r w:rsidR="00EC3B00">
              <w:rPr>
                <w:color w:val="211D1E"/>
                <w:sz w:val="20"/>
                <w:szCs w:val="20"/>
              </w:rPr>
              <w:t xml:space="preserve"> ore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10. Insegnamenti coinvolti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socio-sanitari, storia dell’ arte, scienze umane </w:t>
            </w:r>
          </w:p>
        </w:tc>
      </w:tr>
      <w:tr w:rsidR="00EC3B00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 , appunti docenti, schemi </w:t>
            </w:r>
            <w:r w:rsidR="007B74BE">
              <w:rPr>
                <w:color w:val="211D1E"/>
                <w:sz w:val="20"/>
                <w:szCs w:val="20"/>
              </w:rPr>
              <w:t>riassuntivi; uso</w:t>
            </w:r>
            <w:r>
              <w:rPr>
                <w:color w:val="211D1E"/>
                <w:sz w:val="20"/>
                <w:szCs w:val="20"/>
              </w:rPr>
              <w:t xml:space="preserve"> della </w:t>
            </w:r>
            <w:proofErr w:type="spellStart"/>
            <w:r>
              <w:rPr>
                <w:color w:val="211D1E"/>
                <w:sz w:val="20"/>
                <w:szCs w:val="20"/>
              </w:rPr>
              <w:t>lim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</w:p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</w:t>
            </w:r>
          </w:p>
        </w:tc>
      </w:tr>
      <w:tr w:rsidR="00EC3B00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:rsidR="00EC3B00" w:rsidRDefault="00EC3B00" w:rsidP="00EC3B00">
      <w:pPr>
        <w:pStyle w:val="Normale1"/>
        <w:rPr>
          <w:sz w:val="20"/>
          <w:szCs w:val="20"/>
        </w:rPr>
      </w:pPr>
    </w:p>
    <w:p w:rsidR="00EC3B00" w:rsidRDefault="00EC3B00" w:rsidP="00EC3B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EC3B00" w:rsidRDefault="00EC3B00" w:rsidP="00EC3B00">
      <w:pPr>
        <w:pStyle w:val="Normale1"/>
        <w:rPr>
          <w:sz w:val="20"/>
          <w:szCs w:val="20"/>
        </w:rPr>
      </w:pPr>
    </w:p>
    <w:p w:rsidR="00EC3B00" w:rsidRDefault="00EC3B00" w:rsidP="00757335">
      <w:pPr>
        <w:pStyle w:val="Normale1"/>
        <w:rPr>
          <w:sz w:val="20"/>
          <w:szCs w:val="20"/>
        </w:rPr>
      </w:pPr>
    </w:p>
    <w:p w:rsidR="00EC3B00" w:rsidRDefault="00EC3B00" w:rsidP="00757335">
      <w:pPr>
        <w:pStyle w:val="Normale1"/>
        <w:rPr>
          <w:sz w:val="20"/>
          <w:szCs w:val="20"/>
        </w:rPr>
      </w:pPr>
    </w:p>
    <w:p w:rsidR="00EC3B00" w:rsidRDefault="00EC3B00" w:rsidP="00EC3B00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EC3B00" w:rsidTr="0097395A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:rsidR="00EC3B00" w:rsidRDefault="00752981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Tecniche di animazione </w:t>
            </w:r>
            <w:proofErr w:type="gramStart"/>
            <w:r>
              <w:rPr>
                <w:color w:val="211D1E"/>
                <w:sz w:val="20"/>
                <w:szCs w:val="20"/>
              </w:rPr>
              <w:t xml:space="preserve">ludiche </w:t>
            </w:r>
            <w:r w:rsidR="00EC3B00">
              <w:rPr>
                <w:color w:val="211D1E"/>
                <w:sz w:val="20"/>
                <w:szCs w:val="20"/>
              </w:rPr>
              <w:t xml:space="preserve"> </w:t>
            </w:r>
            <w:r w:rsidR="00EF75E6">
              <w:rPr>
                <w:color w:val="211D1E"/>
                <w:sz w:val="20"/>
                <w:szCs w:val="20"/>
              </w:rPr>
              <w:t>/</w:t>
            </w:r>
            <w:proofErr w:type="gramEnd"/>
            <w:r w:rsidR="00EF75E6">
              <w:rPr>
                <w:color w:val="211D1E"/>
                <w:sz w:val="20"/>
                <w:szCs w:val="20"/>
              </w:rPr>
              <w:t xml:space="preserve"> il gioco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2. descrizione </w:t>
            </w:r>
          </w:p>
        </w:tc>
        <w:tc>
          <w:tcPr>
            <w:tcW w:w="5429" w:type="dxa"/>
            <w:vAlign w:val="center"/>
          </w:tcPr>
          <w:p w:rsidR="00EC3B00" w:rsidRDefault="00752981" w:rsidP="00752981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Conoscere obiettivi e tecniche dell’animazione ludica e sociale </w:t>
            </w:r>
          </w:p>
          <w:p w:rsidR="00752981" w:rsidRDefault="00752981" w:rsidP="00752981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Conoscere le tecniche ludiche motorie</w:t>
            </w:r>
          </w:p>
        </w:tc>
      </w:tr>
      <w:tr w:rsidR="00EC3B00" w:rsidTr="0097395A">
        <w:trPr>
          <w:trHeight w:val="6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  <w:vAlign w:val="center"/>
          </w:tcPr>
          <w:p w:rsidR="00EC3B00" w:rsidRPr="006F2270" w:rsidRDefault="0097395A" w:rsidP="0097395A">
            <w:pPr>
              <w:pStyle w:val="Normale1"/>
              <w:widowControl w:val="0"/>
              <w:contextualSpacing/>
              <w:rPr>
                <w:iCs/>
              </w:rPr>
            </w:pPr>
            <w:r w:rsidRPr="006F2270">
              <w:rPr>
                <w:color w:val="211D1E"/>
              </w:rPr>
              <w:t xml:space="preserve">8; </w:t>
            </w:r>
            <w:r w:rsidRPr="006F2270">
              <w:rPr>
                <w:iCs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:rsidR="0097395A" w:rsidRPr="006F2270" w:rsidRDefault="0097395A" w:rsidP="0097395A">
            <w:pPr>
              <w:pStyle w:val="Normale1"/>
              <w:widowControl w:val="0"/>
              <w:contextualSpacing/>
              <w:rPr>
                <w:iCs/>
              </w:rPr>
            </w:pPr>
            <w:r w:rsidRPr="006F2270">
              <w:rPr>
                <w:color w:val="211D1E"/>
              </w:rPr>
              <w:t xml:space="preserve">6; </w:t>
            </w:r>
            <w:r w:rsidRPr="006F2270">
              <w:rPr>
                <w:iCs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:rsidR="006F2270" w:rsidRDefault="006F2270" w:rsidP="0097395A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 w:rsidRPr="006F2270">
              <w:rPr>
                <w:iCs/>
              </w:rPr>
              <w:lastRenderedPageBreak/>
              <w:t>4; Prendersi cura e collaborare al soddisfacimento dei bisogni di base di bambini, persone con disabilità, anziani nell’espletamento delle più comuni attività quotidiane.</w:t>
            </w:r>
          </w:p>
        </w:tc>
      </w:tr>
      <w:tr w:rsidR="00EC3B00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4. Saperi essenziali</w:t>
            </w:r>
          </w:p>
        </w:tc>
        <w:tc>
          <w:tcPr>
            <w:tcW w:w="5429" w:type="dxa"/>
            <w:vAlign w:val="center"/>
          </w:tcPr>
          <w:p w:rsidR="00752981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Metodologie del gioco e dell’</w:t>
            </w:r>
            <w:r w:rsidR="000C1DFB" w:rsidRPr="00EF75E6">
              <w:rPr>
                <w:color w:val="211D1E"/>
                <w:sz w:val="20"/>
                <w:szCs w:val="20"/>
                <w:u w:val="single"/>
              </w:rPr>
              <w:t>animazione</w:t>
            </w:r>
            <w:r w:rsidRPr="00EF75E6">
              <w:rPr>
                <w:color w:val="211D1E"/>
                <w:sz w:val="20"/>
                <w:szCs w:val="20"/>
                <w:u w:val="single"/>
              </w:rPr>
              <w:t xml:space="preserve"> </w:t>
            </w:r>
          </w:p>
          <w:p w:rsidR="00EC3B00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Il senso del gioco </w:t>
            </w:r>
            <w:r w:rsidR="00EC3B00" w:rsidRPr="00EF75E6">
              <w:rPr>
                <w:color w:val="211D1E"/>
                <w:sz w:val="20"/>
                <w:szCs w:val="20"/>
                <w:u w:val="single"/>
              </w:rPr>
              <w:t xml:space="preserve">  </w:t>
            </w:r>
          </w:p>
          <w:p w:rsidR="00752981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Il corpo </w:t>
            </w:r>
            <w:r w:rsidR="000C1DFB" w:rsidRPr="00EF75E6">
              <w:rPr>
                <w:color w:val="211D1E"/>
                <w:sz w:val="20"/>
                <w:szCs w:val="20"/>
                <w:u w:val="single"/>
              </w:rPr>
              <w:t xml:space="preserve">in gioco </w:t>
            </w:r>
          </w:p>
          <w:p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valore dell’animazione nei gruppi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comunicazione nella pratica animativi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Tipologie di tecnica di animazione ludica </w:t>
            </w:r>
          </w:p>
          <w:p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Giochi collaborativi</w:t>
            </w:r>
          </w:p>
          <w:p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Giochi di </w:t>
            </w:r>
            <w:proofErr w:type="spellStart"/>
            <w:r w:rsidRPr="00EF75E6">
              <w:rPr>
                <w:color w:val="211D1E"/>
                <w:sz w:val="20"/>
                <w:szCs w:val="20"/>
                <w:u w:val="single"/>
              </w:rPr>
              <w:t>problem</w:t>
            </w:r>
            <w:proofErr w:type="spellEnd"/>
            <w:r w:rsidRPr="00EF75E6">
              <w:rPr>
                <w:color w:val="211D1E"/>
                <w:sz w:val="20"/>
                <w:szCs w:val="20"/>
                <w:u w:val="single"/>
              </w:rPr>
              <w:t xml:space="preserve"> solving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Tecnica di integrazione </w:t>
            </w:r>
          </w:p>
          <w:p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Gioco di comunicazione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Percorsi ludico -animativi in ambito comunitario 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ludico-</w:t>
            </w:r>
            <w:proofErr w:type="spellStart"/>
            <w:r>
              <w:rPr>
                <w:color w:val="211D1E"/>
                <w:sz w:val="20"/>
                <w:szCs w:val="20"/>
              </w:rPr>
              <w:t>animativa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all’interno dell’asilo nido </w:t>
            </w:r>
          </w:p>
          <w:p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ludico-animativi all’interno dei centri per soggetti con disabilità</w:t>
            </w:r>
          </w:p>
          <w:p w:rsidR="000C1DFB" w:rsidRDefault="000C1DFB" w:rsidP="000C1DFB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ludico-animativi all’interno dei centri rivolti agli anziani </w:t>
            </w:r>
          </w:p>
        </w:tc>
      </w:tr>
      <w:tr w:rsidR="00EC3B00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5. Insegnamenti coinvolti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Metodologie operative, storie dell’arte, scienze umane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Gli alunni dovranno progettare e mettere in opera un’attività di laboratorio </w:t>
            </w:r>
            <w:r w:rsidR="00FC4019">
              <w:rPr>
                <w:color w:val="211D1E"/>
                <w:sz w:val="20"/>
                <w:szCs w:val="20"/>
              </w:rPr>
              <w:t>20</w:t>
            </w:r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7.descrizione </w:t>
            </w:r>
            <w:proofErr w:type="spellStart"/>
            <w:r>
              <w:rPr>
                <w:b/>
                <w:color w:val="211D1E"/>
              </w:rPr>
              <w:t>dell</w:t>
            </w:r>
            <w:proofErr w:type="spellEnd"/>
            <w:r>
              <w:rPr>
                <w:b/>
                <w:color w:val="211D1E"/>
              </w:rPr>
              <w:t xml:space="preserve"> Attività degli studenti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testo, documentazione recuperata in reta, appunti forniti dal docente, laboratorio, laboratorio informatica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Rielaborazione guidata del testo, realizzazione di schemi, esercizi, risposta a domanda. Laboratorio </w:t>
            </w:r>
          </w:p>
        </w:tc>
      </w:tr>
      <w:tr w:rsidR="00EC3B00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:rsidR="00EC3B00" w:rsidRPr="00A90306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9.M</w:t>
            </w:r>
            <w:r w:rsidRPr="00A90306">
              <w:rPr>
                <w:b/>
                <w:color w:val="211D1E"/>
              </w:rPr>
              <w:t xml:space="preserve">onte ore complessivo </w:t>
            </w:r>
          </w:p>
        </w:tc>
        <w:tc>
          <w:tcPr>
            <w:tcW w:w="5429" w:type="dxa"/>
            <w:vAlign w:val="center"/>
          </w:tcPr>
          <w:p w:rsidR="00EC3B00" w:rsidRDefault="00FC4019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48</w:t>
            </w:r>
            <w:r w:rsidR="00EC3B00">
              <w:rPr>
                <w:color w:val="211D1E"/>
                <w:sz w:val="20"/>
                <w:szCs w:val="20"/>
              </w:rPr>
              <w:t xml:space="preserve"> ore </w:t>
            </w:r>
          </w:p>
        </w:tc>
      </w:tr>
      <w:tr w:rsidR="00EC3B00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EC3B00" w:rsidRPr="00A90306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10.strumenti didattici 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EC3B00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:rsidR="00EC3B00" w:rsidRDefault="00EC3B00" w:rsidP="00757335">
      <w:pPr>
        <w:pStyle w:val="Normale1"/>
        <w:rPr>
          <w:sz w:val="20"/>
          <w:szCs w:val="20"/>
        </w:rPr>
      </w:pPr>
    </w:p>
    <w:p w:rsidR="00752981" w:rsidRDefault="00752981" w:rsidP="00752981">
      <w:pPr>
        <w:pStyle w:val="Normale1"/>
        <w:rPr>
          <w:sz w:val="20"/>
          <w:szCs w:val="20"/>
        </w:rPr>
      </w:pPr>
    </w:p>
    <w:sectPr w:rsidR="00752981" w:rsidSect="000C06F3">
      <w:pgSz w:w="11901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82C"/>
    <w:multiLevelType w:val="multilevel"/>
    <w:tmpl w:val="87565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422C1"/>
    <w:multiLevelType w:val="multilevel"/>
    <w:tmpl w:val="E2686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565D82"/>
    <w:multiLevelType w:val="multilevel"/>
    <w:tmpl w:val="3E743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7F1AA6"/>
    <w:multiLevelType w:val="multilevel"/>
    <w:tmpl w:val="26222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4243E"/>
    <w:multiLevelType w:val="hybridMultilevel"/>
    <w:tmpl w:val="51661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A74"/>
    <w:multiLevelType w:val="multilevel"/>
    <w:tmpl w:val="0584F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FD8"/>
    <w:multiLevelType w:val="multilevel"/>
    <w:tmpl w:val="C5CEE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C75FB4"/>
    <w:multiLevelType w:val="multilevel"/>
    <w:tmpl w:val="B1300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2C2CBA"/>
    <w:multiLevelType w:val="multilevel"/>
    <w:tmpl w:val="1DFA7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8159CB"/>
    <w:multiLevelType w:val="multilevel"/>
    <w:tmpl w:val="26587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462F0C"/>
    <w:multiLevelType w:val="multilevel"/>
    <w:tmpl w:val="5DC24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2205D4"/>
    <w:multiLevelType w:val="hybridMultilevel"/>
    <w:tmpl w:val="954A9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6BF8"/>
    <w:multiLevelType w:val="multilevel"/>
    <w:tmpl w:val="9F448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F3"/>
    <w:rsid w:val="000C06F3"/>
    <w:rsid w:val="000C1DFB"/>
    <w:rsid w:val="00354FB0"/>
    <w:rsid w:val="004B75F1"/>
    <w:rsid w:val="005A05F1"/>
    <w:rsid w:val="005B25F3"/>
    <w:rsid w:val="006356A0"/>
    <w:rsid w:val="00642DC7"/>
    <w:rsid w:val="006F2270"/>
    <w:rsid w:val="00752981"/>
    <w:rsid w:val="00757335"/>
    <w:rsid w:val="007B74BE"/>
    <w:rsid w:val="0097395A"/>
    <w:rsid w:val="00A07B66"/>
    <w:rsid w:val="00A1152E"/>
    <w:rsid w:val="00AD1535"/>
    <w:rsid w:val="00AE7034"/>
    <w:rsid w:val="00D0489D"/>
    <w:rsid w:val="00DB6FBB"/>
    <w:rsid w:val="00EC3B00"/>
    <w:rsid w:val="00EF75E6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3FFC"/>
  <w15:docId w15:val="{331A5271-C719-4B7A-98B0-2E83425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5F1"/>
  </w:style>
  <w:style w:type="paragraph" w:styleId="Titolo1">
    <w:name w:val="heading 1"/>
    <w:basedOn w:val="Normale1"/>
    <w:next w:val="Normale1"/>
    <w:rsid w:val="000C06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C06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C06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C06F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0C06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C06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C06F3"/>
  </w:style>
  <w:style w:type="table" w:customStyle="1" w:styleId="TableNormal">
    <w:name w:val="Table Normal"/>
    <w:rsid w:val="000C0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C06F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C06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06F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C06F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5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395A"/>
    <w:pPr>
      <w:ind w:left="720"/>
      <w:contextualSpacing/>
    </w:pPr>
  </w:style>
  <w:style w:type="paragraph" w:customStyle="1" w:styleId="Default">
    <w:name w:val="Default"/>
    <w:rsid w:val="00AE7034"/>
    <w:pPr>
      <w:widowControl w:val="0"/>
      <w:autoSpaceDE w:val="0"/>
      <w:autoSpaceDN w:val="0"/>
      <w:adjustRightInd w:val="0"/>
    </w:pPr>
    <w:rPr>
      <w:rFonts w:ascii="UniformCondensed-Light" w:hAnsi="UniformCondensed-Light" w:cs="UniformCondensed-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Schettino Salvatore</dc:creator>
  <cp:lastModifiedBy>ospite</cp:lastModifiedBy>
  <cp:revision>2</cp:revision>
  <dcterms:created xsi:type="dcterms:W3CDTF">2021-11-03T07:25:00Z</dcterms:created>
  <dcterms:modified xsi:type="dcterms:W3CDTF">2021-11-03T07:25:00Z</dcterms:modified>
</cp:coreProperties>
</file>