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058" w:rsidRDefault="008C70EC">
      <w:pPr>
        <w:jc w:val="center"/>
      </w:pPr>
      <w:r>
        <w:rPr>
          <w:noProof/>
          <w:sz w:val="22"/>
          <w:szCs w:val="22"/>
        </w:rPr>
        <w:drawing>
          <wp:inline distT="0" distB="0" distL="0" distR="0">
            <wp:extent cx="6115050" cy="828675"/>
            <wp:effectExtent l="0" t="0" r="0" b="0"/>
            <wp:docPr id="77" name="image3.jpg" descr="ITESTAZIONE copy2.jpg"/>
            <wp:cNvGraphicFramePr/>
            <a:graphic xmlns:a="http://schemas.openxmlformats.org/drawingml/2006/main">
              <a:graphicData uri="http://schemas.openxmlformats.org/drawingml/2006/picture">
                <pic:pic xmlns:pic="http://schemas.openxmlformats.org/drawingml/2006/picture">
                  <pic:nvPicPr>
                    <pic:cNvPr id="0" name="image3.jpg" descr="ITESTAZIONE copy2.jpg"/>
                    <pic:cNvPicPr preferRelativeResize="0"/>
                  </pic:nvPicPr>
                  <pic:blipFill>
                    <a:blip r:embed="rId8"/>
                    <a:srcRect/>
                    <a:stretch>
                      <a:fillRect/>
                    </a:stretch>
                  </pic:blipFill>
                  <pic:spPr>
                    <a:xfrm>
                      <a:off x="0" y="0"/>
                      <a:ext cx="6115050" cy="828675"/>
                    </a:xfrm>
                    <a:prstGeom prst="rect">
                      <a:avLst/>
                    </a:prstGeom>
                    <a:ln/>
                  </pic:spPr>
                </pic:pic>
              </a:graphicData>
            </a:graphic>
          </wp:inline>
        </w:drawing>
      </w:r>
    </w:p>
    <w:p w:rsidR="00690058" w:rsidRDefault="00690058"/>
    <w:p w:rsidR="00690058" w:rsidRPr="009340B3" w:rsidRDefault="002F00BF">
      <w:pPr>
        <w:tabs>
          <w:tab w:val="left" w:pos="5760"/>
          <w:tab w:val="left" w:pos="6480"/>
        </w:tabs>
        <w:jc w:val="both"/>
        <w:rPr>
          <w:rFonts w:ascii="Arial" w:eastAsia="Arial" w:hAnsi="Arial" w:cs="Arial"/>
        </w:rPr>
      </w:pPr>
      <w:r>
        <w:rPr>
          <w:rFonts w:ascii="Arial" w:eastAsia="Arial" w:hAnsi="Arial" w:cs="Arial"/>
        </w:rPr>
        <w:t>Circ.</w:t>
      </w:r>
      <w:r w:rsidR="008C70EC">
        <w:rPr>
          <w:rFonts w:ascii="Arial" w:eastAsia="Arial" w:hAnsi="Arial" w:cs="Arial"/>
        </w:rPr>
        <w:t xml:space="preserve"> n. </w:t>
      </w:r>
      <w:r w:rsidR="00A20551" w:rsidRPr="009340B3">
        <w:rPr>
          <w:rFonts w:ascii="Arial" w:eastAsia="Arial" w:hAnsi="Arial" w:cs="Arial"/>
        </w:rPr>
        <w:t>1</w:t>
      </w:r>
      <w:r w:rsidR="008C70EC" w:rsidRPr="009340B3">
        <w:rPr>
          <w:rFonts w:ascii="Arial" w:eastAsia="Arial" w:hAnsi="Arial" w:cs="Arial"/>
        </w:rPr>
        <w:t>1</w:t>
      </w:r>
      <w:r w:rsidR="003C6A84">
        <w:rPr>
          <w:rFonts w:ascii="Arial" w:eastAsia="Arial" w:hAnsi="Arial" w:cs="Arial"/>
        </w:rPr>
        <w:t>0</w:t>
      </w:r>
      <w:r w:rsidR="008C70EC" w:rsidRPr="009340B3">
        <w:rPr>
          <w:rFonts w:ascii="Arial" w:eastAsia="Arial" w:hAnsi="Arial" w:cs="Arial"/>
        </w:rPr>
        <w:tab/>
      </w:r>
      <w:r w:rsidR="008C70EC" w:rsidRPr="009340B3">
        <w:rPr>
          <w:rFonts w:ascii="Arial" w:eastAsia="Arial" w:hAnsi="Arial" w:cs="Arial"/>
        </w:rPr>
        <w:tab/>
        <w:t xml:space="preserve">Saronno, </w:t>
      </w:r>
      <w:r w:rsidR="00A20551" w:rsidRPr="009340B3">
        <w:rPr>
          <w:rFonts w:ascii="Arial" w:eastAsia="Arial" w:hAnsi="Arial" w:cs="Arial"/>
        </w:rPr>
        <w:t>25</w:t>
      </w:r>
      <w:r w:rsidR="008C70EC" w:rsidRPr="009340B3">
        <w:rPr>
          <w:rFonts w:ascii="Arial" w:eastAsia="Arial" w:hAnsi="Arial" w:cs="Arial"/>
        </w:rPr>
        <w:t xml:space="preserve"> </w:t>
      </w:r>
      <w:r w:rsidR="00A20551" w:rsidRPr="009340B3">
        <w:rPr>
          <w:rFonts w:ascii="Arial" w:eastAsia="Arial" w:hAnsi="Arial" w:cs="Arial"/>
        </w:rPr>
        <w:t>novembre</w:t>
      </w:r>
      <w:r w:rsidR="008C70EC" w:rsidRPr="009340B3">
        <w:rPr>
          <w:rFonts w:ascii="Arial" w:eastAsia="Arial" w:hAnsi="Arial" w:cs="Arial"/>
        </w:rPr>
        <w:t xml:space="preserve"> 2021</w:t>
      </w:r>
    </w:p>
    <w:p w:rsidR="00690058" w:rsidRPr="009340B3" w:rsidRDefault="00690058">
      <w:pPr>
        <w:tabs>
          <w:tab w:val="left" w:pos="5760"/>
          <w:tab w:val="left" w:pos="6480"/>
        </w:tabs>
        <w:jc w:val="both"/>
        <w:rPr>
          <w:rFonts w:ascii="Arial" w:eastAsia="Arial" w:hAnsi="Arial" w:cs="Arial"/>
        </w:rPr>
      </w:pPr>
    </w:p>
    <w:p w:rsidR="00690058" w:rsidRDefault="008C70EC">
      <w:pPr>
        <w:tabs>
          <w:tab w:val="left" w:pos="4860"/>
          <w:tab w:val="left" w:pos="5040"/>
          <w:tab w:val="left" w:pos="6480"/>
        </w:tabs>
        <w:jc w:val="both"/>
        <w:rPr>
          <w:rFonts w:ascii="Arial" w:eastAsia="Arial" w:hAnsi="Arial" w:cs="Arial"/>
        </w:rPr>
      </w:pPr>
      <w:r w:rsidRPr="009340B3">
        <w:rPr>
          <w:rFonts w:ascii="Arial" w:eastAsia="Arial" w:hAnsi="Arial" w:cs="Arial"/>
        </w:rPr>
        <w:tab/>
      </w:r>
      <w:r w:rsidRPr="009340B3">
        <w:rPr>
          <w:rFonts w:ascii="Arial" w:eastAsia="Arial" w:hAnsi="Arial" w:cs="Arial"/>
        </w:rPr>
        <w:tab/>
      </w:r>
      <w:r w:rsidRPr="009340B3">
        <w:rPr>
          <w:rFonts w:ascii="Arial" w:eastAsia="Arial" w:hAnsi="Arial" w:cs="Arial"/>
        </w:rPr>
        <w:tab/>
        <w:t>AGLI STUDENTI E FAMIGLIE</w:t>
      </w:r>
    </w:p>
    <w:p w:rsidR="00A61168" w:rsidRPr="009340B3" w:rsidRDefault="00A61168">
      <w:pPr>
        <w:tabs>
          <w:tab w:val="left" w:pos="4860"/>
          <w:tab w:val="left" w:pos="5040"/>
          <w:tab w:val="left" w:pos="6480"/>
        </w:tabs>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Pr="009340B3">
        <w:rPr>
          <w:rFonts w:ascii="Arial" w:eastAsia="Arial" w:hAnsi="Arial" w:cs="Arial"/>
        </w:rPr>
        <w:t>AI DOCENTI</w:t>
      </w:r>
    </w:p>
    <w:p w:rsidR="00690058" w:rsidRPr="009340B3" w:rsidRDefault="008C70EC">
      <w:pPr>
        <w:tabs>
          <w:tab w:val="left" w:pos="4860"/>
          <w:tab w:val="left" w:pos="5040"/>
          <w:tab w:val="left" w:pos="6480"/>
        </w:tabs>
        <w:jc w:val="both"/>
        <w:rPr>
          <w:rFonts w:ascii="Arial" w:eastAsia="Arial" w:hAnsi="Arial" w:cs="Arial"/>
        </w:rPr>
      </w:pPr>
      <w:r w:rsidRPr="009340B3">
        <w:rPr>
          <w:rFonts w:ascii="Arial" w:eastAsia="Arial" w:hAnsi="Arial" w:cs="Arial"/>
        </w:rPr>
        <w:tab/>
      </w:r>
      <w:r w:rsidRPr="009340B3">
        <w:rPr>
          <w:rFonts w:ascii="Arial" w:eastAsia="Arial" w:hAnsi="Arial" w:cs="Arial"/>
        </w:rPr>
        <w:tab/>
      </w:r>
      <w:r w:rsidRPr="009340B3">
        <w:rPr>
          <w:rFonts w:ascii="Arial" w:eastAsia="Arial" w:hAnsi="Arial" w:cs="Arial"/>
        </w:rPr>
        <w:tab/>
        <w:t>AL PERSONALE ATA</w:t>
      </w:r>
    </w:p>
    <w:p w:rsidR="00690058" w:rsidRPr="009340B3" w:rsidRDefault="008C70EC" w:rsidP="003C6A84">
      <w:pPr>
        <w:tabs>
          <w:tab w:val="left" w:pos="4860"/>
          <w:tab w:val="left" w:pos="5040"/>
          <w:tab w:val="left" w:pos="6480"/>
        </w:tabs>
        <w:jc w:val="both"/>
        <w:rPr>
          <w:rFonts w:ascii="Arial" w:eastAsia="Arial" w:hAnsi="Arial" w:cs="Arial"/>
        </w:rPr>
      </w:pPr>
      <w:r w:rsidRPr="009340B3">
        <w:rPr>
          <w:rFonts w:ascii="Arial" w:eastAsia="Arial" w:hAnsi="Arial" w:cs="Arial"/>
        </w:rPr>
        <w:tab/>
      </w:r>
    </w:p>
    <w:p w:rsidR="00690058" w:rsidRPr="009340B3" w:rsidRDefault="008C70EC">
      <w:pPr>
        <w:ind w:left="1560" w:hanging="1560"/>
        <w:jc w:val="both"/>
        <w:rPr>
          <w:rFonts w:ascii="Arial" w:eastAsia="Arial" w:hAnsi="Arial" w:cs="Arial"/>
          <w:b/>
          <w:smallCaps/>
        </w:rPr>
      </w:pPr>
      <w:r w:rsidRPr="009340B3">
        <w:rPr>
          <w:rFonts w:ascii="Arial" w:eastAsia="Arial" w:hAnsi="Arial" w:cs="Arial"/>
        </w:rPr>
        <w:t xml:space="preserve">OGGETTO: </w:t>
      </w:r>
      <w:r w:rsidRPr="009340B3">
        <w:rPr>
          <w:rFonts w:ascii="Arial" w:eastAsia="Arial" w:hAnsi="Arial" w:cs="Arial"/>
        </w:rPr>
        <w:tab/>
      </w:r>
      <w:r w:rsidR="00A20551" w:rsidRPr="009340B3">
        <w:rPr>
          <w:rFonts w:ascii="Arial" w:eastAsia="Arial" w:hAnsi="Arial" w:cs="Arial"/>
          <w:b/>
        </w:rPr>
        <w:t xml:space="preserve">PRESCRIZIONI COVID </w:t>
      </w:r>
    </w:p>
    <w:p w:rsidR="00690058" w:rsidRPr="009340B3" w:rsidRDefault="00690058">
      <w:pPr>
        <w:ind w:left="1350" w:hanging="1350"/>
        <w:jc w:val="both"/>
        <w:rPr>
          <w:rFonts w:ascii="Arial" w:eastAsia="Arial" w:hAnsi="Arial" w:cs="Arial"/>
          <w:b/>
        </w:rPr>
      </w:pPr>
    </w:p>
    <w:p w:rsidR="00A20551" w:rsidRPr="009340B3" w:rsidRDefault="00A20551" w:rsidP="008C78B7">
      <w:pPr>
        <w:pStyle w:val="Titolo2"/>
        <w:shd w:val="clear" w:color="auto" w:fill="FFFFFF"/>
        <w:ind w:right="50"/>
        <w:jc w:val="both"/>
        <w:rPr>
          <w:rFonts w:ascii="Arial" w:eastAsia="Arial" w:hAnsi="Arial" w:cs="Arial"/>
        </w:rPr>
      </w:pPr>
      <w:r w:rsidRPr="009340B3">
        <w:rPr>
          <w:rFonts w:ascii="Arial" w:eastAsia="Arial" w:hAnsi="Arial" w:cs="Arial"/>
        </w:rPr>
        <w:t xml:space="preserve">Vista la circolare n. 16 del 10.09.2021 in si fornivano le prescrizioni relative al </w:t>
      </w:r>
      <w:r w:rsidRPr="009340B3">
        <w:rPr>
          <w:rFonts w:ascii="Arial" w:eastAsia="Arial" w:hAnsi="Arial" w:cs="Arial"/>
          <w:b/>
        </w:rPr>
        <w:t>PROTOCOLLO SICUREZZA COVID</w:t>
      </w:r>
      <w:r w:rsidRPr="009340B3">
        <w:rPr>
          <w:rFonts w:ascii="Arial" w:eastAsia="Arial" w:hAnsi="Arial" w:cs="Arial"/>
        </w:rPr>
        <w:t xml:space="preserve"> per il corrente anno scolastico;</w:t>
      </w:r>
    </w:p>
    <w:p w:rsidR="00A20551" w:rsidRPr="009340B3" w:rsidRDefault="00A20551" w:rsidP="008C78B7">
      <w:pPr>
        <w:jc w:val="both"/>
        <w:rPr>
          <w:rFonts w:ascii="Arial" w:eastAsia="Arial" w:hAnsi="Arial" w:cs="Arial"/>
        </w:rPr>
      </w:pPr>
      <w:r w:rsidRPr="009340B3">
        <w:rPr>
          <w:rFonts w:ascii="Arial" w:eastAsia="Arial" w:hAnsi="Arial" w:cs="Arial"/>
        </w:rPr>
        <w:t>vista l’evoluzione della pandemia che mostra un aumento dei casi positivi nella nostra Regione e Provincia;</w:t>
      </w:r>
    </w:p>
    <w:p w:rsidR="00A20551" w:rsidRPr="009340B3" w:rsidRDefault="008C78B7" w:rsidP="009340B3">
      <w:pPr>
        <w:jc w:val="both"/>
        <w:rPr>
          <w:rFonts w:ascii="Arial" w:eastAsia="Arial" w:hAnsi="Arial" w:cs="Arial"/>
        </w:rPr>
      </w:pPr>
      <w:r w:rsidRPr="009340B3">
        <w:rPr>
          <w:rFonts w:ascii="Arial" w:eastAsia="Arial" w:hAnsi="Arial" w:cs="Arial"/>
        </w:rPr>
        <w:t xml:space="preserve">valutato con </w:t>
      </w:r>
      <w:r w:rsidRPr="009340B3">
        <w:rPr>
          <w:rFonts w:ascii="Arial" w:eastAsia="Arial" w:hAnsi="Arial" w:cs="Arial"/>
          <w:color w:val="000000"/>
        </w:rPr>
        <w:t xml:space="preserve">il Medico Competente, il Responsabile del Servizio di Prevenzione e Protezione, il Rappresentante dei Lavoratori per la Sicurezza </w:t>
      </w:r>
      <w:r w:rsidR="00CE07C3">
        <w:rPr>
          <w:rFonts w:ascii="Arial" w:eastAsia="Arial" w:hAnsi="Arial" w:cs="Arial"/>
          <w:color w:val="000000"/>
        </w:rPr>
        <w:t xml:space="preserve">e il Servizio di Prevenzione e Protezione nella riunione del 23.11.2021 </w:t>
      </w:r>
      <w:r w:rsidRPr="009340B3">
        <w:rPr>
          <w:rFonts w:ascii="Arial" w:eastAsia="Arial" w:hAnsi="Arial" w:cs="Arial"/>
        </w:rPr>
        <w:t xml:space="preserve">la </w:t>
      </w:r>
      <w:r w:rsidR="00A20551" w:rsidRPr="009340B3">
        <w:rPr>
          <w:rFonts w:ascii="Arial" w:eastAsia="Arial" w:hAnsi="Arial" w:cs="Arial"/>
        </w:rPr>
        <w:t>situazione</w:t>
      </w:r>
      <w:r w:rsidR="003C6A84">
        <w:rPr>
          <w:rFonts w:ascii="Arial" w:eastAsia="Arial" w:hAnsi="Arial" w:cs="Arial"/>
        </w:rPr>
        <w:t xml:space="preserve"> dei contagi</w:t>
      </w:r>
      <w:r w:rsidR="00A20551" w:rsidRPr="009340B3">
        <w:rPr>
          <w:rFonts w:ascii="Arial" w:eastAsia="Arial" w:hAnsi="Arial" w:cs="Arial"/>
        </w:rPr>
        <w:t xml:space="preserve"> all’interno della scuola e il</w:t>
      </w:r>
      <w:r w:rsidR="006C5919">
        <w:rPr>
          <w:rFonts w:ascii="Arial" w:eastAsia="Arial" w:hAnsi="Arial" w:cs="Arial"/>
        </w:rPr>
        <w:t xml:space="preserve"> </w:t>
      </w:r>
      <w:r w:rsidR="003C6A84">
        <w:rPr>
          <w:rFonts w:ascii="Arial" w:eastAsia="Arial" w:hAnsi="Arial" w:cs="Arial"/>
        </w:rPr>
        <w:t xml:space="preserve">comportamento </w:t>
      </w:r>
      <w:r w:rsidRPr="009340B3">
        <w:rPr>
          <w:rFonts w:ascii="Arial" w:eastAsia="Arial" w:hAnsi="Arial" w:cs="Arial"/>
        </w:rPr>
        <w:t>non rigoroso delle misure di prevenzione</w:t>
      </w:r>
      <w:r w:rsidR="00A20551" w:rsidRPr="009340B3">
        <w:rPr>
          <w:rFonts w:ascii="Arial" w:eastAsia="Arial" w:hAnsi="Arial" w:cs="Arial"/>
        </w:rPr>
        <w:t>;</w:t>
      </w:r>
    </w:p>
    <w:p w:rsidR="008C78B7" w:rsidRPr="009340B3" w:rsidRDefault="008C78B7" w:rsidP="009340B3">
      <w:pPr>
        <w:pBdr>
          <w:top w:val="nil"/>
          <w:left w:val="nil"/>
          <w:bottom w:val="nil"/>
          <w:right w:val="nil"/>
          <w:between w:val="nil"/>
        </w:pBdr>
        <w:jc w:val="both"/>
        <w:rPr>
          <w:rFonts w:ascii="Arial" w:eastAsia="Arial" w:hAnsi="Arial" w:cs="Arial"/>
          <w:color w:val="000000"/>
        </w:rPr>
      </w:pPr>
    </w:p>
    <w:p w:rsidR="003C6A84" w:rsidRDefault="00987597" w:rsidP="003C6A84">
      <w:pPr>
        <w:pBdr>
          <w:top w:val="nil"/>
          <w:left w:val="nil"/>
          <w:bottom w:val="nil"/>
          <w:right w:val="nil"/>
          <w:between w:val="nil"/>
        </w:pBdr>
        <w:jc w:val="center"/>
        <w:rPr>
          <w:rFonts w:ascii="Arial" w:eastAsia="Arial" w:hAnsi="Arial" w:cs="Arial"/>
          <w:b/>
          <w:color w:val="000000"/>
        </w:rPr>
      </w:pPr>
      <w:r w:rsidRPr="00841F3C">
        <w:rPr>
          <w:rFonts w:ascii="Arial" w:eastAsia="Arial" w:hAnsi="Arial" w:cs="Arial"/>
          <w:b/>
          <w:color w:val="000000"/>
        </w:rPr>
        <w:t>si richiamano</w:t>
      </w:r>
    </w:p>
    <w:p w:rsidR="00A61168" w:rsidRDefault="00A61168" w:rsidP="003C6A84">
      <w:pPr>
        <w:pBdr>
          <w:top w:val="nil"/>
          <w:left w:val="nil"/>
          <w:bottom w:val="nil"/>
          <w:right w:val="nil"/>
          <w:between w:val="nil"/>
        </w:pBdr>
        <w:jc w:val="center"/>
        <w:rPr>
          <w:rFonts w:ascii="Arial" w:eastAsia="Arial" w:hAnsi="Arial" w:cs="Arial"/>
          <w:color w:val="000000"/>
        </w:rPr>
      </w:pPr>
    </w:p>
    <w:p w:rsidR="00690B71" w:rsidRPr="009340B3" w:rsidRDefault="00EF379F" w:rsidP="009340B3">
      <w:pPr>
        <w:pBdr>
          <w:top w:val="nil"/>
          <w:left w:val="nil"/>
          <w:bottom w:val="nil"/>
          <w:right w:val="nil"/>
          <w:between w:val="nil"/>
        </w:pBdr>
        <w:jc w:val="both"/>
        <w:rPr>
          <w:rFonts w:ascii="Arial" w:eastAsia="Arial" w:hAnsi="Arial" w:cs="Arial"/>
          <w:color w:val="000000"/>
        </w:rPr>
      </w:pPr>
      <w:r w:rsidRPr="009340B3">
        <w:rPr>
          <w:rFonts w:ascii="Arial" w:eastAsia="Arial" w:hAnsi="Arial" w:cs="Arial"/>
          <w:color w:val="000000"/>
        </w:rPr>
        <w:t xml:space="preserve">tutti gli studenti e tutto il personale al </w:t>
      </w:r>
      <w:r w:rsidRPr="003C6A84">
        <w:rPr>
          <w:rFonts w:ascii="Arial" w:eastAsia="Arial" w:hAnsi="Arial" w:cs="Arial"/>
          <w:color w:val="000000"/>
          <w:u w:val="single"/>
        </w:rPr>
        <w:t>rigoroso rispetto delle seguenti</w:t>
      </w:r>
      <w:r w:rsidR="005944B1">
        <w:rPr>
          <w:rFonts w:ascii="Arial" w:eastAsia="Arial" w:hAnsi="Arial" w:cs="Arial"/>
          <w:color w:val="000000"/>
        </w:rPr>
        <w:t xml:space="preserve"> </w:t>
      </w:r>
      <w:r w:rsidR="005944B1" w:rsidRPr="006C5919">
        <w:rPr>
          <w:rFonts w:ascii="Arial" w:eastAsia="Arial" w:hAnsi="Arial" w:cs="Arial"/>
          <w:color w:val="000000"/>
          <w:u w:val="single"/>
        </w:rPr>
        <w:t>necessarie</w:t>
      </w:r>
      <w:r w:rsidR="009340B3" w:rsidRPr="006C5919">
        <w:rPr>
          <w:rFonts w:ascii="Arial" w:eastAsia="Arial" w:hAnsi="Arial" w:cs="Arial"/>
          <w:color w:val="000000"/>
          <w:u w:val="single"/>
        </w:rPr>
        <w:t xml:space="preserve"> misure di prevenzione</w:t>
      </w:r>
      <w:r w:rsidR="009340B3" w:rsidRPr="009340B3">
        <w:rPr>
          <w:rFonts w:ascii="Arial" w:eastAsia="Arial" w:hAnsi="Arial" w:cs="Arial"/>
          <w:color w:val="000000"/>
        </w:rPr>
        <w:t>:</w:t>
      </w:r>
    </w:p>
    <w:p w:rsidR="009340B3" w:rsidRPr="009340B3" w:rsidRDefault="009340B3" w:rsidP="009340B3">
      <w:pPr>
        <w:pBdr>
          <w:top w:val="nil"/>
          <w:left w:val="nil"/>
          <w:bottom w:val="nil"/>
          <w:right w:val="nil"/>
          <w:between w:val="nil"/>
        </w:pBdr>
        <w:jc w:val="both"/>
        <w:rPr>
          <w:rFonts w:ascii="Arial" w:eastAsia="Arial" w:hAnsi="Arial" w:cs="Arial"/>
          <w:color w:val="000000"/>
        </w:rPr>
      </w:pPr>
    </w:p>
    <w:p w:rsidR="009340B3" w:rsidRDefault="009340B3" w:rsidP="005944B1">
      <w:pPr>
        <w:pStyle w:val="Paragrafoelenco"/>
        <w:numPr>
          <w:ilvl w:val="0"/>
          <w:numId w:val="15"/>
        </w:numPr>
        <w:tabs>
          <w:tab w:val="left" w:pos="6480"/>
        </w:tabs>
        <w:ind w:left="426"/>
        <w:jc w:val="both"/>
        <w:rPr>
          <w:rFonts w:ascii="Arial" w:eastAsia="Arial" w:hAnsi="Arial" w:cs="Arial"/>
          <w:b/>
          <w:i/>
          <w:color w:val="000000"/>
        </w:rPr>
      </w:pPr>
      <w:r w:rsidRPr="005944B1">
        <w:rPr>
          <w:rFonts w:ascii="Arial" w:hAnsi="Arial" w:cs="Arial"/>
          <w:b/>
        </w:rPr>
        <w:t>Obbligo di indossare la mascherina</w:t>
      </w:r>
      <w:r w:rsidRPr="005944B1">
        <w:rPr>
          <w:rFonts w:ascii="Arial" w:eastAsia="Arial" w:hAnsi="Arial" w:cs="Arial"/>
          <w:b/>
          <w:i/>
          <w:color w:val="000000"/>
        </w:rPr>
        <w:t xml:space="preserve"> chirurgica all’interno dell’aula e degli spazi della scuola (interni e cortile).</w:t>
      </w:r>
    </w:p>
    <w:p w:rsidR="005944B1" w:rsidRPr="005944B1" w:rsidRDefault="005944B1" w:rsidP="005944B1">
      <w:pPr>
        <w:pStyle w:val="Paragrafoelenco"/>
        <w:tabs>
          <w:tab w:val="left" w:pos="6480"/>
        </w:tabs>
        <w:ind w:left="426"/>
        <w:jc w:val="both"/>
        <w:rPr>
          <w:rFonts w:ascii="Arial" w:eastAsia="Arial" w:hAnsi="Arial" w:cs="Arial"/>
          <w:b/>
          <w:i/>
          <w:color w:val="000000"/>
        </w:rPr>
      </w:pPr>
    </w:p>
    <w:p w:rsidR="009340B3" w:rsidRDefault="00273FAF" w:rsidP="005944B1">
      <w:pPr>
        <w:pStyle w:val="Paragrafoelenco"/>
        <w:numPr>
          <w:ilvl w:val="0"/>
          <w:numId w:val="15"/>
        </w:numPr>
        <w:pBdr>
          <w:top w:val="nil"/>
          <w:left w:val="nil"/>
          <w:bottom w:val="nil"/>
          <w:right w:val="nil"/>
          <w:between w:val="nil"/>
        </w:pBdr>
        <w:tabs>
          <w:tab w:val="left" w:pos="6480"/>
        </w:tabs>
        <w:ind w:left="426"/>
        <w:jc w:val="both"/>
        <w:rPr>
          <w:rFonts w:ascii="Arial" w:eastAsia="Arial" w:hAnsi="Arial" w:cs="Arial"/>
          <w:b/>
          <w:i/>
          <w:color w:val="000000"/>
        </w:rPr>
      </w:pPr>
      <w:r w:rsidRPr="005944B1">
        <w:rPr>
          <w:rFonts w:ascii="Arial" w:eastAsia="Arial" w:hAnsi="Arial" w:cs="Arial"/>
          <w:b/>
          <w:i/>
          <w:color w:val="000000"/>
        </w:rPr>
        <w:t xml:space="preserve">Mantenere </w:t>
      </w:r>
      <w:r w:rsidR="009340B3" w:rsidRPr="005944B1">
        <w:rPr>
          <w:rFonts w:ascii="Arial" w:eastAsia="Arial" w:hAnsi="Arial" w:cs="Arial"/>
          <w:b/>
          <w:i/>
          <w:color w:val="000000"/>
        </w:rPr>
        <w:t xml:space="preserve">un distanziamento fisico tra le persone di almeno 1 </w:t>
      </w:r>
      <w:r w:rsidR="005944B1" w:rsidRPr="005944B1">
        <w:rPr>
          <w:rFonts w:ascii="Arial" w:eastAsia="Arial" w:hAnsi="Arial" w:cs="Arial"/>
          <w:b/>
          <w:i/>
          <w:color w:val="000000"/>
        </w:rPr>
        <w:t>metro ed</w:t>
      </w:r>
      <w:r w:rsidR="009340B3" w:rsidRPr="005944B1">
        <w:rPr>
          <w:rFonts w:ascii="Arial" w:eastAsia="Arial" w:hAnsi="Arial" w:cs="Arial"/>
          <w:b/>
          <w:i/>
          <w:color w:val="000000"/>
        </w:rPr>
        <w:t xml:space="preserve"> evitare assembramenti.</w:t>
      </w:r>
    </w:p>
    <w:p w:rsidR="005944B1" w:rsidRPr="005944B1" w:rsidRDefault="005944B1" w:rsidP="005944B1">
      <w:pPr>
        <w:pBdr>
          <w:top w:val="nil"/>
          <w:left w:val="nil"/>
          <w:bottom w:val="nil"/>
          <w:right w:val="nil"/>
          <w:between w:val="nil"/>
        </w:pBdr>
        <w:tabs>
          <w:tab w:val="left" w:pos="6480"/>
        </w:tabs>
        <w:jc w:val="both"/>
        <w:rPr>
          <w:rFonts w:ascii="Arial" w:eastAsia="Arial" w:hAnsi="Arial" w:cs="Arial"/>
          <w:b/>
          <w:i/>
          <w:color w:val="000000"/>
        </w:rPr>
      </w:pPr>
    </w:p>
    <w:p w:rsidR="009340B3" w:rsidRPr="003C6A84" w:rsidRDefault="009340B3" w:rsidP="005944B1">
      <w:pPr>
        <w:pStyle w:val="Paragrafoelenco"/>
        <w:numPr>
          <w:ilvl w:val="0"/>
          <w:numId w:val="15"/>
        </w:numPr>
        <w:pBdr>
          <w:top w:val="nil"/>
          <w:left w:val="nil"/>
          <w:bottom w:val="nil"/>
          <w:right w:val="nil"/>
          <w:between w:val="nil"/>
        </w:pBdr>
        <w:tabs>
          <w:tab w:val="left" w:pos="6480"/>
        </w:tabs>
        <w:ind w:left="426"/>
        <w:jc w:val="both"/>
        <w:rPr>
          <w:rFonts w:ascii="Arial" w:eastAsia="Arial" w:hAnsi="Arial" w:cs="Arial"/>
          <w:i/>
          <w:color w:val="000000"/>
        </w:rPr>
      </w:pPr>
      <w:r w:rsidRPr="005944B1">
        <w:rPr>
          <w:rFonts w:ascii="Arial" w:eastAsia="Arial" w:hAnsi="Arial" w:cs="Arial"/>
          <w:b/>
          <w:i/>
          <w:color w:val="000000"/>
        </w:rPr>
        <w:t xml:space="preserve">Obbligo di </w:t>
      </w:r>
      <w:r w:rsidRPr="006C5919">
        <w:rPr>
          <w:rFonts w:ascii="Arial" w:eastAsia="Arial" w:hAnsi="Arial" w:cs="Arial"/>
          <w:b/>
          <w:i/>
          <w:color w:val="000000"/>
          <w:u w:val="single"/>
        </w:rPr>
        <w:t>segnalare immediatamente alla scuola</w:t>
      </w:r>
      <w:r w:rsidRPr="005944B1">
        <w:rPr>
          <w:rFonts w:ascii="Arial" w:eastAsia="Arial" w:hAnsi="Arial" w:cs="Arial"/>
          <w:b/>
          <w:i/>
          <w:color w:val="000000"/>
        </w:rPr>
        <w:t xml:space="preserve"> e/o ai docenti, </w:t>
      </w:r>
      <w:r w:rsidRPr="005944B1">
        <w:rPr>
          <w:rFonts w:ascii="Arial" w:eastAsia="Arial" w:hAnsi="Arial" w:cs="Arial"/>
          <w:i/>
          <w:color w:val="000000"/>
        </w:rPr>
        <w:t>e questi in presidenza e segreteria didattica (sig.ra Manuela)</w:t>
      </w:r>
      <w:r w:rsidR="006C5919">
        <w:rPr>
          <w:rFonts w:ascii="Arial" w:eastAsia="Arial" w:hAnsi="Arial" w:cs="Arial"/>
          <w:color w:val="000000"/>
        </w:rPr>
        <w:t xml:space="preserve">, </w:t>
      </w:r>
      <w:r w:rsidR="006C5919" w:rsidRPr="005944B1">
        <w:rPr>
          <w:rFonts w:ascii="Arial" w:eastAsia="Arial" w:hAnsi="Arial" w:cs="Arial"/>
          <w:color w:val="000000"/>
        </w:rPr>
        <w:t>telefonicamente o via mail (</w:t>
      </w:r>
      <w:hyperlink r:id="rId9" w:history="1">
        <w:r w:rsidR="006C5919" w:rsidRPr="005944B1">
          <w:rPr>
            <w:rStyle w:val="Collegamentoipertestuale"/>
            <w:rFonts w:ascii="Arial" w:eastAsia="Arial" w:hAnsi="Arial" w:cs="Arial"/>
          </w:rPr>
          <w:t>didattica@ipsiasar.com</w:t>
        </w:r>
      </w:hyperlink>
      <w:r w:rsidR="006C5919" w:rsidRPr="005944B1">
        <w:rPr>
          <w:rFonts w:ascii="Arial" w:eastAsia="Arial" w:hAnsi="Arial" w:cs="Arial"/>
          <w:color w:val="000000"/>
        </w:rPr>
        <w:t xml:space="preserve"> o </w:t>
      </w:r>
      <w:hyperlink r:id="rId10" w:history="1">
        <w:r w:rsidR="006C5919" w:rsidRPr="005944B1">
          <w:rPr>
            <w:rStyle w:val="Collegamentoipertestuale"/>
            <w:rFonts w:ascii="Arial" w:eastAsia="Arial" w:hAnsi="Arial" w:cs="Arial"/>
          </w:rPr>
          <w:t>vari04000e@istruzione.it</w:t>
        </w:r>
      </w:hyperlink>
      <w:r w:rsidR="006C5919" w:rsidRPr="005944B1">
        <w:rPr>
          <w:rFonts w:ascii="Arial" w:eastAsia="Arial" w:hAnsi="Arial" w:cs="Arial"/>
          <w:color w:val="000000"/>
        </w:rPr>
        <w:t xml:space="preserve"> )</w:t>
      </w:r>
      <w:r w:rsidRPr="005944B1">
        <w:rPr>
          <w:rFonts w:ascii="Arial" w:eastAsia="Arial" w:hAnsi="Arial" w:cs="Arial"/>
          <w:i/>
          <w:color w:val="000000"/>
        </w:rPr>
        <w:t>,</w:t>
      </w:r>
      <w:r w:rsidRPr="005944B1">
        <w:rPr>
          <w:rFonts w:ascii="Arial" w:eastAsia="Arial" w:hAnsi="Arial" w:cs="Arial"/>
          <w:b/>
          <w:i/>
          <w:color w:val="000000"/>
        </w:rPr>
        <w:t xml:space="preserve"> </w:t>
      </w:r>
      <w:r w:rsidRPr="006C5919">
        <w:rPr>
          <w:rFonts w:ascii="Arial" w:eastAsia="Arial" w:hAnsi="Arial" w:cs="Arial"/>
          <w:b/>
          <w:i/>
          <w:color w:val="000000"/>
          <w:u w:val="single"/>
        </w:rPr>
        <w:t xml:space="preserve">eventuali sintomi che possano essere sintomi </w:t>
      </w:r>
      <w:r w:rsidRPr="006C5919">
        <w:rPr>
          <w:rFonts w:ascii="Arial" w:eastAsia="Arial" w:hAnsi="Arial" w:cs="Arial"/>
          <w:b/>
          <w:color w:val="000000"/>
          <w:u w:val="single"/>
        </w:rPr>
        <w:t>di infezione</w:t>
      </w:r>
      <w:r w:rsidRPr="005944B1">
        <w:rPr>
          <w:rFonts w:ascii="Arial" w:eastAsia="Arial" w:hAnsi="Arial" w:cs="Arial"/>
          <w:b/>
          <w:color w:val="000000"/>
        </w:rPr>
        <w:t xml:space="preserve"> </w:t>
      </w:r>
      <w:r w:rsidRPr="005944B1">
        <w:rPr>
          <w:rFonts w:ascii="Arial" w:eastAsia="Arial" w:hAnsi="Arial" w:cs="Arial"/>
          <w:color w:val="000000"/>
        </w:rPr>
        <w:t>(tipo febbre, tosse, respiro affannoso o difficoltà a respirare, dolori muscolari diffusi, mal di testa, raffreddore, mal di gola, congiuntivite, alterazione degli odori e del gusto</w:t>
      </w:r>
      <w:r w:rsidRPr="005944B1">
        <w:rPr>
          <w:rFonts w:ascii="Arial" w:eastAsia="Arial" w:hAnsi="Arial" w:cs="Arial"/>
          <w:b/>
          <w:color w:val="000000"/>
        </w:rPr>
        <w:t xml:space="preserve"> </w:t>
      </w:r>
      <w:r w:rsidRPr="005944B1">
        <w:rPr>
          <w:rFonts w:ascii="Arial" w:eastAsia="Arial" w:hAnsi="Arial" w:cs="Arial"/>
          <w:color w:val="000000"/>
        </w:rPr>
        <w:t xml:space="preserve">e/o di temperatura corporea superiore a 37.5°C anche nei tre giorni precedenti) </w:t>
      </w:r>
      <w:r w:rsidR="006C5919">
        <w:rPr>
          <w:rFonts w:ascii="Arial" w:eastAsia="Arial" w:hAnsi="Arial" w:cs="Arial"/>
          <w:color w:val="000000"/>
        </w:rPr>
        <w:t xml:space="preserve">e/o </w:t>
      </w:r>
      <w:r w:rsidR="006C5919" w:rsidRPr="006C5919">
        <w:rPr>
          <w:rFonts w:ascii="Arial" w:eastAsia="Arial" w:hAnsi="Arial" w:cs="Arial"/>
          <w:b/>
          <w:color w:val="000000"/>
        </w:rPr>
        <w:t>situazioni di quarantena preventiva o segnalata da ATS perché contatti stretti di casi positivi</w:t>
      </w:r>
      <w:r w:rsidR="003C6A84">
        <w:rPr>
          <w:rFonts w:ascii="Arial" w:eastAsia="Arial" w:hAnsi="Arial" w:cs="Arial"/>
          <w:b/>
          <w:color w:val="000000"/>
        </w:rPr>
        <w:t xml:space="preserve"> </w:t>
      </w:r>
      <w:r w:rsidR="003C6A84" w:rsidRPr="003C6A84">
        <w:rPr>
          <w:rFonts w:ascii="Arial" w:eastAsia="Arial" w:hAnsi="Arial" w:cs="Arial"/>
          <w:color w:val="000000"/>
        </w:rPr>
        <w:t>(parenti, amici, compagni di sport,…).</w:t>
      </w:r>
    </w:p>
    <w:p w:rsidR="005944B1" w:rsidRPr="005944B1" w:rsidRDefault="005944B1" w:rsidP="005944B1">
      <w:pPr>
        <w:pStyle w:val="Paragrafoelenco"/>
        <w:pBdr>
          <w:top w:val="nil"/>
          <w:left w:val="nil"/>
          <w:bottom w:val="nil"/>
          <w:right w:val="nil"/>
          <w:between w:val="nil"/>
        </w:pBdr>
        <w:tabs>
          <w:tab w:val="left" w:pos="6480"/>
        </w:tabs>
        <w:ind w:left="426"/>
        <w:jc w:val="both"/>
        <w:rPr>
          <w:rFonts w:ascii="Arial" w:eastAsia="Arial" w:hAnsi="Arial" w:cs="Arial"/>
          <w:i/>
          <w:color w:val="000000"/>
        </w:rPr>
      </w:pPr>
    </w:p>
    <w:p w:rsidR="009340B3" w:rsidRPr="005944B1" w:rsidRDefault="00340A91" w:rsidP="005944B1">
      <w:pPr>
        <w:pStyle w:val="Paragrafoelenco"/>
        <w:numPr>
          <w:ilvl w:val="0"/>
          <w:numId w:val="15"/>
        </w:numPr>
        <w:tabs>
          <w:tab w:val="left" w:pos="6480"/>
        </w:tabs>
        <w:ind w:left="426"/>
        <w:jc w:val="both"/>
        <w:rPr>
          <w:rFonts w:ascii="Arial" w:hAnsi="Arial" w:cs="Arial"/>
        </w:rPr>
      </w:pPr>
      <w:r w:rsidRPr="005944B1">
        <w:rPr>
          <w:rFonts w:ascii="Arial" w:hAnsi="Arial" w:cs="Arial"/>
        </w:rPr>
        <w:t xml:space="preserve">All’intervallo </w:t>
      </w:r>
      <w:r w:rsidR="005944B1">
        <w:rPr>
          <w:rFonts w:ascii="Arial" w:eastAsia="Arial" w:hAnsi="Arial" w:cs="Arial"/>
          <w:b/>
        </w:rPr>
        <w:t>è</w:t>
      </w:r>
      <w:r w:rsidR="00103263" w:rsidRPr="005944B1">
        <w:rPr>
          <w:rFonts w:ascii="Arial" w:eastAsia="Arial" w:hAnsi="Arial" w:cs="Arial"/>
          <w:b/>
        </w:rPr>
        <w:t xml:space="preserve"> obbligatorio muoversi all’interno dell’istituto e in cortile utilizzando la mascherina</w:t>
      </w:r>
      <w:r w:rsidR="003C6A84">
        <w:rPr>
          <w:rFonts w:ascii="Arial" w:eastAsia="Arial" w:hAnsi="Arial" w:cs="Arial"/>
          <w:b/>
        </w:rPr>
        <w:t xml:space="preserve"> ed evitare assembramenti</w:t>
      </w:r>
      <w:r w:rsidR="00103263" w:rsidRPr="005944B1">
        <w:rPr>
          <w:rFonts w:ascii="Arial" w:eastAsia="Arial" w:hAnsi="Arial" w:cs="Arial"/>
        </w:rPr>
        <w:t>.</w:t>
      </w:r>
    </w:p>
    <w:p w:rsidR="00103263" w:rsidRPr="005944B1" w:rsidRDefault="00103263" w:rsidP="005944B1">
      <w:pPr>
        <w:pStyle w:val="Paragrafoelenco"/>
        <w:pBdr>
          <w:top w:val="nil"/>
          <w:left w:val="nil"/>
          <w:bottom w:val="nil"/>
          <w:right w:val="nil"/>
          <w:between w:val="nil"/>
        </w:pBdr>
        <w:ind w:left="426"/>
        <w:jc w:val="both"/>
        <w:rPr>
          <w:rFonts w:ascii="Arial" w:eastAsia="Arial" w:hAnsi="Arial" w:cs="Arial"/>
        </w:rPr>
      </w:pPr>
      <w:r w:rsidRPr="005944B1">
        <w:rPr>
          <w:rFonts w:ascii="Arial" w:eastAsia="Arial" w:hAnsi="Arial" w:cs="Arial"/>
        </w:rPr>
        <w:t xml:space="preserve">Gli orari per gli </w:t>
      </w:r>
      <w:r w:rsidRPr="005944B1">
        <w:rPr>
          <w:rFonts w:ascii="Arial" w:eastAsia="Arial" w:hAnsi="Arial" w:cs="Arial"/>
          <w:b/>
        </w:rPr>
        <w:t>intervalli</w:t>
      </w:r>
      <w:r w:rsidRPr="005944B1">
        <w:rPr>
          <w:rFonts w:ascii="Arial" w:eastAsia="Arial" w:hAnsi="Arial" w:cs="Arial"/>
        </w:rPr>
        <w:t xml:space="preserve"> sono (il suono della campanella sarà solo per la segnalazione della fine lezione/intervallo, ossia 9.10, 10.10, 11.10, 12.10, …):</w:t>
      </w:r>
    </w:p>
    <w:p w:rsidR="00103263" w:rsidRPr="005944B1" w:rsidRDefault="00103263" w:rsidP="005944B1">
      <w:pPr>
        <w:pStyle w:val="Paragrafoelenco"/>
        <w:pBdr>
          <w:top w:val="nil"/>
          <w:left w:val="nil"/>
          <w:bottom w:val="nil"/>
          <w:right w:val="nil"/>
          <w:between w:val="nil"/>
        </w:pBdr>
        <w:ind w:left="426"/>
        <w:jc w:val="both"/>
        <w:rPr>
          <w:rFonts w:ascii="Arial" w:eastAsia="Arial" w:hAnsi="Arial" w:cs="Arial"/>
          <w:b/>
        </w:rPr>
      </w:pPr>
      <w:r w:rsidRPr="005944B1">
        <w:rPr>
          <w:rFonts w:ascii="Arial" w:eastAsia="Arial" w:hAnsi="Arial" w:cs="Arial"/>
          <w:b/>
        </w:rPr>
        <w:t xml:space="preserve">per le classi prime e seconde dalle ore 10.00 alle ore 10.10 e dalle 12.00 alle ore 12.10. </w:t>
      </w:r>
    </w:p>
    <w:p w:rsidR="00103263" w:rsidRPr="005944B1" w:rsidRDefault="00103263" w:rsidP="005944B1">
      <w:pPr>
        <w:pStyle w:val="Paragrafoelenco"/>
        <w:pBdr>
          <w:top w:val="nil"/>
          <w:left w:val="nil"/>
          <w:bottom w:val="nil"/>
          <w:right w:val="nil"/>
          <w:between w:val="nil"/>
        </w:pBdr>
        <w:ind w:left="426"/>
        <w:jc w:val="both"/>
        <w:rPr>
          <w:rFonts w:ascii="Arial" w:eastAsia="Arial" w:hAnsi="Arial" w:cs="Arial"/>
          <w:b/>
        </w:rPr>
      </w:pPr>
      <w:r w:rsidRPr="005944B1">
        <w:rPr>
          <w:rFonts w:ascii="Arial" w:eastAsia="Arial" w:hAnsi="Arial" w:cs="Arial"/>
          <w:b/>
        </w:rPr>
        <w:t xml:space="preserve">per le classi terze, quarte e quinte dalle ore 11.00 alle ore 11.10 e dalle 13.00 alle ore 13.10. </w:t>
      </w:r>
    </w:p>
    <w:p w:rsidR="00103263" w:rsidRPr="005944B1" w:rsidRDefault="00103263" w:rsidP="005944B1">
      <w:pPr>
        <w:pStyle w:val="Paragrafoelenco"/>
        <w:pBdr>
          <w:top w:val="nil"/>
          <w:left w:val="nil"/>
          <w:bottom w:val="nil"/>
          <w:right w:val="nil"/>
          <w:between w:val="nil"/>
        </w:pBdr>
        <w:ind w:left="426"/>
        <w:jc w:val="both"/>
        <w:rPr>
          <w:rFonts w:ascii="Arial" w:eastAsia="Arial" w:hAnsi="Arial" w:cs="Arial"/>
          <w:b/>
        </w:rPr>
      </w:pPr>
      <w:r w:rsidRPr="005944B1">
        <w:rPr>
          <w:rFonts w:ascii="Arial" w:eastAsia="Arial" w:hAnsi="Arial" w:cs="Arial"/>
          <w:b/>
        </w:rPr>
        <w:t xml:space="preserve">Durante gli intervalli gli alunni potranno restare in aula o uscire in cortile (all’aperto) seguendo i percorsi indicati e recandosi nelle zone indicate nel Piano di Evacuazione. </w:t>
      </w:r>
    </w:p>
    <w:p w:rsidR="00103263" w:rsidRPr="005944B1" w:rsidRDefault="00103263" w:rsidP="005944B1">
      <w:pPr>
        <w:pStyle w:val="Paragrafoelenco"/>
        <w:pBdr>
          <w:top w:val="nil"/>
          <w:left w:val="nil"/>
          <w:bottom w:val="nil"/>
          <w:right w:val="nil"/>
          <w:between w:val="nil"/>
        </w:pBdr>
        <w:ind w:left="426"/>
        <w:jc w:val="both"/>
        <w:rPr>
          <w:rFonts w:ascii="Arial" w:eastAsia="Arial" w:hAnsi="Arial" w:cs="Arial"/>
          <w:color w:val="000000"/>
        </w:rPr>
      </w:pPr>
      <w:r w:rsidRPr="005944B1">
        <w:rPr>
          <w:rFonts w:ascii="Arial" w:eastAsia="Arial" w:hAnsi="Arial" w:cs="Arial"/>
        </w:rPr>
        <w:lastRenderedPageBreak/>
        <w:t xml:space="preserve">Tutti i docenti, </w:t>
      </w:r>
      <w:r w:rsidRPr="005944B1">
        <w:rPr>
          <w:rFonts w:ascii="Arial" w:eastAsia="Arial" w:hAnsi="Arial" w:cs="Arial"/>
          <w:color w:val="000000"/>
        </w:rPr>
        <w:t>durante gli intervalli, rimarranno al piano per svolgere la vigilanza al fine di richiamare gli alunni al rispetto del Protocollo ad eccezione di quanti saranno incaricati per la vigilanza del cortile.</w:t>
      </w:r>
    </w:p>
    <w:p w:rsidR="005944B1" w:rsidRPr="003C6A84" w:rsidRDefault="00103263" w:rsidP="005944B1">
      <w:pPr>
        <w:pStyle w:val="Paragrafoelenco"/>
        <w:tabs>
          <w:tab w:val="left" w:pos="6480"/>
        </w:tabs>
        <w:ind w:left="426"/>
        <w:jc w:val="both"/>
        <w:rPr>
          <w:rFonts w:ascii="Arial" w:hAnsi="Arial" w:cs="Arial"/>
          <w:u w:val="single"/>
        </w:rPr>
      </w:pPr>
      <w:r w:rsidRPr="005944B1">
        <w:rPr>
          <w:rFonts w:ascii="Arial" w:hAnsi="Arial" w:cs="Arial"/>
        </w:rPr>
        <w:t xml:space="preserve">Se il comportamento degli alunni non migliora, dopo il 12 dicembre </w:t>
      </w:r>
      <w:r w:rsidRPr="003C6A84">
        <w:rPr>
          <w:rFonts w:ascii="Arial" w:hAnsi="Arial" w:cs="Arial"/>
          <w:u w:val="single"/>
        </w:rPr>
        <w:t>saranno disattivate le “macchinette automatiche” e/o sospeso il servizio bar.</w:t>
      </w:r>
    </w:p>
    <w:p w:rsidR="005944B1" w:rsidRPr="005944B1" w:rsidRDefault="005944B1" w:rsidP="005944B1">
      <w:pPr>
        <w:tabs>
          <w:tab w:val="left" w:pos="6480"/>
        </w:tabs>
        <w:jc w:val="both"/>
        <w:rPr>
          <w:rFonts w:ascii="Arial" w:hAnsi="Arial" w:cs="Arial"/>
        </w:rPr>
      </w:pPr>
    </w:p>
    <w:p w:rsidR="005944B1" w:rsidRPr="00A61168" w:rsidRDefault="005944B1" w:rsidP="005944B1">
      <w:pPr>
        <w:pStyle w:val="Paragrafoelenco"/>
        <w:numPr>
          <w:ilvl w:val="0"/>
          <w:numId w:val="15"/>
        </w:numPr>
        <w:tabs>
          <w:tab w:val="left" w:pos="6480"/>
        </w:tabs>
        <w:ind w:left="426"/>
        <w:rPr>
          <w:rFonts w:ascii="Arial" w:hAnsi="Arial" w:cs="Arial"/>
        </w:rPr>
      </w:pPr>
      <w:r w:rsidRPr="006C5919">
        <w:rPr>
          <w:rFonts w:ascii="Arial" w:hAnsi="Arial" w:cs="Arial"/>
          <w:u w:val="single"/>
        </w:rPr>
        <w:t xml:space="preserve">Rispetto di tutte le regole previste nel </w:t>
      </w:r>
      <w:r w:rsidR="00A61168" w:rsidRPr="00A61168">
        <w:rPr>
          <w:rFonts w:ascii="Arial" w:hAnsi="Arial" w:cs="Arial"/>
          <w:b/>
          <w:u w:val="single"/>
        </w:rPr>
        <w:t>Protocollo Sicurezza</w:t>
      </w:r>
      <w:r w:rsidR="00A61168" w:rsidRPr="00A61168">
        <w:rPr>
          <w:rFonts w:ascii="Arial" w:hAnsi="Arial" w:cs="Arial"/>
        </w:rPr>
        <w:t>, circolare n. 16 del 10.09.2021</w:t>
      </w:r>
      <w:r w:rsidRPr="00A61168">
        <w:rPr>
          <w:rFonts w:ascii="Arial" w:hAnsi="Arial" w:cs="Arial"/>
        </w:rPr>
        <w:t>.</w:t>
      </w:r>
    </w:p>
    <w:p w:rsidR="005944B1" w:rsidRDefault="005944B1" w:rsidP="005944B1">
      <w:pPr>
        <w:pStyle w:val="Paragrafoelenco"/>
        <w:tabs>
          <w:tab w:val="left" w:pos="6480"/>
        </w:tabs>
        <w:ind w:left="426"/>
        <w:jc w:val="both"/>
        <w:rPr>
          <w:rFonts w:ascii="Arial" w:hAnsi="Arial" w:cs="Arial"/>
        </w:rPr>
      </w:pPr>
    </w:p>
    <w:p w:rsidR="00690058" w:rsidRDefault="008C70EC">
      <w:pPr>
        <w:tabs>
          <w:tab w:val="left" w:pos="709"/>
        </w:tabs>
        <w:jc w:val="both"/>
        <w:rPr>
          <w:rFonts w:ascii="Arial" w:eastAsia="Arial" w:hAnsi="Arial" w:cs="Arial"/>
        </w:rPr>
      </w:pPr>
      <w:r>
        <w:rPr>
          <w:rFonts w:ascii="Arial" w:eastAsia="Arial" w:hAnsi="Arial" w:cs="Arial"/>
        </w:rPr>
        <w:t>È importante sottolineare che le misure di prevenzione e protezione indicate contano sul senso di responsabilità di tutti e sulla collaborazione attiva di studenti e famiglie, personale docente e ATA nel continuare a mettere in pratica i comportamenti previsti per il contrasto alla diffusione dell’epidemia.</w:t>
      </w:r>
      <w:r w:rsidR="003D5771">
        <w:rPr>
          <w:rFonts w:ascii="Arial" w:eastAsia="Arial" w:hAnsi="Arial" w:cs="Arial"/>
        </w:rPr>
        <w:t xml:space="preserve"> Il mancato rispetto degli obblighi sopraindicati e quelli previsti nel Protocollo Sicurezza comportano un rischio per la propria salute e quella di tutti gli altri: pertanto il ripetersi di comportamenti sbagliati comportano una sanzione disciplinare.</w:t>
      </w:r>
    </w:p>
    <w:p w:rsidR="005D371C" w:rsidRDefault="005D371C">
      <w:pPr>
        <w:tabs>
          <w:tab w:val="left" w:pos="709"/>
        </w:tabs>
        <w:jc w:val="both"/>
        <w:rPr>
          <w:rFonts w:ascii="Arial" w:eastAsia="Arial" w:hAnsi="Arial" w:cs="Arial"/>
        </w:rPr>
      </w:pPr>
      <w:r>
        <w:rPr>
          <w:rFonts w:ascii="Arial" w:eastAsia="Arial" w:hAnsi="Arial" w:cs="Arial"/>
        </w:rPr>
        <w:t>I docenti Coordinatori di Classe leggono e spiegano ai propri alunni la presente circolare richiamando tutti gli studenti al rispetto di queste semplici prescrizioni.</w:t>
      </w:r>
      <w:bookmarkStart w:id="0" w:name="_GoBack"/>
      <w:bookmarkEnd w:id="0"/>
    </w:p>
    <w:p w:rsidR="003D5771" w:rsidRDefault="003D5771">
      <w:pPr>
        <w:tabs>
          <w:tab w:val="left" w:pos="709"/>
        </w:tabs>
        <w:jc w:val="both"/>
        <w:rPr>
          <w:rFonts w:ascii="Arial" w:eastAsia="Arial" w:hAnsi="Arial" w:cs="Arial"/>
        </w:rPr>
      </w:pPr>
      <w:r>
        <w:rPr>
          <w:rFonts w:ascii="Arial" w:eastAsia="Arial" w:hAnsi="Arial" w:cs="Arial"/>
        </w:rPr>
        <w:t>Certo della collaborazione di tutti.</w:t>
      </w:r>
    </w:p>
    <w:p w:rsidR="00690058" w:rsidRDefault="00690058">
      <w:pPr>
        <w:tabs>
          <w:tab w:val="left" w:pos="709"/>
        </w:tabs>
        <w:jc w:val="both"/>
        <w:rPr>
          <w:rFonts w:ascii="Arial" w:eastAsia="Arial" w:hAnsi="Arial" w:cs="Arial"/>
        </w:rPr>
      </w:pPr>
    </w:p>
    <w:p w:rsidR="00690058" w:rsidRDefault="008C70EC">
      <w:pPr>
        <w:tabs>
          <w:tab w:val="left" w:pos="709"/>
        </w:tabs>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IL DIRIGENTE SCOLASTICO</w:t>
      </w:r>
    </w:p>
    <w:p w:rsidR="00690058" w:rsidRDefault="008C70EC">
      <w:pPr>
        <w:tabs>
          <w:tab w:val="center" w:pos="7371"/>
        </w:tabs>
        <w:rPr>
          <w:rFonts w:ascii="Arial" w:eastAsia="Arial" w:hAnsi="Arial" w:cs="Arial"/>
          <w:i/>
        </w:rPr>
      </w:pPr>
      <w:r>
        <w:rPr>
          <w:rFonts w:ascii="Arial" w:eastAsia="Arial" w:hAnsi="Arial" w:cs="Arial"/>
          <w:i/>
        </w:rPr>
        <w:tab/>
        <w:t xml:space="preserve">               (Prof. Alberto Ranco)</w:t>
      </w:r>
    </w:p>
    <w:p w:rsidR="00690058" w:rsidRDefault="00690058">
      <w:pPr>
        <w:tabs>
          <w:tab w:val="center" w:pos="7371"/>
        </w:tabs>
        <w:rPr>
          <w:rFonts w:ascii="Arial" w:eastAsia="Arial" w:hAnsi="Arial" w:cs="Arial"/>
        </w:rPr>
      </w:pPr>
    </w:p>
    <w:p w:rsidR="00690058" w:rsidRDefault="00690058">
      <w:pPr>
        <w:tabs>
          <w:tab w:val="center" w:pos="7371"/>
        </w:tabs>
        <w:rPr>
          <w:rFonts w:ascii="Arial" w:eastAsia="Arial" w:hAnsi="Arial" w:cs="Arial"/>
        </w:rPr>
      </w:pPr>
    </w:p>
    <w:p w:rsidR="00690058" w:rsidRDefault="00690058">
      <w:pPr>
        <w:rPr>
          <w:rFonts w:ascii="Arial" w:eastAsia="Arial" w:hAnsi="Arial" w:cs="Arial"/>
          <w:sz w:val="22"/>
          <w:szCs w:val="22"/>
        </w:rPr>
      </w:pPr>
    </w:p>
    <w:sectPr w:rsidR="00690058" w:rsidSect="00132858">
      <w:pgSz w:w="12242" w:h="15842"/>
      <w:pgMar w:top="964" w:right="851" w:bottom="851" w:left="851" w:header="68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D98" w:rsidRDefault="008C70EC">
      <w:r>
        <w:separator/>
      </w:r>
    </w:p>
  </w:endnote>
  <w:endnote w:type="continuationSeparator" w:id="0">
    <w:p w:rsidR="00553D98" w:rsidRDefault="008C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ans Narrow">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D98" w:rsidRDefault="008C70EC">
      <w:r>
        <w:separator/>
      </w:r>
    </w:p>
  </w:footnote>
  <w:footnote w:type="continuationSeparator" w:id="0">
    <w:p w:rsidR="00553D98" w:rsidRDefault="008C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66D"/>
    <w:multiLevelType w:val="multilevel"/>
    <w:tmpl w:val="ECCE5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A67127"/>
    <w:multiLevelType w:val="multilevel"/>
    <w:tmpl w:val="6A4E8D4A"/>
    <w:lvl w:ilvl="0">
      <w:start w:val="2"/>
      <w:numFmt w:val="decimal"/>
      <w:lvlText w:val="%1"/>
      <w:lvlJc w:val="left"/>
      <w:pPr>
        <w:ind w:left="1456" w:hanging="435"/>
      </w:pPr>
    </w:lvl>
    <w:lvl w:ilvl="1">
      <w:start w:val="1"/>
      <w:numFmt w:val="decimal"/>
      <w:lvlText w:val="%1.%2"/>
      <w:lvlJc w:val="left"/>
      <w:pPr>
        <w:ind w:left="1456" w:hanging="435"/>
      </w:pPr>
      <w:rPr>
        <w:rFonts w:ascii="Liberation Sans Narrow" w:eastAsia="Liberation Sans Narrow" w:hAnsi="Liberation Sans Narrow" w:cs="Liberation Sans Narrow"/>
        <w:b/>
        <w:color w:val="A40020"/>
        <w:sz w:val="31"/>
        <w:szCs w:val="31"/>
      </w:rPr>
    </w:lvl>
    <w:lvl w:ilvl="2">
      <w:start w:val="1"/>
      <w:numFmt w:val="decimal"/>
      <w:lvlText w:val="%1.%2.%3"/>
      <w:lvlJc w:val="left"/>
      <w:pPr>
        <w:ind w:left="2025" w:hanging="720"/>
      </w:pPr>
      <w:rPr>
        <w:rFonts w:ascii="Liberation Sans Narrow" w:eastAsia="Liberation Sans Narrow" w:hAnsi="Liberation Sans Narrow" w:cs="Liberation Sans Narrow"/>
        <w:b/>
        <w:color w:val="A40020"/>
        <w:sz w:val="23"/>
        <w:szCs w:val="23"/>
      </w:rPr>
    </w:lvl>
    <w:lvl w:ilvl="3">
      <w:start w:val="1"/>
      <w:numFmt w:val="bullet"/>
      <w:lvlText w:val="▪"/>
      <w:lvlJc w:val="left"/>
      <w:pPr>
        <w:ind w:left="2298" w:hanging="360"/>
      </w:pPr>
      <w:rPr>
        <w:rFonts w:ascii="Noto Sans Symbols" w:eastAsia="Noto Sans Symbols" w:hAnsi="Noto Sans Symbols" w:cs="Noto Sans Symbols"/>
        <w:sz w:val="21"/>
        <w:szCs w:val="21"/>
      </w:rPr>
    </w:lvl>
    <w:lvl w:ilvl="4">
      <w:start w:val="1"/>
      <w:numFmt w:val="bullet"/>
      <w:lvlText w:val="•"/>
      <w:lvlJc w:val="left"/>
      <w:pPr>
        <w:ind w:left="2440" w:hanging="360"/>
      </w:pPr>
    </w:lvl>
    <w:lvl w:ilvl="5">
      <w:start w:val="1"/>
      <w:numFmt w:val="bullet"/>
      <w:lvlText w:val="•"/>
      <w:lvlJc w:val="left"/>
      <w:pPr>
        <w:ind w:left="3904" w:hanging="360"/>
      </w:pPr>
    </w:lvl>
    <w:lvl w:ilvl="6">
      <w:start w:val="1"/>
      <w:numFmt w:val="bullet"/>
      <w:lvlText w:val="•"/>
      <w:lvlJc w:val="left"/>
      <w:pPr>
        <w:ind w:left="5368" w:hanging="360"/>
      </w:pPr>
    </w:lvl>
    <w:lvl w:ilvl="7">
      <w:start w:val="1"/>
      <w:numFmt w:val="bullet"/>
      <w:lvlText w:val="•"/>
      <w:lvlJc w:val="left"/>
      <w:pPr>
        <w:ind w:left="6833" w:hanging="360"/>
      </w:pPr>
    </w:lvl>
    <w:lvl w:ilvl="8">
      <w:start w:val="1"/>
      <w:numFmt w:val="bullet"/>
      <w:lvlText w:val="•"/>
      <w:lvlJc w:val="left"/>
      <w:pPr>
        <w:ind w:left="8297" w:hanging="360"/>
      </w:pPr>
    </w:lvl>
  </w:abstractNum>
  <w:abstractNum w:abstractNumId="2" w15:restartNumberingAfterBreak="0">
    <w:nsid w:val="0EAF0614"/>
    <w:multiLevelType w:val="multilevel"/>
    <w:tmpl w:val="B98CD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212573"/>
    <w:multiLevelType w:val="hybridMultilevel"/>
    <w:tmpl w:val="BE4AD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D712CA"/>
    <w:multiLevelType w:val="multilevel"/>
    <w:tmpl w:val="23D062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55B10"/>
    <w:multiLevelType w:val="multilevel"/>
    <w:tmpl w:val="82187006"/>
    <w:lvl w:ilvl="0">
      <w:start w:val="6"/>
      <w:numFmt w:val="decimal"/>
      <w:lvlText w:val="%1"/>
      <w:lvlJc w:val="left"/>
      <w:pPr>
        <w:ind w:left="360" w:hanging="360"/>
      </w:pPr>
      <w:rPr>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E87455E"/>
    <w:multiLevelType w:val="multilevel"/>
    <w:tmpl w:val="F07C5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746D98"/>
    <w:multiLevelType w:val="multilevel"/>
    <w:tmpl w:val="5BFC552E"/>
    <w:lvl w:ilvl="0">
      <w:start w:val="2"/>
      <w:numFmt w:val="decimal"/>
      <w:lvlText w:val="%1"/>
      <w:lvlJc w:val="left"/>
      <w:pPr>
        <w:ind w:left="1456" w:hanging="435"/>
      </w:pPr>
    </w:lvl>
    <w:lvl w:ilvl="1">
      <w:start w:val="1"/>
      <w:numFmt w:val="decimal"/>
      <w:lvlText w:val="%1.%2"/>
      <w:lvlJc w:val="left"/>
      <w:pPr>
        <w:ind w:left="1456" w:hanging="435"/>
      </w:pPr>
      <w:rPr>
        <w:rFonts w:ascii="Liberation Sans Narrow" w:eastAsia="Liberation Sans Narrow" w:hAnsi="Liberation Sans Narrow" w:cs="Liberation Sans Narrow"/>
        <w:b/>
        <w:color w:val="A40020"/>
        <w:sz w:val="31"/>
        <w:szCs w:val="31"/>
      </w:rPr>
    </w:lvl>
    <w:lvl w:ilvl="2">
      <w:start w:val="1"/>
      <w:numFmt w:val="decimal"/>
      <w:lvlText w:val="%1.%2.%3"/>
      <w:lvlJc w:val="left"/>
      <w:pPr>
        <w:ind w:left="2025" w:hanging="720"/>
      </w:pPr>
      <w:rPr>
        <w:rFonts w:ascii="Liberation Sans Narrow" w:eastAsia="Liberation Sans Narrow" w:hAnsi="Liberation Sans Narrow" w:cs="Liberation Sans Narrow"/>
        <w:b/>
        <w:color w:val="A40020"/>
        <w:sz w:val="23"/>
        <w:szCs w:val="23"/>
      </w:rPr>
    </w:lvl>
    <w:lvl w:ilvl="3">
      <w:start w:val="1"/>
      <w:numFmt w:val="bullet"/>
      <w:lvlText w:val="▪"/>
      <w:lvlJc w:val="left"/>
      <w:pPr>
        <w:ind w:left="2298" w:hanging="360"/>
      </w:pPr>
      <w:rPr>
        <w:rFonts w:ascii="Noto Sans Symbols" w:eastAsia="Noto Sans Symbols" w:hAnsi="Noto Sans Symbols" w:cs="Noto Sans Symbols"/>
        <w:sz w:val="21"/>
        <w:szCs w:val="21"/>
      </w:rPr>
    </w:lvl>
    <w:lvl w:ilvl="4">
      <w:start w:val="1"/>
      <w:numFmt w:val="bullet"/>
      <w:lvlText w:val="•"/>
      <w:lvlJc w:val="left"/>
      <w:pPr>
        <w:ind w:left="2440" w:hanging="360"/>
      </w:pPr>
    </w:lvl>
    <w:lvl w:ilvl="5">
      <w:start w:val="1"/>
      <w:numFmt w:val="bullet"/>
      <w:lvlText w:val="•"/>
      <w:lvlJc w:val="left"/>
      <w:pPr>
        <w:ind w:left="3904" w:hanging="360"/>
      </w:pPr>
    </w:lvl>
    <w:lvl w:ilvl="6">
      <w:start w:val="1"/>
      <w:numFmt w:val="bullet"/>
      <w:lvlText w:val="•"/>
      <w:lvlJc w:val="left"/>
      <w:pPr>
        <w:ind w:left="5368" w:hanging="360"/>
      </w:pPr>
    </w:lvl>
    <w:lvl w:ilvl="7">
      <w:start w:val="1"/>
      <w:numFmt w:val="bullet"/>
      <w:lvlText w:val="•"/>
      <w:lvlJc w:val="left"/>
      <w:pPr>
        <w:ind w:left="6833" w:hanging="360"/>
      </w:pPr>
    </w:lvl>
    <w:lvl w:ilvl="8">
      <w:start w:val="1"/>
      <w:numFmt w:val="bullet"/>
      <w:lvlText w:val="•"/>
      <w:lvlJc w:val="left"/>
      <w:pPr>
        <w:ind w:left="8297" w:hanging="360"/>
      </w:pPr>
    </w:lvl>
  </w:abstractNum>
  <w:abstractNum w:abstractNumId="8" w15:restartNumberingAfterBreak="0">
    <w:nsid w:val="317D3608"/>
    <w:multiLevelType w:val="multilevel"/>
    <w:tmpl w:val="202A6C98"/>
    <w:lvl w:ilvl="0">
      <w:start w:val="2"/>
      <w:numFmt w:val="decimal"/>
      <w:lvlText w:val="%1"/>
      <w:lvlJc w:val="left"/>
      <w:pPr>
        <w:ind w:left="1456" w:hanging="435"/>
      </w:pPr>
    </w:lvl>
    <w:lvl w:ilvl="1">
      <w:start w:val="1"/>
      <w:numFmt w:val="decimal"/>
      <w:lvlText w:val="%1.%2"/>
      <w:lvlJc w:val="left"/>
      <w:pPr>
        <w:ind w:left="1456" w:hanging="435"/>
      </w:pPr>
      <w:rPr>
        <w:rFonts w:ascii="Liberation Sans Narrow" w:eastAsia="Liberation Sans Narrow" w:hAnsi="Liberation Sans Narrow" w:cs="Liberation Sans Narrow"/>
        <w:b/>
        <w:color w:val="A40020"/>
        <w:sz w:val="31"/>
        <w:szCs w:val="31"/>
      </w:rPr>
    </w:lvl>
    <w:lvl w:ilvl="2">
      <w:start w:val="1"/>
      <w:numFmt w:val="decimal"/>
      <w:lvlText w:val="%1.%2.%3"/>
      <w:lvlJc w:val="left"/>
      <w:pPr>
        <w:ind w:left="2025" w:hanging="720"/>
      </w:pPr>
      <w:rPr>
        <w:rFonts w:ascii="Liberation Sans Narrow" w:eastAsia="Liberation Sans Narrow" w:hAnsi="Liberation Sans Narrow" w:cs="Liberation Sans Narrow"/>
        <w:b/>
        <w:color w:val="A40020"/>
        <w:sz w:val="23"/>
        <w:szCs w:val="23"/>
      </w:rPr>
    </w:lvl>
    <w:lvl w:ilvl="3">
      <w:start w:val="1"/>
      <w:numFmt w:val="bullet"/>
      <w:lvlText w:val="▪"/>
      <w:lvlJc w:val="left"/>
      <w:pPr>
        <w:ind w:left="2298" w:hanging="360"/>
      </w:pPr>
      <w:rPr>
        <w:rFonts w:ascii="Noto Sans Symbols" w:eastAsia="Noto Sans Symbols" w:hAnsi="Noto Sans Symbols" w:cs="Noto Sans Symbols"/>
        <w:sz w:val="21"/>
        <w:szCs w:val="21"/>
      </w:rPr>
    </w:lvl>
    <w:lvl w:ilvl="4">
      <w:start w:val="1"/>
      <w:numFmt w:val="bullet"/>
      <w:lvlText w:val="•"/>
      <w:lvlJc w:val="left"/>
      <w:pPr>
        <w:ind w:left="2440" w:hanging="360"/>
      </w:pPr>
    </w:lvl>
    <w:lvl w:ilvl="5">
      <w:start w:val="1"/>
      <w:numFmt w:val="bullet"/>
      <w:lvlText w:val="•"/>
      <w:lvlJc w:val="left"/>
      <w:pPr>
        <w:ind w:left="3904" w:hanging="360"/>
      </w:pPr>
    </w:lvl>
    <w:lvl w:ilvl="6">
      <w:start w:val="1"/>
      <w:numFmt w:val="bullet"/>
      <w:lvlText w:val="•"/>
      <w:lvlJc w:val="left"/>
      <w:pPr>
        <w:ind w:left="5368" w:hanging="360"/>
      </w:pPr>
    </w:lvl>
    <w:lvl w:ilvl="7">
      <w:start w:val="1"/>
      <w:numFmt w:val="bullet"/>
      <w:lvlText w:val="•"/>
      <w:lvlJc w:val="left"/>
      <w:pPr>
        <w:ind w:left="6833" w:hanging="360"/>
      </w:pPr>
    </w:lvl>
    <w:lvl w:ilvl="8">
      <w:start w:val="1"/>
      <w:numFmt w:val="bullet"/>
      <w:lvlText w:val="•"/>
      <w:lvlJc w:val="left"/>
      <w:pPr>
        <w:ind w:left="8297" w:hanging="360"/>
      </w:pPr>
    </w:lvl>
  </w:abstractNum>
  <w:abstractNum w:abstractNumId="9" w15:restartNumberingAfterBreak="0">
    <w:nsid w:val="35CD375F"/>
    <w:multiLevelType w:val="multilevel"/>
    <w:tmpl w:val="F1668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F6673C"/>
    <w:multiLevelType w:val="multilevel"/>
    <w:tmpl w:val="5F92E73E"/>
    <w:lvl w:ilvl="0">
      <w:start w:val="1"/>
      <w:numFmt w:val="decimal"/>
      <w:lvlText w:val="%1."/>
      <w:lvlJc w:val="left"/>
      <w:pPr>
        <w:ind w:left="360" w:hanging="360"/>
      </w:pPr>
      <w:rPr>
        <w:b/>
        <w:i w:val="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1" w15:restartNumberingAfterBreak="0">
    <w:nsid w:val="6C1815E3"/>
    <w:multiLevelType w:val="multilevel"/>
    <w:tmpl w:val="9BE40F90"/>
    <w:lvl w:ilvl="0">
      <w:start w:val="2"/>
      <w:numFmt w:val="decimal"/>
      <w:lvlText w:val="%1"/>
      <w:lvlJc w:val="left"/>
      <w:pPr>
        <w:ind w:left="1456" w:hanging="435"/>
      </w:pPr>
    </w:lvl>
    <w:lvl w:ilvl="1">
      <w:start w:val="1"/>
      <w:numFmt w:val="decimal"/>
      <w:lvlText w:val="%1.%2"/>
      <w:lvlJc w:val="left"/>
      <w:pPr>
        <w:ind w:left="1456" w:hanging="435"/>
      </w:pPr>
      <w:rPr>
        <w:rFonts w:ascii="Liberation Sans Narrow" w:eastAsia="Liberation Sans Narrow" w:hAnsi="Liberation Sans Narrow" w:cs="Liberation Sans Narrow"/>
        <w:b/>
        <w:color w:val="A40020"/>
        <w:sz w:val="31"/>
        <w:szCs w:val="31"/>
      </w:rPr>
    </w:lvl>
    <w:lvl w:ilvl="2">
      <w:start w:val="1"/>
      <w:numFmt w:val="decimal"/>
      <w:lvlText w:val="%1.%2.%3"/>
      <w:lvlJc w:val="left"/>
      <w:pPr>
        <w:ind w:left="1288" w:hanging="719"/>
      </w:pPr>
      <w:rPr>
        <w:rFonts w:ascii="Liberation Sans Narrow" w:eastAsia="Liberation Sans Narrow" w:hAnsi="Liberation Sans Narrow" w:cs="Liberation Sans Narrow"/>
        <w:b/>
        <w:color w:val="A40020"/>
        <w:sz w:val="23"/>
        <w:szCs w:val="23"/>
      </w:rPr>
    </w:lvl>
    <w:lvl w:ilvl="3">
      <w:start w:val="1"/>
      <w:numFmt w:val="bullet"/>
      <w:lvlText w:val="▪"/>
      <w:lvlJc w:val="left"/>
      <w:pPr>
        <w:ind w:left="2298" w:hanging="360"/>
      </w:pPr>
      <w:rPr>
        <w:rFonts w:ascii="Noto Sans Symbols" w:eastAsia="Noto Sans Symbols" w:hAnsi="Noto Sans Symbols" w:cs="Noto Sans Symbols"/>
        <w:sz w:val="21"/>
        <w:szCs w:val="21"/>
      </w:rPr>
    </w:lvl>
    <w:lvl w:ilvl="4">
      <w:start w:val="1"/>
      <w:numFmt w:val="bullet"/>
      <w:lvlText w:val="•"/>
      <w:lvlJc w:val="left"/>
      <w:pPr>
        <w:ind w:left="2440" w:hanging="360"/>
      </w:pPr>
    </w:lvl>
    <w:lvl w:ilvl="5">
      <w:start w:val="1"/>
      <w:numFmt w:val="bullet"/>
      <w:lvlText w:val="•"/>
      <w:lvlJc w:val="left"/>
      <w:pPr>
        <w:ind w:left="3904" w:hanging="360"/>
      </w:pPr>
    </w:lvl>
    <w:lvl w:ilvl="6">
      <w:start w:val="1"/>
      <w:numFmt w:val="bullet"/>
      <w:lvlText w:val="•"/>
      <w:lvlJc w:val="left"/>
      <w:pPr>
        <w:ind w:left="5368" w:hanging="360"/>
      </w:pPr>
    </w:lvl>
    <w:lvl w:ilvl="7">
      <w:start w:val="1"/>
      <w:numFmt w:val="bullet"/>
      <w:lvlText w:val="•"/>
      <w:lvlJc w:val="left"/>
      <w:pPr>
        <w:ind w:left="6833" w:hanging="360"/>
      </w:pPr>
    </w:lvl>
    <w:lvl w:ilvl="8">
      <w:start w:val="1"/>
      <w:numFmt w:val="bullet"/>
      <w:lvlText w:val="•"/>
      <w:lvlJc w:val="left"/>
      <w:pPr>
        <w:ind w:left="8297" w:hanging="360"/>
      </w:pPr>
    </w:lvl>
  </w:abstractNum>
  <w:abstractNum w:abstractNumId="12" w15:restartNumberingAfterBreak="0">
    <w:nsid w:val="7DEE72D2"/>
    <w:multiLevelType w:val="multilevel"/>
    <w:tmpl w:val="5260B25E"/>
    <w:lvl w:ilvl="0">
      <w:start w:val="1"/>
      <w:numFmt w:val="bullet"/>
      <w:lvlText w:val="▪"/>
      <w:lvlJc w:val="left"/>
      <w:pPr>
        <w:ind w:left="1742" w:hanging="360"/>
      </w:pPr>
      <w:rPr>
        <w:rFonts w:ascii="Noto Sans Symbols" w:eastAsia="Noto Sans Symbols" w:hAnsi="Noto Sans Symbols" w:cs="Noto Sans Symbols"/>
        <w:sz w:val="21"/>
        <w:szCs w:val="21"/>
      </w:rPr>
    </w:lvl>
    <w:lvl w:ilvl="1">
      <w:start w:val="1"/>
      <w:numFmt w:val="bullet"/>
      <w:lvlText w:val="•"/>
      <w:lvlJc w:val="left"/>
      <w:pPr>
        <w:ind w:left="2688" w:hanging="360"/>
      </w:pPr>
    </w:lvl>
    <w:lvl w:ilvl="2">
      <w:start w:val="1"/>
      <w:numFmt w:val="bullet"/>
      <w:lvlText w:val="•"/>
      <w:lvlJc w:val="left"/>
      <w:pPr>
        <w:ind w:left="3637" w:hanging="360"/>
      </w:pPr>
    </w:lvl>
    <w:lvl w:ilvl="3">
      <w:start w:val="1"/>
      <w:numFmt w:val="bullet"/>
      <w:lvlText w:val="•"/>
      <w:lvlJc w:val="left"/>
      <w:pPr>
        <w:ind w:left="4585" w:hanging="360"/>
      </w:pPr>
    </w:lvl>
    <w:lvl w:ilvl="4">
      <w:start w:val="1"/>
      <w:numFmt w:val="bullet"/>
      <w:lvlText w:val="•"/>
      <w:lvlJc w:val="left"/>
      <w:pPr>
        <w:ind w:left="5534" w:hanging="360"/>
      </w:pPr>
    </w:lvl>
    <w:lvl w:ilvl="5">
      <w:start w:val="1"/>
      <w:numFmt w:val="bullet"/>
      <w:lvlText w:val="•"/>
      <w:lvlJc w:val="left"/>
      <w:pPr>
        <w:ind w:left="6483" w:hanging="360"/>
      </w:pPr>
    </w:lvl>
    <w:lvl w:ilvl="6">
      <w:start w:val="1"/>
      <w:numFmt w:val="bullet"/>
      <w:lvlText w:val="•"/>
      <w:lvlJc w:val="left"/>
      <w:pPr>
        <w:ind w:left="7431" w:hanging="360"/>
      </w:pPr>
    </w:lvl>
    <w:lvl w:ilvl="7">
      <w:start w:val="1"/>
      <w:numFmt w:val="bullet"/>
      <w:lvlText w:val="•"/>
      <w:lvlJc w:val="left"/>
      <w:pPr>
        <w:ind w:left="8380" w:hanging="360"/>
      </w:pPr>
    </w:lvl>
    <w:lvl w:ilvl="8">
      <w:start w:val="1"/>
      <w:numFmt w:val="bullet"/>
      <w:lvlText w:val="•"/>
      <w:lvlJc w:val="left"/>
      <w:pPr>
        <w:ind w:left="9329" w:hanging="360"/>
      </w:pPr>
    </w:lvl>
  </w:abstractNum>
  <w:abstractNum w:abstractNumId="13" w15:restartNumberingAfterBreak="0">
    <w:nsid w:val="7E0A0C6E"/>
    <w:multiLevelType w:val="multilevel"/>
    <w:tmpl w:val="1EEA3986"/>
    <w:lvl w:ilvl="0">
      <w:start w:val="1"/>
      <w:numFmt w:val="bullet"/>
      <w:lvlText w:val="●"/>
      <w:lvlJc w:val="left"/>
      <w:pPr>
        <w:ind w:left="2298" w:hanging="360"/>
      </w:pPr>
      <w:rPr>
        <w:rFonts w:ascii="Noto Sans Symbols" w:eastAsia="Noto Sans Symbols" w:hAnsi="Noto Sans Symbols" w:cs="Noto Sans Symbols"/>
        <w:sz w:val="21"/>
        <w:szCs w:val="21"/>
      </w:rPr>
    </w:lvl>
    <w:lvl w:ilvl="1">
      <w:start w:val="1"/>
      <w:numFmt w:val="bullet"/>
      <w:lvlText w:val="•"/>
      <w:lvlJc w:val="left"/>
      <w:pPr>
        <w:ind w:left="3192" w:hanging="360"/>
      </w:pPr>
    </w:lvl>
    <w:lvl w:ilvl="2">
      <w:start w:val="1"/>
      <w:numFmt w:val="bullet"/>
      <w:lvlText w:val="•"/>
      <w:lvlJc w:val="left"/>
      <w:pPr>
        <w:ind w:left="4085" w:hanging="360"/>
      </w:pPr>
    </w:lvl>
    <w:lvl w:ilvl="3">
      <w:start w:val="1"/>
      <w:numFmt w:val="bullet"/>
      <w:lvlText w:val="•"/>
      <w:lvlJc w:val="left"/>
      <w:pPr>
        <w:ind w:left="4977" w:hanging="360"/>
      </w:pPr>
    </w:lvl>
    <w:lvl w:ilvl="4">
      <w:start w:val="1"/>
      <w:numFmt w:val="bullet"/>
      <w:lvlText w:val="•"/>
      <w:lvlJc w:val="left"/>
      <w:pPr>
        <w:ind w:left="5870" w:hanging="360"/>
      </w:pPr>
    </w:lvl>
    <w:lvl w:ilvl="5">
      <w:start w:val="1"/>
      <w:numFmt w:val="bullet"/>
      <w:lvlText w:val="•"/>
      <w:lvlJc w:val="left"/>
      <w:pPr>
        <w:ind w:left="6763" w:hanging="360"/>
      </w:pPr>
    </w:lvl>
    <w:lvl w:ilvl="6">
      <w:start w:val="1"/>
      <w:numFmt w:val="bullet"/>
      <w:lvlText w:val="•"/>
      <w:lvlJc w:val="left"/>
      <w:pPr>
        <w:ind w:left="7655" w:hanging="360"/>
      </w:pPr>
    </w:lvl>
    <w:lvl w:ilvl="7">
      <w:start w:val="1"/>
      <w:numFmt w:val="bullet"/>
      <w:lvlText w:val="•"/>
      <w:lvlJc w:val="left"/>
      <w:pPr>
        <w:ind w:left="8548" w:hanging="360"/>
      </w:pPr>
    </w:lvl>
    <w:lvl w:ilvl="8">
      <w:start w:val="1"/>
      <w:numFmt w:val="bullet"/>
      <w:lvlText w:val="•"/>
      <w:lvlJc w:val="left"/>
      <w:pPr>
        <w:ind w:left="9441" w:hanging="360"/>
      </w:pPr>
    </w:lvl>
  </w:abstractNum>
  <w:abstractNum w:abstractNumId="14" w15:restartNumberingAfterBreak="0">
    <w:nsid w:val="7F4D7833"/>
    <w:multiLevelType w:val="multilevel"/>
    <w:tmpl w:val="34CE34DC"/>
    <w:lvl w:ilvl="0">
      <w:start w:val="1"/>
      <w:numFmt w:val="bullet"/>
      <w:lvlText w:val="▪"/>
      <w:lvlJc w:val="left"/>
      <w:pPr>
        <w:ind w:left="1456" w:hanging="435"/>
      </w:pPr>
      <w:rPr>
        <w:rFonts w:ascii="Noto Sans Symbols" w:eastAsia="Noto Sans Symbols" w:hAnsi="Noto Sans Symbols" w:cs="Noto Sans Symbols"/>
      </w:rPr>
    </w:lvl>
    <w:lvl w:ilvl="1">
      <w:start w:val="1"/>
      <w:numFmt w:val="decimal"/>
      <w:lvlText w:val="▪.%2"/>
      <w:lvlJc w:val="left"/>
      <w:pPr>
        <w:ind w:left="1456" w:hanging="435"/>
      </w:pPr>
      <w:rPr>
        <w:rFonts w:ascii="Liberation Sans Narrow" w:eastAsia="Liberation Sans Narrow" w:hAnsi="Liberation Sans Narrow" w:cs="Liberation Sans Narrow"/>
        <w:b/>
        <w:color w:val="A40020"/>
        <w:sz w:val="31"/>
        <w:szCs w:val="31"/>
      </w:rPr>
    </w:lvl>
    <w:lvl w:ilvl="2">
      <w:start w:val="1"/>
      <w:numFmt w:val="decimal"/>
      <w:lvlText w:val="▪.%2.%3"/>
      <w:lvlJc w:val="left"/>
      <w:pPr>
        <w:ind w:left="2025" w:hanging="720"/>
      </w:pPr>
      <w:rPr>
        <w:rFonts w:ascii="Liberation Sans Narrow" w:eastAsia="Liberation Sans Narrow" w:hAnsi="Liberation Sans Narrow" w:cs="Liberation Sans Narrow"/>
        <w:b/>
        <w:color w:val="A40020"/>
        <w:sz w:val="23"/>
        <w:szCs w:val="23"/>
      </w:rPr>
    </w:lvl>
    <w:lvl w:ilvl="3">
      <w:start w:val="1"/>
      <w:numFmt w:val="bullet"/>
      <w:lvlText w:val="▪"/>
      <w:lvlJc w:val="left"/>
      <w:pPr>
        <w:ind w:left="2298" w:hanging="360"/>
      </w:pPr>
      <w:rPr>
        <w:rFonts w:ascii="Noto Sans Symbols" w:eastAsia="Noto Sans Symbols" w:hAnsi="Noto Sans Symbols" w:cs="Noto Sans Symbols"/>
        <w:sz w:val="21"/>
        <w:szCs w:val="21"/>
      </w:rPr>
    </w:lvl>
    <w:lvl w:ilvl="4">
      <w:start w:val="1"/>
      <w:numFmt w:val="bullet"/>
      <w:lvlText w:val="•"/>
      <w:lvlJc w:val="left"/>
      <w:pPr>
        <w:ind w:left="2440" w:hanging="360"/>
      </w:pPr>
    </w:lvl>
    <w:lvl w:ilvl="5">
      <w:start w:val="1"/>
      <w:numFmt w:val="bullet"/>
      <w:lvlText w:val="•"/>
      <w:lvlJc w:val="left"/>
      <w:pPr>
        <w:ind w:left="3904" w:hanging="360"/>
      </w:pPr>
    </w:lvl>
    <w:lvl w:ilvl="6">
      <w:start w:val="1"/>
      <w:numFmt w:val="bullet"/>
      <w:lvlText w:val="•"/>
      <w:lvlJc w:val="left"/>
      <w:pPr>
        <w:ind w:left="5368" w:hanging="360"/>
      </w:pPr>
    </w:lvl>
    <w:lvl w:ilvl="7">
      <w:start w:val="1"/>
      <w:numFmt w:val="bullet"/>
      <w:lvlText w:val="•"/>
      <w:lvlJc w:val="left"/>
      <w:pPr>
        <w:ind w:left="6833" w:hanging="360"/>
      </w:pPr>
    </w:lvl>
    <w:lvl w:ilvl="8">
      <w:start w:val="1"/>
      <w:numFmt w:val="bullet"/>
      <w:lvlText w:val="•"/>
      <w:lvlJc w:val="left"/>
      <w:pPr>
        <w:ind w:left="8297" w:hanging="360"/>
      </w:pPr>
    </w:lvl>
  </w:abstractNum>
  <w:num w:numId="1">
    <w:abstractNumId w:val="12"/>
  </w:num>
  <w:num w:numId="2">
    <w:abstractNumId w:val="9"/>
  </w:num>
  <w:num w:numId="3">
    <w:abstractNumId w:val="5"/>
  </w:num>
  <w:num w:numId="4">
    <w:abstractNumId w:val="0"/>
  </w:num>
  <w:num w:numId="5">
    <w:abstractNumId w:val="1"/>
  </w:num>
  <w:num w:numId="6">
    <w:abstractNumId w:val="11"/>
  </w:num>
  <w:num w:numId="7">
    <w:abstractNumId w:val="8"/>
  </w:num>
  <w:num w:numId="8">
    <w:abstractNumId w:val="10"/>
  </w:num>
  <w:num w:numId="9">
    <w:abstractNumId w:val="13"/>
  </w:num>
  <w:num w:numId="10">
    <w:abstractNumId w:val="2"/>
  </w:num>
  <w:num w:numId="11">
    <w:abstractNumId w:val="6"/>
  </w:num>
  <w:num w:numId="12">
    <w:abstractNumId w:val="4"/>
  </w:num>
  <w:num w:numId="13">
    <w:abstractNumId w:val="1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058"/>
    <w:rsid w:val="00014BF1"/>
    <w:rsid w:val="00103263"/>
    <w:rsid w:val="00132858"/>
    <w:rsid w:val="001E5334"/>
    <w:rsid w:val="0027364C"/>
    <w:rsid w:val="00273FAF"/>
    <w:rsid w:val="00283C3A"/>
    <w:rsid w:val="002F00BF"/>
    <w:rsid w:val="00340A91"/>
    <w:rsid w:val="003C6A84"/>
    <w:rsid w:val="003D5771"/>
    <w:rsid w:val="00447545"/>
    <w:rsid w:val="00553D98"/>
    <w:rsid w:val="005944B1"/>
    <w:rsid w:val="005973E3"/>
    <w:rsid w:val="005C29AB"/>
    <w:rsid w:val="005D371C"/>
    <w:rsid w:val="00690058"/>
    <w:rsid w:val="00690B71"/>
    <w:rsid w:val="006C5919"/>
    <w:rsid w:val="006D5474"/>
    <w:rsid w:val="00722957"/>
    <w:rsid w:val="007C4074"/>
    <w:rsid w:val="00841F3C"/>
    <w:rsid w:val="008C70EC"/>
    <w:rsid w:val="008C78B7"/>
    <w:rsid w:val="009340B3"/>
    <w:rsid w:val="00955B05"/>
    <w:rsid w:val="00983D6A"/>
    <w:rsid w:val="00987597"/>
    <w:rsid w:val="00A20551"/>
    <w:rsid w:val="00A24F74"/>
    <w:rsid w:val="00A61168"/>
    <w:rsid w:val="00A61951"/>
    <w:rsid w:val="00A72060"/>
    <w:rsid w:val="00B4500F"/>
    <w:rsid w:val="00BC00FD"/>
    <w:rsid w:val="00CE07C3"/>
    <w:rsid w:val="00D1433A"/>
    <w:rsid w:val="00D7627A"/>
    <w:rsid w:val="00E561E7"/>
    <w:rsid w:val="00E67136"/>
    <w:rsid w:val="00EB42AA"/>
    <w:rsid w:val="00EF379F"/>
    <w:rsid w:val="00F919CF"/>
    <w:rsid w:val="00FF2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66C0"/>
  <w15:docId w15:val="{FD4ADEF4-703E-4EC1-93D8-4BD06F10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45C53"/>
  </w:style>
  <w:style w:type="paragraph" w:styleId="Titolo1">
    <w:name w:val="heading 1"/>
    <w:basedOn w:val="Normale"/>
    <w:next w:val="Normale"/>
    <w:uiPriority w:val="9"/>
    <w:qFormat/>
    <w:rsid w:val="00345C53"/>
    <w:pPr>
      <w:keepNext/>
      <w:tabs>
        <w:tab w:val="left" w:pos="496"/>
        <w:tab w:val="left" w:pos="1008"/>
        <w:tab w:val="left" w:pos="1728"/>
        <w:tab w:val="left" w:pos="2448"/>
        <w:tab w:val="left" w:pos="3168"/>
        <w:tab w:val="left" w:pos="3888"/>
        <w:tab w:val="left" w:pos="4608"/>
        <w:tab w:val="left" w:pos="5328"/>
        <w:tab w:val="left" w:pos="6048"/>
        <w:tab w:val="left" w:pos="6768"/>
      </w:tabs>
      <w:ind w:left="71" w:hanging="71"/>
      <w:jc w:val="center"/>
      <w:outlineLvl w:val="0"/>
    </w:pPr>
    <w:rPr>
      <w:rFonts w:ascii="Arial" w:hAnsi="Arial"/>
      <w:b/>
      <w:sz w:val="20"/>
    </w:rPr>
  </w:style>
  <w:style w:type="paragraph" w:styleId="Titolo2">
    <w:name w:val="heading 2"/>
    <w:basedOn w:val="Normale"/>
    <w:next w:val="Normale"/>
    <w:uiPriority w:val="9"/>
    <w:unhideWhenUsed/>
    <w:qFormat/>
    <w:rsid w:val="00345C53"/>
    <w:pPr>
      <w:keepNext/>
      <w:tabs>
        <w:tab w:val="center" w:pos="5387"/>
      </w:tabs>
      <w:outlineLvl w:val="1"/>
    </w:pPr>
    <w:rPr>
      <w:szCs w:val="20"/>
    </w:rPr>
  </w:style>
  <w:style w:type="paragraph" w:styleId="Titolo3">
    <w:name w:val="heading 3"/>
    <w:basedOn w:val="Normale"/>
    <w:next w:val="Normale"/>
    <w:uiPriority w:val="9"/>
    <w:unhideWhenUsed/>
    <w:qFormat/>
    <w:rsid w:val="00345C53"/>
    <w:pPr>
      <w:keepNext/>
      <w:tabs>
        <w:tab w:val="left" w:pos="1985"/>
      </w:tabs>
      <w:spacing w:line="360" w:lineRule="auto"/>
      <w:ind w:left="491"/>
      <w:jc w:val="both"/>
      <w:outlineLvl w:val="2"/>
    </w:pPr>
    <w:rPr>
      <w:szCs w:val="20"/>
    </w:rPr>
  </w:style>
  <w:style w:type="paragraph" w:styleId="Titolo4">
    <w:name w:val="heading 4"/>
    <w:basedOn w:val="Normale"/>
    <w:next w:val="Normale"/>
    <w:uiPriority w:val="9"/>
    <w:unhideWhenUsed/>
    <w:qFormat/>
    <w:rsid w:val="00345C53"/>
    <w:pPr>
      <w:keepNext/>
      <w:outlineLvl w:val="3"/>
    </w:pPr>
    <w:rPr>
      <w:b/>
      <w:szCs w:val="20"/>
      <w:u w:val="single"/>
    </w:rPr>
  </w:style>
  <w:style w:type="paragraph" w:styleId="Titolo5">
    <w:name w:val="heading 5"/>
    <w:basedOn w:val="Normale"/>
    <w:next w:val="Normale"/>
    <w:uiPriority w:val="9"/>
    <w:semiHidden/>
    <w:unhideWhenUsed/>
    <w:qFormat/>
    <w:rsid w:val="00345C53"/>
    <w:pPr>
      <w:keepNext/>
      <w:tabs>
        <w:tab w:val="left" w:pos="4820"/>
        <w:tab w:val="left" w:pos="5387"/>
      </w:tabs>
      <w:outlineLvl w:val="4"/>
    </w:pPr>
    <w:rPr>
      <w:b/>
      <w:szCs w:val="20"/>
    </w:rPr>
  </w:style>
  <w:style w:type="paragraph" w:styleId="Titolo6">
    <w:name w:val="heading 6"/>
    <w:basedOn w:val="Normale"/>
    <w:next w:val="Normale"/>
    <w:uiPriority w:val="9"/>
    <w:semiHidden/>
    <w:unhideWhenUsed/>
    <w:qFormat/>
    <w:rsid w:val="00345C53"/>
    <w:pPr>
      <w:keepNext/>
      <w:outlineLvl w:val="5"/>
    </w:pPr>
    <w:rPr>
      <w:b/>
      <w:sz w:val="20"/>
      <w:szCs w:val="20"/>
    </w:rPr>
  </w:style>
  <w:style w:type="paragraph" w:styleId="Titolo7">
    <w:name w:val="heading 7"/>
    <w:basedOn w:val="Normale"/>
    <w:next w:val="Normale"/>
    <w:qFormat/>
    <w:rsid w:val="00345C53"/>
    <w:pPr>
      <w:keepNext/>
      <w:tabs>
        <w:tab w:val="left" w:pos="4140"/>
        <w:tab w:val="left" w:pos="4860"/>
      </w:tabs>
      <w:outlineLvl w:val="6"/>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dipagina">
    <w:name w:val="footer"/>
    <w:basedOn w:val="Normale"/>
    <w:link w:val="PidipaginaCarattere"/>
    <w:uiPriority w:val="99"/>
    <w:rsid w:val="00345C53"/>
    <w:pPr>
      <w:tabs>
        <w:tab w:val="center" w:pos="4819"/>
        <w:tab w:val="right" w:pos="9638"/>
      </w:tabs>
    </w:pPr>
    <w:rPr>
      <w:sz w:val="20"/>
      <w:szCs w:val="20"/>
    </w:rPr>
  </w:style>
  <w:style w:type="paragraph" w:styleId="Corpodeltesto2">
    <w:name w:val="Body Text 2"/>
    <w:basedOn w:val="Normale"/>
    <w:semiHidden/>
    <w:rsid w:val="00345C53"/>
    <w:pPr>
      <w:tabs>
        <w:tab w:val="left" w:pos="288"/>
      </w:tabs>
    </w:pPr>
    <w:rPr>
      <w:szCs w:val="20"/>
    </w:rPr>
  </w:style>
  <w:style w:type="character" w:styleId="Collegamentoipertestuale">
    <w:name w:val="Hyperlink"/>
    <w:basedOn w:val="Carpredefinitoparagrafo"/>
    <w:semiHidden/>
    <w:rsid w:val="00345C53"/>
    <w:rPr>
      <w:color w:val="0000FF"/>
      <w:u w:val="single"/>
    </w:rPr>
  </w:style>
  <w:style w:type="paragraph" w:styleId="Rientrocorpodeltesto">
    <w:name w:val="Body Text Indent"/>
    <w:basedOn w:val="Normale"/>
    <w:semiHidden/>
    <w:rsid w:val="00345C53"/>
    <w:pPr>
      <w:ind w:left="540"/>
    </w:pPr>
  </w:style>
  <w:style w:type="paragraph" w:styleId="Intestazione">
    <w:name w:val="header"/>
    <w:basedOn w:val="Normale"/>
    <w:link w:val="IntestazioneCarattere"/>
    <w:semiHidden/>
    <w:rsid w:val="00345C53"/>
    <w:pPr>
      <w:tabs>
        <w:tab w:val="center" w:pos="4819"/>
        <w:tab w:val="right" w:pos="9638"/>
      </w:tabs>
    </w:pPr>
  </w:style>
  <w:style w:type="paragraph" w:styleId="Corpotesto">
    <w:name w:val="Body Text"/>
    <w:basedOn w:val="Normale"/>
    <w:semiHidden/>
    <w:rsid w:val="00345C53"/>
    <w:pPr>
      <w:tabs>
        <w:tab w:val="left" w:pos="540"/>
      </w:tabs>
      <w:spacing w:line="360" w:lineRule="auto"/>
      <w:jc w:val="both"/>
    </w:pPr>
  </w:style>
  <w:style w:type="paragraph" w:styleId="Rientrocorpodeltesto2">
    <w:name w:val="Body Text Indent 2"/>
    <w:basedOn w:val="Normale"/>
    <w:semiHidden/>
    <w:rsid w:val="00345C53"/>
    <w:pPr>
      <w:spacing w:line="360" w:lineRule="auto"/>
      <w:ind w:firstLine="708"/>
      <w:jc w:val="both"/>
    </w:pPr>
  </w:style>
  <w:style w:type="paragraph" w:styleId="Testofumetto">
    <w:name w:val="Balloon Text"/>
    <w:basedOn w:val="Normale"/>
    <w:link w:val="TestofumettoCarattere"/>
    <w:uiPriority w:val="99"/>
    <w:semiHidden/>
    <w:unhideWhenUsed/>
    <w:rsid w:val="00C679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79EC"/>
    <w:rPr>
      <w:rFonts w:ascii="Tahoma" w:hAnsi="Tahoma" w:cs="Tahoma"/>
      <w:sz w:val="16"/>
      <w:szCs w:val="16"/>
    </w:rPr>
  </w:style>
  <w:style w:type="paragraph" w:styleId="Paragrafoelenco">
    <w:name w:val="List Paragraph"/>
    <w:basedOn w:val="Normale"/>
    <w:uiPriority w:val="34"/>
    <w:qFormat/>
    <w:rsid w:val="00FA1C9F"/>
    <w:pPr>
      <w:ind w:left="720"/>
      <w:contextualSpacing/>
    </w:pPr>
  </w:style>
  <w:style w:type="character" w:customStyle="1" w:styleId="PidipaginaCarattere">
    <w:name w:val="Piè di pagina Carattere"/>
    <w:basedOn w:val="Carpredefinitoparagrafo"/>
    <w:link w:val="Pidipagina"/>
    <w:uiPriority w:val="99"/>
    <w:rsid w:val="001A4F14"/>
  </w:style>
  <w:style w:type="character" w:customStyle="1" w:styleId="IntestazioneCarattere">
    <w:name w:val="Intestazione Carattere"/>
    <w:basedOn w:val="Carpredefinitoparagrafo"/>
    <w:link w:val="Intestazione"/>
    <w:semiHidden/>
    <w:rsid w:val="005F5C4F"/>
    <w:rPr>
      <w:sz w:val="24"/>
      <w:szCs w:val="24"/>
    </w:rPr>
  </w:style>
  <w:style w:type="character" w:styleId="Numeropagina">
    <w:name w:val="page number"/>
    <w:basedOn w:val="Carpredefinitoparagrafo"/>
    <w:semiHidden/>
    <w:rsid w:val="005F5C4F"/>
  </w:style>
  <w:style w:type="paragraph" w:customStyle="1" w:styleId="Standard">
    <w:name w:val="Standard"/>
    <w:rsid w:val="00494170"/>
    <w:pPr>
      <w:suppressAutoHyphens/>
      <w:autoSpaceDN w:val="0"/>
      <w:textAlignment w:val="baseline"/>
    </w:pPr>
    <w:rPr>
      <w:rFonts w:ascii="Times" w:hAnsi="Times"/>
      <w:kern w:val="3"/>
    </w:rPr>
  </w:style>
  <w:style w:type="character" w:styleId="Enfasicorsivo">
    <w:name w:val="Emphasis"/>
    <w:rsid w:val="00494170"/>
    <w:rPr>
      <w:i/>
      <w:iCs/>
    </w:rPr>
  </w:style>
  <w:style w:type="character" w:styleId="Enfasigrassetto">
    <w:name w:val="Strong"/>
    <w:basedOn w:val="Carpredefinitoparagrafo"/>
    <w:uiPriority w:val="22"/>
    <w:qFormat/>
    <w:rsid w:val="005A476F"/>
    <w:rPr>
      <w:b/>
      <w:bCs/>
    </w:rPr>
  </w:style>
  <w:style w:type="paragraph" w:customStyle="1" w:styleId="Default">
    <w:name w:val="Default"/>
    <w:rsid w:val="00E16784"/>
    <w:pPr>
      <w:autoSpaceDE w:val="0"/>
      <w:autoSpaceDN w:val="0"/>
      <w:adjustRightInd w:val="0"/>
    </w:pPr>
    <w:rPr>
      <w:rFonts w:ascii="Calibri" w:hAnsi="Calibri" w:cs="Calibri"/>
      <w:color w:val="000000"/>
    </w:rPr>
  </w:style>
  <w:style w:type="character" w:styleId="Numeroriga">
    <w:name w:val="line number"/>
    <w:basedOn w:val="Carpredefinitoparagrafo"/>
    <w:uiPriority w:val="99"/>
    <w:semiHidden/>
    <w:unhideWhenUsed/>
    <w:rsid w:val="000D445D"/>
  </w:style>
  <w:style w:type="character" w:styleId="Rimandocommento">
    <w:name w:val="annotation reference"/>
    <w:basedOn w:val="Carpredefinitoparagrafo"/>
    <w:uiPriority w:val="99"/>
    <w:semiHidden/>
    <w:unhideWhenUsed/>
    <w:rsid w:val="008A3D9B"/>
    <w:rPr>
      <w:sz w:val="16"/>
      <w:szCs w:val="16"/>
    </w:rPr>
  </w:style>
  <w:style w:type="paragraph" w:styleId="Testocommento">
    <w:name w:val="annotation text"/>
    <w:basedOn w:val="Normale"/>
    <w:link w:val="TestocommentoCarattere"/>
    <w:uiPriority w:val="99"/>
    <w:unhideWhenUsed/>
    <w:rsid w:val="008A3D9B"/>
    <w:rPr>
      <w:sz w:val="20"/>
      <w:szCs w:val="20"/>
    </w:rPr>
  </w:style>
  <w:style w:type="character" w:customStyle="1" w:styleId="TestocommentoCarattere">
    <w:name w:val="Testo commento Carattere"/>
    <w:basedOn w:val="Carpredefinitoparagrafo"/>
    <w:link w:val="Testocommento"/>
    <w:uiPriority w:val="99"/>
    <w:rsid w:val="008A3D9B"/>
  </w:style>
  <w:style w:type="paragraph" w:styleId="NormaleWeb">
    <w:name w:val="Normal (Web)"/>
    <w:basedOn w:val="Normale"/>
    <w:uiPriority w:val="99"/>
    <w:semiHidden/>
    <w:unhideWhenUsed/>
    <w:rsid w:val="00550A5D"/>
    <w:pPr>
      <w:spacing w:before="100" w:beforeAutospacing="1" w:after="100" w:afterAutospacing="1"/>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934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ri04000e@istruzione.it" TargetMode="External"/><Relationship Id="rId4" Type="http://schemas.openxmlformats.org/officeDocument/2006/relationships/settings" Target="settings.xml"/><Relationship Id="rId9" Type="http://schemas.openxmlformats.org/officeDocument/2006/relationships/hyperlink" Target="mailto:didattica@ipsiasar.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KfDYPq3pzrYxZR1w9XfKsCxjg==">AMUW2mUtRW6SQf55wkfG02G5FmM0PkPMuhtVl2pJcaw9GLTyHSLoOA1u9lmE9JvLOVH1Nh3lPyVGtzaaryu9O2ElQTvXMhAO3YqGcoK+renrGz2RVTqQWCo2HOAMnOXC37jZijoGB/t9JFDnvthXieKWVi/PtFmvn6A2cQ8DAXRcmJlbaJzbHRnMKQ5i4nXxLMMa7kJbpui9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564</Words>
  <Characters>3218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IPSIA PARMA</dc:creator>
  <cp:lastModifiedBy>Dirigente</cp:lastModifiedBy>
  <cp:revision>4</cp:revision>
  <dcterms:created xsi:type="dcterms:W3CDTF">2021-11-25T12:41:00Z</dcterms:created>
  <dcterms:modified xsi:type="dcterms:W3CDTF">2021-11-25T12:54:00Z</dcterms:modified>
</cp:coreProperties>
</file>