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2FBA" w14:textId="77777777" w:rsidR="004510B3" w:rsidRDefault="00882F6A">
      <w:pPr>
        <w:tabs>
          <w:tab w:val="left" w:pos="4860"/>
        </w:tabs>
      </w:pPr>
      <w:r w:rsidRPr="00882F6A">
        <w:rPr>
          <w:noProof/>
        </w:rPr>
        <w:drawing>
          <wp:inline distT="0" distB="0" distL="0" distR="0" wp14:anchorId="6993BB7C" wp14:editId="638C6B72">
            <wp:extent cx="6115050" cy="828675"/>
            <wp:effectExtent l="19050" t="0" r="0" b="0"/>
            <wp:docPr id="1" name="Immagine 0" descr="ITESTAZIONE cop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ITESTAZIONE copy2.jpg"/>
                    <pic:cNvPicPr>
                      <a:picLocks noChangeAspect="1" noChangeArrowheads="1"/>
                    </pic:cNvPicPr>
                  </pic:nvPicPr>
                  <pic:blipFill>
                    <a:blip r:embed="rId7" cstate="print">
                      <a:grayscl/>
                    </a:blip>
                    <a:srcRect/>
                    <a:stretch>
                      <a:fillRect/>
                    </a:stretch>
                  </pic:blipFill>
                  <pic:spPr bwMode="auto">
                    <a:xfrm>
                      <a:off x="0" y="0"/>
                      <a:ext cx="6115050" cy="828675"/>
                    </a:xfrm>
                    <a:prstGeom prst="rect">
                      <a:avLst/>
                    </a:prstGeom>
                    <a:noFill/>
                    <a:ln w="9525">
                      <a:noFill/>
                      <a:miter lim="800000"/>
                      <a:headEnd/>
                      <a:tailEnd/>
                    </a:ln>
                  </pic:spPr>
                </pic:pic>
              </a:graphicData>
            </a:graphic>
          </wp:inline>
        </w:drawing>
      </w:r>
    </w:p>
    <w:p w14:paraId="424FD806" w14:textId="77777777" w:rsidR="004510B3" w:rsidRDefault="004510B3">
      <w:pPr>
        <w:tabs>
          <w:tab w:val="left" w:pos="4860"/>
        </w:tabs>
      </w:pPr>
    </w:p>
    <w:p w14:paraId="0C1F35C6" w14:textId="6CD63546" w:rsidR="00B13E6C" w:rsidRDefault="00B37195">
      <w:pPr>
        <w:tabs>
          <w:tab w:val="left" w:pos="4860"/>
        </w:tabs>
      </w:pPr>
      <w:r>
        <w:t xml:space="preserve">Circ. n.  </w:t>
      </w:r>
      <w:r w:rsidR="003E21B9">
        <w:t>0</w:t>
      </w:r>
      <w:r w:rsidR="00B53298">
        <w:t>5</w:t>
      </w:r>
      <w:bookmarkStart w:id="0" w:name="_GoBack"/>
      <w:bookmarkEnd w:id="0"/>
      <w:r w:rsidR="00857F76">
        <w:t>1</w:t>
      </w:r>
      <w:r>
        <w:tab/>
      </w:r>
      <w:r w:rsidR="00C65666">
        <w:tab/>
      </w:r>
      <w:r w:rsidR="00C65666">
        <w:tab/>
      </w:r>
      <w:r w:rsidR="00475E96">
        <w:t xml:space="preserve">Saronno, </w:t>
      </w:r>
      <w:r w:rsidR="000E3AD1">
        <w:t>0</w:t>
      </w:r>
      <w:r w:rsidR="00436A4B">
        <w:t>7</w:t>
      </w:r>
      <w:r w:rsidR="00E7122E">
        <w:t xml:space="preserve"> ottobre</w:t>
      </w:r>
      <w:r>
        <w:t>20</w:t>
      </w:r>
      <w:r w:rsidR="006A06B1">
        <w:t>2</w:t>
      </w:r>
      <w:r w:rsidR="00DC4E5B">
        <w:t>1</w:t>
      </w:r>
    </w:p>
    <w:p w14:paraId="245EAD5F" w14:textId="77777777" w:rsidR="003E21B9" w:rsidRDefault="003E21B9">
      <w:pPr>
        <w:tabs>
          <w:tab w:val="left" w:pos="4860"/>
        </w:tabs>
        <w:rPr>
          <w:b/>
        </w:rPr>
      </w:pPr>
    </w:p>
    <w:p w14:paraId="5F2DD114" w14:textId="77777777" w:rsidR="00B13E6C" w:rsidRDefault="00B37195" w:rsidP="00C65666">
      <w:pPr>
        <w:pStyle w:val="Titolo5"/>
        <w:tabs>
          <w:tab w:val="clear" w:pos="4820"/>
          <w:tab w:val="clear" w:pos="5387"/>
          <w:tab w:val="left" w:pos="5670"/>
        </w:tabs>
      </w:pPr>
      <w:r>
        <w:rPr>
          <w:szCs w:val="24"/>
        </w:rPr>
        <w:tab/>
      </w:r>
      <w:r>
        <w:t>AGLI STUDENTI</w:t>
      </w:r>
    </w:p>
    <w:p w14:paraId="7BBAD59D" w14:textId="77777777" w:rsidR="00B13E6C" w:rsidRDefault="00E7122E" w:rsidP="00C65666">
      <w:pPr>
        <w:tabs>
          <w:tab w:val="left" w:pos="5670"/>
        </w:tabs>
      </w:pPr>
      <w:r>
        <w:tab/>
        <w:t>AI DOCENTI</w:t>
      </w:r>
    </w:p>
    <w:p w14:paraId="49A1D0B6" w14:textId="77777777" w:rsidR="00B13E6C" w:rsidRDefault="00B37195" w:rsidP="00C65666">
      <w:pPr>
        <w:pStyle w:val="Titolo5"/>
        <w:tabs>
          <w:tab w:val="clear" w:pos="4820"/>
          <w:tab w:val="clear" w:pos="5387"/>
          <w:tab w:val="left" w:pos="5670"/>
        </w:tabs>
        <w:rPr>
          <w:szCs w:val="24"/>
        </w:rPr>
      </w:pPr>
      <w:r>
        <w:rPr>
          <w:szCs w:val="24"/>
        </w:rPr>
        <w:tab/>
        <w:t xml:space="preserve">S E D E </w:t>
      </w:r>
    </w:p>
    <w:p w14:paraId="5FD0A683" w14:textId="77777777" w:rsidR="00B13E6C" w:rsidRDefault="00B13E6C">
      <w:pPr>
        <w:tabs>
          <w:tab w:val="left" w:pos="4820"/>
        </w:tabs>
        <w:rPr>
          <w:b/>
        </w:rPr>
      </w:pPr>
    </w:p>
    <w:p w14:paraId="6290EBF8" w14:textId="7C58D5BB" w:rsidR="00B13E6C" w:rsidRDefault="009035EC">
      <w:pPr>
        <w:jc w:val="both"/>
        <w:rPr>
          <w:b/>
        </w:rPr>
      </w:pPr>
      <w:r>
        <w:t>OGGETTO</w:t>
      </w:r>
      <w:r>
        <w:rPr>
          <w:b/>
        </w:rPr>
        <w:t>: Elezioni</w:t>
      </w:r>
      <w:r w:rsidR="00B37195">
        <w:rPr>
          <w:b/>
        </w:rPr>
        <w:t xml:space="preserve"> rappresentanti </w:t>
      </w:r>
      <w:r>
        <w:rPr>
          <w:b/>
        </w:rPr>
        <w:t>studenti A.S.</w:t>
      </w:r>
      <w:r w:rsidR="00B37195">
        <w:rPr>
          <w:b/>
        </w:rPr>
        <w:t>: 20</w:t>
      </w:r>
      <w:r w:rsidR="006A06B1">
        <w:rPr>
          <w:b/>
        </w:rPr>
        <w:t>2</w:t>
      </w:r>
      <w:r w:rsidR="00DC4E5B">
        <w:rPr>
          <w:b/>
        </w:rPr>
        <w:t>1</w:t>
      </w:r>
      <w:r w:rsidR="00CF18D7">
        <w:rPr>
          <w:b/>
        </w:rPr>
        <w:t>/2</w:t>
      </w:r>
      <w:r w:rsidR="00DC4E5B">
        <w:rPr>
          <w:b/>
        </w:rPr>
        <w:t>2</w:t>
      </w:r>
    </w:p>
    <w:p w14:paraId="6CB97703" w14:textId="5981958C" w:rsidR="00882F6A" w:rsidRDefault="00882F6A" w:rsidP="009035EC">
      <w:pPr>
        <w:tabs>
          <w:tab w:val="left" w:pos="1276"/>
        </w:tabs>
        <w:jc w:val="both"/>
        <w:rPr>
          <w:b/>
        </w:rPr>
      </w:pPr>
      <w:r>
        <w:rPr>
          <w:b/>
        </w:rPr>
        <w:tab/>
        <w:t>Consiglio di Classe</w:t>
      </w:r>
      <w:r w:rsidR="0094597D">
        <w:rPr>
          <w:b/>
        </w:rPr>
        <w:t xml:space="preserve">, </w:t>
      </w:r>
      <w:r w:rsidR="009E7F62">
        <w:rPr>
          <w:b/>
        </w:rPr>
        <w:t xml:space="preserve">Consiglio di Istituto e </w:t>
      </w:r>
      <w:r w:rsidR="0094597D">
        <w:rPr>
          <w:b/>
        </w:rPr>
        <w:t>Consulta Provinciale</w:t>
      </w:r>
      <w:r>
        <w:rPr>
          <w:b/>
        </w:rPr>
        <w:t xml:space="preserve"> </w:t>
      </w:r>
    </w:p>
    <w:p w14:paraId="221799D7" w14:textId="77777777" w:rsidR="00B13E6C" w:rsidRDefault="00B13E6C">
      <w:pPr>
        <w:jc w:val="both"/>
        <w:rPr>
          <w:bCs/>
        </w:rPr>
      </w:pPr>
    </w:p>
    <w:p w14:paraId="7E75885F" w14:textId="77777777" w:rsidR="00B13E6C" w:rsidRDefault="00B37195">
      <w:r>
        <w:t>IL DIRIGENTE SCOLASTICO</w:t>
      </w:r>
    </w:p>
    <w:p w14:paraId="7DFD9859" w14:textId="77777777" w:rsidR="00B13E6C" w:rsidRDefault="00B13E6C">
      <w:pPr>
        <w:rPr>
          <w:rFonts w:eastAsia="Arial Unicode MS"/>
        </w:rPr>
      </w:pPr>
    </w:p>
    <w:p w14:paraId="04CA87A5" w14:textId="69A1D23C" w:rsidR="00882F6A" w:rsidRDefault="00882F6A" w:rsidP="00882F6A">
      <w:pPr>
        <w:numPr>
          <w:ilvl w:val="0"/>
          <w:numId w:val="5"/>
        </w:numPr>
        <w:rPr>
          <w:bCs/>
          <w:sz w:val="22"/>
        </w:rPr>
      </w:pPr>
      <w:r>
        <w:rPr>
          <w:bCs/>
          <w:sz w:val="22"/>
        </w:rPr>
        <w:t xml:space="preserve">Vista la C.M. n. 296 dell’01. 07. 98 con cui sono richiamati gli atti amministrativi a </w:t>
      </w:r>
      <w:r w:rsidR="009035EC">
        <w:rPr>
          <w:bCs/>
          <w:sz w:val="22"/>
        </w:rPr>
        <w:t>contenuto generale</w:t>
      </w:r>
      <w:r>
        <w:rPr>
          <w:bCs/>
          <w:sz w:val="22"/>
        </w:rPr>
        <w:t xml:space="preserve"> che regolano la materia, e precisamente;</w:t>
      </w:r>
    </w:p>
    <w:p w14:paraId="68C27B6A" w14:textId="00A3541F" w:rsidR="00882F6A" w:rsidRDefault="00882F6A" w:rsidP="00882F6A">
      <w:pPr>
        <w:numPr>
          <w:ilvl w:val="0"/>
          <w:numId w:val="5"/>
        </w:numPr>
        <w:rPr>
          <w:bCs/>
          <w:sz w:val="22"/>
        </w:rPr>
      </w:pPr>
      <w:r>
        <w:rPr>
          <w:bCs/>
          <w:sz w:val="22"/>
        </w:rPr>
        <w:t>Vista l’O.M.</w:t>
      </w:r>
      <w:r w:rsidR="00BD1E11">
        <w:rPr>
          <w:bCs/>
          <w:sz w:val="22"/>
        </w:rPr>
        <w:t xml:space="preserve"> </w:t>
      </w:r>
      <w:r>
        <w:rPr>
          <w:bCs/>
          <w:sz w:val="22"/>
        </w:rPr>
        <w:t xml:space="preserve">n 215 </w:t>
      </w:r>
      <w:r w:rsidR="009035EC">
        <w:rPr>
          <w:bCs/>
          <w:sz w:val="22"/>
        </w:rPr>
        <w:t>del 15</w:t>
      </w:r>
      <w:r>
        <w:rPr>
          <w:bCs/>
          <w:sz w:val="22"/>
        </w:rPr>
        <w:t xml:space="preserve">. 07. 91 artt.21 e </w:t>
      </w:r>
      <w:r w:rsidR="009035EC">
        <w:rPr>
          <w:bCs/>
          <w:sz w:val="22"/>
        </w:rPr>
        <w:t>22 parzialmente</w:t>
      </w:r>
      <w:r>
        <w:rPr>
          <w:bCs/>
          <w:sz w:val="22"/>
        </w:rPr>
        <w:t xml:space="preserve"> modificata dalle OO.MM. n.93 del 24. 06 .96 e n. 77 del 07. 06. 98, sulle elezioni degli organi collegiali a livello di Circolo –Istituto;</w:t>
      </w:r>
    </w:p>
    <w:p w14:paraId="08056D60" w14:textId="3A2D18E9" w:rsidR="00882F6A" w:rsidRPr="00B70E78" w:rsidRDefault="00882F6A" w:rsidP="00882F6A">
      <w:pPr>
        <w:numPr>
          <w:ilvl w:val="0"/>
          <w:numId w:val="5"/>
        </w:numPr>
        <w:rPr>
          <w:bCs/>
          <w:sz w:val="22"/>
          <w:szCs w:val="22"/>
        </w:rPr>
      </w:pPr>
      <w:r>
        <w:rPr>
          <w:bCs/>
          <w:sz w:val="22"/>
        </w:rPr>
        <w:t xml:space="preserve">Vista la C.M. n.67, prot. </w:t>
      </w:r>
      <w:r w:rsidR="009035EC" w:rsidRPr="00B70E78">
        <w:rPr>
          <w:bCs/>
          <w:sz w:val="22"/>
          <w:szCs w:val="22"/>
        </w:rPr>
        <w:t>8324, del</w:t>
      </w:r>
      <w:r w:rsidRPr="00B70E78">
        <w:rPr>
          <w:bCs/>
          <w:sz w:val="22"/>
          <w:szCs w:val="22"/>
        </w:rPr>
        <w:t xml:space="preserve"> 02.08. 07, pubblicata sul sito Internet e </w:t>
      </w:r>
      <w:r w:rsidR="009035EC" w:rsidRPr="00B70E78">
        <w:rPr>
          <w:bCs/>
          <w:sz w:val="22"/>
          <w:szCs w:val="22"/>
        </w:rPr>
        <w:t>Intranet del</w:t>
      </w:r>
      <w:r w:rsidRPr="00B70E78">
        <w:rPr>
          <w:bCs/>
          <w:sz w:val="22"/>
          <w:szCs w:val="22"/>
        </w:rPr>
        <w:t xml:space="preserve"> Ministero;</w:t>
      </w:r>
    </w:p>
    <w:p w14:paraId="5341A383" w14:textId="711F04D2" w:rsidR="00882F6A" w:rsidRPr="00B70E78" w:rsidRDefault="00882F6A" w:rsidP="00882F6A">
      <w:pPr>
        <w:numPr>
          <w:ilvl w:val="0"/>
          <w:numId w:val="5"/>
        </w:numPr>
        <w:rPr>
          <w:bCs/>
          <w:sz w:val="22"/>
          <w:szCs w:val="22"/>
        </w:rPr>
      </w:pPr>
      <w:r w:rsidRPr="00B70E78">
        <w:rPr>
          <w:bCs/>
          <w:sz w:val="22"/>
          <w:szCs w:val="22"/>
        </w:rPr>
        <w:t xml:space="preserve">Vista </w:t>
      </w:r>
      <w:r w:rsidR="009035EC" w:rsidRPr="00B70E78">
        <w:rPr>
          <w:bCs/>
          <w:sz w:val="22"/>
          <w:szCs w:val="22"/>
        </w:rPr>
        <w:t>la C.M.</w:t>
      </w:r>
      <w:r w:rsidRPr="00B70E78">
        <w:rPr>
          <w:bCs/>
          <w:sz w:val="22"/>
          <w:szCs w:val="22"/>
        </w:rPr>
        <w:t xml:space="preserve"> n.192 del 03/08/2007;</w:t>
      </w:r>
    </w:p>
    <w:p w14:paraId="182AB5CE" w14:textId="285EF278" w:rsidR="00882F6A" w:rsidRPr="00B70E78" w:rsidRDefault="00882F6A" w:rsidP="00882F6A">
      <w:pPr>
        <w:numPr>
          <w:ilvl w:val="0"/>
          <w:numId w:val="5"/>
        </w:numPr>
        <w:rPr>
          <w:sz w:val="22"/>
          <w:szCs w:val="22"/>
        </w:rPr>
      </w:pPr>
      <w:r w:rsidRPr="00B70E78">
        <w:rPr>
          <w:sz w:val="22"/>
          <w:szCs w:val="22"/>
        </w:rPr>
        <w:t xml:space="preserve">Vista la </w:t>
      </w:r>
      <w:r>
        <w:rPr>
          <w:sz w:val="22"/>
          <w:szCs w:val="22"/>
        </w:rPr>
        <w:t>circolare</w:t>
      </w:r>
      <w:r w:rsidRPr="00B70E78">
        <w:rPr>
          <w:sz w:val="22"/>
          <w:szCs w:val="22"/>
          <w:shd w:val="clear" w:color="auto" w:fill="FFFFFF"/>
        </w:rPr>
        <w:t xml:space="preserve"> del MIUR n.</w:t>
      </w:r>
      <w:r w:rsidR="00011DCB">
        <w:rPr>
          <w:sz w:val="22"/>
          <w:szCs w:val="22"/>
          <w:shd w:val="clear" w:color="auto" w:fill="FFFFFF"/>
        </w:rPr>
        <w:t xml:space="preserve"> </w:t>
      </w:r>
      <w:bookmarkStart w:id="1" w:name="_Hlk52639656"/>
      <w:r w:rsidR="00DC4E5B">
        <w:rPr>
          <w:sz w:val="22"/>
          <w:szCs w:val="22"/>
          <w:shd w:val="clear" w:color="auto" w:fill="FFFFFF"/>
        </w:rPr>
        <w:t>2046</w:t>
      </w:r>
      <w:r w:rsidRPr="00B70E78">
        <w:rPr>
          <w:sz w:val="22"/>
          <w:szCs w:val="22"/>
          <w:shd w:val="clear" w:color="auto" w:fill="FFFFFF"/>
        </w:rPr>
        <w:t xml:space="preserve"> del </w:t>
      </w:r>
      <w:bookmarkEnd w:id="1"/>
      <w:r w:rsidR="00DC4E5B">
        <w:rPr>
          <w:sz w:val="22"/>
          <w:szCs w:val="22"/>
          <w:shd w:val="clear" w:color="auto" w:fill="FFFFFF"/>
        </w:rPr>
        <w:t>20.09.2021</w:t>
      </w:r>
      <w:r w:rsidR="00011DCB">
        <w:rPr>
          <w:sz w:val="22"/>
          <w:szCs w:val="22"/>
          <w:shd w:val="clear" w:color="auto" w:fill="FFFFFF"/>
        </w:rPr>
        <w:t>;</w:t>
      </w:r>
    </w:p>
    <w:p w14:paraId="398D51D0" w14:textId="77777777" w:rsidR="00B13E6C" w:rsidRDefault="00B13E6C"/>
    <w:p w14:paraId="7D887851" w14:textId="77777777" w:rsidR="00B13E6C" w:rsidRDefault="00B37195">
      <w:pPr>
        <w:jc w:val="center"/>
      </w:pPr>
      <w:r>
        <w:t>INDICE</w:t>
      </w:r>
    </w:p>
    <w:p w14:paraId="777CC0DF" w14:textId="77777777" w:rsidR="00B13E6C" w:rsidRDefault="00B13E6C"/>
    <w:p w14:paraId="08001830" w14:textId="26C4C368" w:rsidR="00B13E6C" w:rsidRDefault="00B37195">
      <w:r>
        <w:t>Le elezioni per il rinnovo dei seguenti organi collegiali della per l</w:t>
      </w:r>
      <w:r w:rsidR="001A6B03">
        <w:t>’</w:t>
      </w:r>
      <w:r>
        <w:t>a.s. 20</w:t>
      </w:r>
      <w:r w:rsidR="009035EC">
        <w:t>2</w:t>
      </w:r>
      <w:r w:rsidR="00DC4E5B">
        <w:t>1</w:t>
      </w:r>
      <w:r>
        <w:t>/</w:t>
      </w:r>
      <w:r w:rsidR="00CF18D7">
        <w:t>2</w:t>
      </w:r>
      <w:r w:rsidR="00DC4E5B">
        <w:t>2</w:t>
      </w:r>
      <w:r>
        <w:t>:</w:t>
      </w:r>
    </w:p>
    <w:p w14:paraId="06AC8F94" w14:textId="77777777" w:rsidR="00B13E6C" w:rsidRDefault="00B37195">
      <w:r>
        <w:rPr>
          <w:u w:val="single"/>
        </w:rPr>
        <w:t>CONSIGLI DI CLASSE</w:t>
      </w:r>
      <w:r>
        <w:t>           </w:t>
      </w:r>
      <w:r>
        <w:tab/>
      </w:r>
      <w:r w:rsidR="00710EEA">
        <w:t xml:space="preserve">Elezione </w:t>
      </w:r>
      <w:r>
        <w:t>dei rappresentanti degli alunni</w:t>
      </w:r>
    </w:p>
    <w:p w14:paraId="250CE5B4" w14:textId="6BFA31B7" w:rsidR="00B13E6C" w:rsidRDefault="009035EC">
      <w:r>
        <w:rPr>
          <w:u w:val="single"/>
        </w:rPr>
        <w:t>CONSIGLIO DI ISTITUTO</w:t>
      </w:r>
      <w:r w:rsidR="00B37195">
        <w:t xml:space="preserve">       </w:t>
      </w:r>
      <w:r w:rsidR="00B37195">
        <w:tab/>
      </w:r>
      <w:r w:rsidR="00710EEA">
        <w:t xml:space="preserve">Elezione </w:t>
      </w:r>
      <w:r w:rsidR="00B37195">
        <w:t>dei rappresentanti degli alunni</w:t>
      </w:r>
    </w:p>
    <w:p w14:paraId="7AD4E20F" w14:textId="6E89511B" w:rsidR="006858D0" w:rsidRPr="00C4163C" w:rsidRDefault="006858D0" w:rsidP="006858D0">
      <w:r w:rsidRPr="00C4163C">
        <w:rPr>
          <w:u w:val="single"/>
        </w:rPr>
        <w:t>CONSULTA PROVINCIALE</w:t>
      </w:r>
      <w:r w:rsidRPr="00C4163C">
        <w:t xml:space="preserve">       </w:t>
      </w:r>
      <w:r w:rsidRPr="00C4163C">
        <w:tab/>
        <w:t>Elezione dei rappresentanti degli alunni</w:t>
      </w:r>
      <w:r w:rsidR="00C4163C">
        <w:t xml:space="preserve"> (a</w:t>
      </w:r>
      <w:r w:rsidR="009E7F62">
        <w:t>.</w:t>
      </w:r>
      <w:r w:rsidR="00C4163C">
        <w:t>s</w:t>
      </w:r>
      <w:r w:rsidR="009E7F62">
        <w:t>. 21/22 e 22/23)</w:t>
      </w:r>
    </w:p>
    <w:p w14:paraId="53F15814" w14:textId="77777777" w:rsidR="006858D0" w:rsidRDefault="006858D0"/>
    <w:p w14:paraId="6CCCD034" w14:textId="7762300E" w:rsidR="00B13E6C" w:rsidRDefault="00B37195" w:rsidP="00E7122E">
      <w:pPr>
        <w:jc w:val="both"/>
      </w:pPr>
      <w:r>
        <w:t xml:space="preserve">Le suddette elezioni si svolgeranno il giorno </w:t>
      </w:r>
      <w:r w:rsidR="00DC4E5B">
        <w:rPr>
          <w:b/>
          <w:bCs/>
        </w:rPr>
        <w:t>MARTE</w:t>
      </w:r>
      <w:r w:rsidR="00DC4E5B" w:rsidRPr="00D726E5">
        <w:rPr>
          <w:b/>
          <w:bCs/>
        </w:rPr>
        <w:t>DÌ</w:t>
      </w:r>
      <w:r w:rsidR="00DC4E5B">
        <w:t xml:space="preserve"> </w:t>
      </w:r>
      <w:r w:rsidR="009035EC">
        <w:rPr>
          <w:b/>
          <w:bCs/>
        </w:rPr>
        <w:t>2</w:t>
      </w:r>
      <w:r w:rsidR="00D726E5">
        <w:rPr>
          <w:b/>
          <w:bCs/>
        </w:rPr>
        <w:t>6</w:t>
      </w:r>
      <w:r w:rsidR="009035EC">
        <w:rPr>
          <w:b/>
          <w:bCs/>
        </w:rPr>
        <w:t xml:space="preserve"> Ottobre</w:t>
      </w:r>
      <w:r>
        <w:rPr>
          <w:b/>
          <w:bCs/>
        </w:rPr>
        <w:t xml:space="preserve"> 20</w:t>
      </w:r>
      <w:r w:rsidR="009035EC">
        <w:rPr>
          <w:b/>
          <w:bCs/>
        </w:rPr>
        <w:t>2</w:t>
      </w:r>
      <w:r w:rsidR="00DC4E5B">
        <w:rPr>
          <w:b/>
          <w:bCs/>
        </w:rPr>
        <w:t>1</w:t>
      </w:r>
      <w:r>
        <w:rPr>
          <w:b/>
          <w:bCs/>
        </w:rPr>
        <w:t xml:space="preserve"> </w:t>
      </w:r>
      <w:r w:rsidR="009035EC">
        <w:t>secondo</w:t>
      </w:r>
      <w:r>
        <w:t xml:space="preserve"> le seguenti modalità:</w:t>
      </w:r>
    </w:p>
    <w:p w14:paraId="085C4C09" w14:textId="77777777" w:rsidR="00B13E6C" w:rsidRDefault="00B37195">
      <w:r>
        <w:t xml:space="preserve">1^ e 2^ ora: </w:t>
      </w:r>
      <w:r w:rsidR="00C65666">
        <w:t>n</w:t>
      </w:r>
      <w:r w:rsidR="005F2830">
        <w:t>ormale attività didattica</w:t>
      </w:r>
    </w:p>
    <w:p w14:paraId="57DDB389" w14:textId="2A138720" w:rsidR="00B13E6C" w:rsidRDefault="00B37195">
      <w:pPr>
        <w:pStyle w:val="Corpotesto"/>
        <w:tabs>
          <w:tab w:val="clear" w:pos="5940"/>
        </w:tabs>
      </w:pPr>
      <w:r>
        <w:t xml:space="preserve">3^ e 4^ ora: </w:t>
      </w:r>
      <w:r w:rsidR="00C65666">
        <w:t>a</w:t>
      </w:r>
      <w:r>
        <w:t>ssemblea di classe ed elezio</w:t>
      </w:r>
      <w:r w:rsidR="00C65666">
        <w:t>ne dei rappresentanti di Classe e</w:t>
      </w:r>
      <w:r w:rsidR="005F2830">
        <w:t xml:space="preserve"> di Istituto</w:t>
      </w:r>
      <w:r w:rsidR="009035EC">
        <w:t xml:space="preserve"> </w:t>
      </w:r>
    </w:p>
    <w:p w14:paraId="6F3D666F" w14:textId="77777777" w:rsidR="00B13E6C" w:rsidRDefault="00B37195">
      <w:r>
        <w:t>5^ e 6^ ora: normale attività didattica</w:t>
      </w:r>
    </w:p>
    <w:p w14:paraId="218F9E19" w14:textId="77777777" w:rsidR="00B13E6C" w:rsidRDefault="00B37195">
      <w:pPr>
        <w:jc w:val="both"/>
      </w:pPr>
      <w:r>
        <w:t xml:space="preserve">I lavori di dette assemblee, che si terranno </w:t>
      </w:r>
      <w:r w:rsidR="005F2830">
        <w:t>nell’</w:t>
      </w:r>
      <w:r>
        <w:t>aula</w:t>
      </w:r>
      <w:r w:rsidR="005F2830">
        <w:t xml:space="preserve"> prevista in orario</w:t>
      </w:r>
      <w:r>
        <w:t>, saranno introdotti dal docente della terza ora, che illustrerà le competenze dei Consigli di Cl</w:t>
      </w:r>
      <w:r w:rsidR="00967392">
        <w:t>asse, del Consiglio di Istituto.</w:t>
      </w:r>
      <w:r>
        <w:t xml:space="preserve"> </w:t>
      </w:r>
    </w:p>
    <w:p w14:paraId="1DB0DC9B" w14:textId="1A9D4D5F" w:rsidR="00B13E6C" w:rsidRDefault="0011571C">
      <w:pPr>
        <w:tabs>
          <w:tab w:val="left" w:pos="3119"/>
        </w:tabs>
        <w:jc w:val="both"/>
      </w:pPr>
      <w:r>
        <w:t>O.d.g.</w:t>
      </w:r>
      <w:r w:rsidR="00B37195">
        <w:t xml:space="preserve"> assemblea di classe:   </w:t>
      </w:r>
    </w:p>
    <w:p w14:paraId="250BF0A4" w14:textId="77777777" w:rsidR="00B13E6C" w:rsidRDefault="00B37195">
      <w:pPr>
        <w:numPr>
          <w:ilvl w:val="0"/>
          <w:numId w:val="4"/>
        </w:numPr>
        <w:tabs>
          <w:tab w:val="left" w:pos="1418"/>
          <w:tab w:val="left" w:pos="3119"/>
        </w:tabs>
        <w:jc w:val="both"/>
      </w:pPr>
      <w:r>
        <w:t>Andamento didattico e disciplinare della classe;</w:t>
      </w:r>
    </w:p>
    <w:p w14:paraId="561B7E3F" w14:textId="77777777" w:rsidR="00B13E6C" w:rsidRDefault="00B37195">
      <w:pPr>
        <w:numPr>
          <w:ilvl w:val="0"/>
          <w:numId w:val="4"/>
        </w:numPr>
        <w:tabs>
          <w:tab w:val="left" w:pos="1418"/>
          <w:tab w:val="left" w:pos="3119"/>
        </w:tabs>
        <w:jc w:val="both"/>
      </w:pPr>
      <w:r>
        <w:t>Rapporti con i compagni ed i docenti;</w:t>
      </w:r>
    </w:p>
    <w:p w14:paraId="77C71957" w14:textId="77777777" w:rsidR="00B13E6C" w:rsidRDefault="00B37195">
      <w:pPr>
        <w:numPr>
          <w:ilvl w:val="0"/>
          <w:numId w:val="4"/>
        </w:numPr>
        <w:tabs>
          <w:tab w:val="left" w:pos="1418"/>
          <w:tab w:val="left" w:pos="3119"/>
        </w:tabs>
        <w:jc w:val="both"/>
      </w:pPr>
      <w:r>
        <w:t>Eventuali problemi della classe;</w:t>
      </w:r>
    </w:p>
    <w:p w14:paraId="2C24125F" w14:textId="77777777" w:rsidR="00B13E6C" w:rsidRDefault="00B37195">
      <w:pPr>
        <w:numPr>
          <w:ilvl w:val="0"/>
          <w:numId w:val="4"/>
        </w:numPr>
        <w:tabs>
          <w:tab w:val="left" w:pos="1418"/>
          <w:tab w:val="left" w:pos="3119"/>
        </w:tabs>
        <w:jc w:val="both"/>
      </w:pPr>
      <w:r>
        <w:t>Funzioni e compiti del Consiglio di Classe</w:t>
      </w:r>
      <w:r w:rsidR="0094597D">
        <w:t>,</w:t>
      </w:r>
      <w:r w:rsidR="00C65666">
        <w:t xml:space="preserve"> del Consiglio d’Istituto</w:t>
      </w:r>
      <w:r w:rsidR="0094597D">
        <w:t xml:space="preserve"> </w:t>
      </w:r>
      <w:r w:rsidR="00710EEA">
        <w:t>e</w:t>
      </w:r>
      <w:r w:rsidR="0094597D">
        <w:t xml:space="preserve"> Consulta Provinciale</w:t>
      </w:r>
      <w:r>
        <w:t>.</w:t>
      </w:r>
    </w:p>
    <w:p w14:paraId="7EE19269" w14:textId="77777777" w:rsidR="00B13E6C" w:rsidRDefault="00B13E6C">
      <w:pPr>
        <w:tabs>
          <w:tab w:val="left" w:pos="1418"/>
          <w:tab w:val="left" w:pos="3119"/>
        </w:tabs>
        <w:jc w:val="both"/>
      </w:pPr>
    </w:p>
    <w:p w14:paraId="2EBAC66C" w14:textId="071841F1" w:rsidR="00B13E6C" w:rsidRDefault="00C65666">
      <w:pPr>
        <w:pStyle w:val="Corpotesto"/>
        <w:tabs>
          <w:tab w:val="clear" w:pos="5940"/>
        </w:tabs>
      </w:pPr>
      <w:r>
        <w:t xml:space="preserve">Al dibattito </w:t>
      </w:r>
      <w:r w:rsidR="00B37195">
        <w:t>seguiranno le operazioni di voto</w:t>
      </w:r>
      <w:r>
        <w:t>,</w:t>
      </w:r>
      <w:r w:rsidR="00B37195">
        <w:t xml:space="preserve"> che avranno luogo in ciascuna aula. L’alunno presidente del seggio costituito in ciascuna classe, dopo gli adempimenti d’uso (vidimazione delle schede, allestimento del seggio), darà avvio alle operazioni di voto, consegnando a ciascuno dei </w:t>
      </w:r>
      <w:r w:rsidR="005B6DAE">
        <w:t>suoi compagni una scheda per l’</w:t>
      </w:r>
      <w:r w:rsidR="00B37195">
        <w:t>elezione dei rappresentanti degli</w:t>
      </w:r>
      <w:r>
        <w:t xml:space="preserve"> alunni nel Consiglio di Classe </w:t>
      </w:r>
      <w:r w:rsidR="00371E7A">
        <w:t>e nel</w:t>
      </w:r>
      <w:r w:rsidR="00B37195">
        <w:t xml:space="preserve"> Consiglio di Istituto.</w:t>
      </w:r>
    </w:p>
    <w:p w14:paraId="4E5AF5E0" w14:textId="77777777" w:rsidR="00B13E6C" w:rsidRDefault="00B13E6C"/>
    <w:p w14:paraId="129767A6" w14:textId="77777777" w:rsidR="00B13E6C" w:rsidRDefault="00B37195">
      <w:pPr>
        <w:pStyle w:val="Titolo5"/>
        <w:tabs>
          <w:tab w:val="clear" w:pos="4820"/>
          <w:tab w:val="clear" w:pos="5387"/>
        </w:tabs>
        <w:rPr>
          <w:bCs/>
          <w:szCs w:val="24"/>
        </w:rPr>
      </w:pPr>
      <w:r>
        <w:rPr>
          <w:bCs/>
          <w:szCs w:val="24"/>
        </w:rPr>
        <w:t>CONSIGLIO DI CLASSE</w:t>
      </w:r>
    </w:p>
    <w:p w14:paraId="556FF38A" w14:textId="77777777" w:rsidR="00B13E6C" w:rsidRDefault="00B37195">
      <w:r>
        <w:t xml:space="preserve">I rappresentanti degli alunni da eleggere in ciascun Consiglio di classe sono </w:t>
      </w:r>
      <w:r w:rsidRPr="00F704A0">
        <w:rPr>
          <w:b/>
          <w:u w:val="single"/>
        </w:rPr>
        <w:t>due.</w:t>
      </w:r>
    </w:p>
    <w:p w14:paraId="42DEE3BA" w14:textId="77777777" w:rsidR="00B13E6C" w:rsidRDefault="00B37195">
      <w:pPr>
        <w:pStyle w:val="Corpotesto"/>
        <w:tabs>
          <w:tab w:val="clear" w:pos="5940"/>
        </w:tabs>
      </w:pPr>
      <w:r>
        <w:t>Tutti gli alunni di ciascuna classe sono elettori ed eleggibili; non è quindi necessario predisporre liste elettorali.</w:t>
      </w:r>
    </w:p>
    <w:p w14:paraId="7BD3344D" w14:textId="5673FD62" w:rsidR="00B13E6C" w:rsidRDefault="00B37195">
      <w:pPr>
        <w:jc w:val="both"/>
      </w:pPr>
      <w:r>
        <w:lastRenderedPageBreak/>
        <w:t>SULLA SCHEDA (</w:t>
      </w:r>
      <w:r>
        <w:rPr>
          <w:u w:val="single"/>
        </w:rPr>
        <w:t xml:space="preserve">Consiglio </w:t>
      </w:r>
      <w:r w:rsidR="009035EC">
        <w:rPr>
          <w:u w:val="single"/>
        </w:rPr>
        <w:t>di Classe</w:t>
      </w:r>
      <w:r>
        <w:t xml:space="preserve">) si esprime </w:t>
      </w:r>
      <w:r w:rsidRPr="00F704A0">
        <w:rPr>
          <w:b/>
          <w:u w:val="single"/>
        </w:rPr>
        <w:t>UNA SOLA PREFERENZA</w:t>
      </w:r>
      <w:r w:rsidR="00F704A0">
        <w:rPr>
          <w:u w:val="single"/>
        </w:rPr>
        <w:t>,</w:t>
      </w:r>
      <w:r w:rsidR="00F704A0">
        <w:t xml:space="preserve"> </w:t>
      </w:r>
      <w:r w:rsidRPr="00F704A0">
        <w:rPr>
          <w:u w:val="single"/>
        </w:rPr>
        <w:t xml:space="preserve">SCRIVENDO </w:t>
      </w:r>
      <w:r w:rsidRPr="000F2C8A">
        <w:rPr>
          <w:u w:val="single"/>
        </w:rPr>
        <w:t>COGNOME E NOME DELL’ ALUNNO DELLA CLASSE CHE SI INTENDE VOTARE</w:t>
      </w:r>
      <w:r>
        <w:t>.</w:t>
      </w:r>
    </w:p>
    <w:p w14:paraId="708A7717" w14:textId="6A76F7A8" w:rsidR="00B13E6C" w:rsidRDefault="00B37195">
      <w:pPr>
        <w:pStyle w:val="Corpotesto"/>
        <w:tabs>
          <w:tab w:val="clear" w:pos="5940"/>
        </w:tabs>
      </w:pPr>
      <w:r>
        <w:t>Al termine della votazione la busta con gli elenchi viene consegnata alla Commissione Elettorale</w:t>
      </w:r>
      <w:r w:rsidR="00B630C3">
        <w:t>, che provvederà allo spoglio</w:t>
      </w:r>
      <w:r>
        <w:t>.</w:t>
      </w:r>
    </w:p>
    <w:p w14:paraId="0B0796C8" w14:textId="77777777" w:rsidR="00872C3C" w:rsidRDefault="00872C3C">
      <w:pPr>
        <w:pStyle w:val="Corpotesto"/>
        <w:tabs>
          <w:tab w:val="clear" w:pos="5940"/>
        </w:tabs>
      </w:pPr>
    </w:p>
    <w:p w14:paraId="3D304003" w14:textId="38F6DD6D" w:rsidR="00B13E6C" w:rsidRDefault="009035EC">
      <w:pPr>
        <w:pStyle w:val="Titolo5"/>
        <w:tabs>
          <w:tab w:val="clear" w:pos="4820"/>
          <w:tab w:val="clear" w:pos="5387"/>
        </w:tabs>
        <w:rPr>
          <w:bCs/>
          <w:szCs w:val="24"/>
        </w:rPr>
      </w:pPr>
      <w:r>
        <w:rPr>
          <w:bCs/>
          <w:szCs w:val="24"/>
        </w:rPr>
        <w:t>CONSIGLIO DI ISTITUTO</w:t>
      </w:r>
      <w:r w:rsidR="0011571C">
        <w:rPr>
          <w:bCs/>
          <w:szCs w:val="24"/>
        </w:rPr>
        <w:t xml:space="preserve"> </w:t>
      </w:r>
    </w:p>
    <w:p w14:paraId="7F148642" w14:textId="4CC8E991" w:rsidR="00B13E6C" w:rsidRDefault="00B37195">
      <w:pPr>
        <w:jc w:val="both"/>
      </w:pPr>
      <w:r>
        <w:t xml:space="preserve">I rappresentanti degli alunni da eleggere nel Consiglio d’Istituto sono </w:t>
      </w:r>
      <w:r w:rsidR="00371E7A">
        <w:rPr>
          <w:b/>
          <w:u w:val="single"/>
        </w:rPr>
        <w:t>quattro</w:t>
      </w:r>
      <w:r w:rsidRPr="00F704A0">
        <w:rPr>
          <w:b/>
          <w:u w:val="single"/>
        </w:rPr>
        <w:t>.</w:t>
      </w:r>
    </w:p>
    <w:p w14:paraId="516F83A4" w14:textId="77777777" w:rsidR="00B13E6C" w:rsidRDefault="00B37195">
      <w:pPr>
        <w:jc w:val="both"/>
      </w:pPr>
      <w:r>
        <w:t>Tutti gli alunni dell’Istituto sono elettori ed eleggibili. A differenza del Consiglio di Classe, per poter essere eletti è necessario essere inclusi in una lista di candidati.</w:t>
      </w:r>
    </w:p>
    <w:p w14:paraId="3E1A198C" w14:textId="77777777" w:rsidR="00B13E6C" w:rsidRDefault="00B37195">
      <w:pPr>
        <w:pStyle w:val="Corpotesto"/>
        <w:tabs>
          <w:tab w:val="clear" w:pos="5940"/>
        </w:tabs>
      </w:pPr>
      <w:r>
        <w:t>Sarà quindi necessario che gli alunni provvedano ALLA COSTITUZIONE ED ALLA PRESENTAZIONE DI LISTE DI CANDIDATI.</w:t>
      </w:r>
    </w:p>
    <w:p w14:paraId="0A52EA14" w14:textId="0AF8F113" w:rsidR="00B13E6C" w:rsidRPr="009C79B5" w:rsidRDefault="009C79B5">
      <w:pPr>
        <w:jc w:val="both"/>
        <w:rPr>
          <w:b/>
          <w:u w:val="single"/>
        </w:rPr>
      </w:pPr>
      <w:r>
        <w:t xml:space="preserve">Le liste, </w:t>
      </w:r>
      <w:r w:rsidR="00371E7A">
        <w:t xml:space="preserve">ciascuna </w:t>
      </w:r>
      <w:r>
        <w:t xml:space="preserve">comprendenti </w:t>
      </w:r>
      <w:r w:rsidRPr="00F704A0">
        <w:t xml:space="preserve">un </w:t>
      </w:r>
      <w:r w:rsidRPr="00F704A0">
        <w:rPr>
          <w:b/>
          <w:u w:val="single"/>
        </w:rPr>
        <w:t xml:space="preserve">massimo di otto </w:t>
      </w:r>
      <w:r w:rsidR="009035EC" w:rsidRPr="00F704A0">
        <w:rPr>
          <w:b/>
          <w:u w:val="single"/>
        </w:rPr>
        <w:t>candidati</w:t>
      </w:r>
      <w:r w:rsidR="009035EC">
        <w:rPr>
          <w:u w:val="single"/>
        </w:rPr>
        <w:t>,</w:t>
      </w:r>
      <w:r w:rsidR="009035EC">
        <w:t xml:space="preserve"> contrassegnate</w:t>
      </w:r>
      <w:r>
        <w:t xml:space="preserve"> da un motto, dovranno essere presentate in segreteria a partire dalle ore 9,00 del </w:t>
      </w:r>
      <w:r w:rsidR="00436A4B">
        <w:t>7</w:t>
      </w:r>
      <w:r>
        <w:t xml:space="preserve"> ottobre 20</w:t>
      </w:r>
      <w:r w:rsidR="009035EC">
        <w:t>2</w:t>
      </w:r>
      <w:r w:rsidR="00843FAE">
        <w:t>1</w:t>
      </w:r>
      <w:r>
        <w:t xml:space="preserve"> e </w:t>
      </w:r>
      <w:r w:rsidRPr="009C79B5">
        <w:rPr>
          <w:b/>
          <w:u w:val="single"/>
        </w:rPr>
        <w:t>non oltre le ore 1</w:t>
      </w:r>
      <w:r w:rsidR="000E3AD1">
        <w:rPr>
          <w:b/>
          <w:u w:val="single"/>
        </w:rPr>
        <w:t>4</w:t>
      </w:r>
      <w:r w:rsidRPr="009C79B5">
        <w:rPr>
          <w:b/>
          <w:u w:val="single"/>
        </w:rPr>
        <w:t xml:space="preserve">,00 del </w:t>
      </w:r>
      <w:r w:rsidR="00D726E5">
        <w:rPr>
          <w:b/>
          <w:u w:val="single"/>
        </w:rPr>
        <w:t>19</w:t>
      </w:r>
      <w:r w:rsidRPr="009C79B5">
        <w:rPr>
          <w:b/>
          <w:u w:val="single"/>
        </w:rPr>
        <w:t xml:space="preserve"> ottobre 20</w:t>
      </w:r>
      <w:r w:rsidR="00843FAE">
        <w:rPr>
          <w:b/>
          <w:u w:val="single"/>
        </w:rPr>
        <w:t>21</w:t>
      </w:r>
      <w:r w:rsidRPr="009C79B5">
        <w:rPr>
          <w:b/>
          <w:u w:val="single"/>
        </w:rPr>
        <w:t>.</w:t>
      </w:r>
    </w:p>
    <w:p w14:paraId="29EAA90E" w14:textId="77777777" w:rsidR="00B13E6C" w:rsidRDefault="00DB18C2">
      <w:pPr>
        <w:pStyle w:val="Corpotesto"/>
        <w:tabs>
          <w:tab w:val="clear" w:pos="5940"/>
        </w:tabs>
      </w:pPr>
      <w:r>
        <w:t xml:space="preserve">Per la presentazione delle liste potranno essere utilizzati </w:t>
      </w:r>
      <w:r w:rsidRPr="00DB18C2">
        <w:rPr>
          <w:u w:val="single"/>
        </w:rPr>
        <w:t>appositi modelli disponibili in segreteria</w:t>
      </w:r>
      <w:r>
        <w:t>.</w:t>
      </w:r>
    </w:p>
    <w:p w14:paraId="2A6442DF" w14:textId="77777777" w:rsidR="00B13E6C" w:rsidRDefault="00B37195">
      <w:pPr>
        <w:jc w:val="both"/>
      </w:pPr>
      <w:r>
        <w:t xml:space="preserve">Ciascuna lista deve essere </w:t>
      </w:r>
      <w:r w:rsidRPr="00882F6A">
        <w:rPr>
          <w:u w:val="single"/>
        </w:rPr>
        <w:t>presentata da almeno 20 elettori</w:t>
      </w:r>
      <w:r>
        <w:t>. All'atto della presentazione, a ciascuna lista verrà attribuito un numero romano progressivo che la individuerà, insieme al motto, sulla scheda elettorale. I presentatori di una lista non possono candidarsi né possono presentare altre liste.</w:t>
      </w:r>
    </w:p>
    <w:p w14:paraId="6366351C" w14:textId="1B568BEF" w:rsidR="00B13E6C" w:rsidRDefault="00B37195">
      <w:pPr>
        <w:jc w:val="both"/>
      </w:pPr>
      <w:r>
        <w:t>La propaganda elettorale può es</w:t>
      </w:r>
      <w:r w:rsidR="005B6DAE">
        <w:t>sere effettuata fino alle ore 17</w:t>
      </w:r>
      <w:r>
        <w:t xml:space="preserve">.00 del </w:t>
      </w:r>
      <w:r w:rsidR="00D726E5">
        <w:t>2</w:t>
      </w:r>
      <w:r w:rsidR="00843FAE">
        <w:t>5</w:t>
      </w:r>
      <w:r>
        <w:t xml:space="preserve"> ottobre 20</w:t>
      </w:r>
      <w:r w:rsidR="009035EC">
        <w:t>2</w:t>
      </w:r>
      <w:r w:rsidR="00843FAE">
        <w:t>1</w:t>
      </w:r>
      <w:r w:rsidR="009C79B5">
        <w:t>.</w:t>
      </w:r>
    </w:p>
    <w:p w14:paraId="631053AD" w14:textId="77777777" w:rsidR="00B13E6C" w:rsidRDefault="00B37195" w:rsidP="0070626F">
      <w:pPr>
        <w:pStyle w:val="Corpotesto"/>
        <w:tabs>
          <w:tab w:val="clear" w:pos="5940"/>
        </w:tabs>
      </w:pPr>
      <w:r>
        <w:t xml:space="preserve">In sede di voto </w:t>
      </w:r>
      <w:r w:rsidRPr="009C79B5">
        <w:rPr>
          <w:b/>
          <w:u w:val="single"/>
        </w:rPr>
        <w:t xml:space="preserve">si </w:t>
      </w:r>
      <w:r w:rsidR="009C79B5">
        <w:rPr>
          <w:b/>
          <w:u w:val="single"/>
        </w:rPr>
        <w:t xml:space="preserve">possono </w:t>
      </w:r>
      <w:r w:rsidRPr="009C79B5">
        <w:rPr>
          <w:b/>
          <w:u w:val="single"/>
        </w:rPr>
        <w:t>esprim</w:t>
      </w:r>
      <w:r w:rsidR="009C79B5">
        <w:rPr>
          <w:b/>
          <w:u w:val="single"/>
        </w:rPr>
        <w:t>ere fino a</w:t>
      </w:r>
      <w:r w:rsidRPr="009C79B5">
        <w:rPr>
          <w:b/>
          <w:u w:val="single"/>
        </w:rPr>
        <w:t xml:space="preserve"> due preferenze</w:t>
      </w:r>
      <w:r w:rsidR="00252980" w:rsidRPr="009C79B5">
        <w:rPr>
          <w:b/>
          <w:u w:val="single"/>
        </w:rPr>
        <w:t xml:space="preserve"> della stessa lista</w:t>
      </w:r>
      <w:r>
        <w:t>. Può essere apposta la croce sulla lista prescelta o sul nome dei candidati</w:t>
      </w:r>
      <w:r w:rsidR="00252980">
        <w:t>.</w:t>
      </w:r>
      <w:r w:rsidR="0070626F">
        <w:t xml:space="preserve"> </w:t>
      </w:r>
      <w:r>
        <w:t xml:space="preserve">Al termine della votazione le schede, </w:t>
      </w:r>
      <w:r w:rsidRPr="00C07521">
        <w:rPr>
          <w:u w:val="single"/>
        </w:rPr>
        <w:t>senza scrutinarle</w:t>
      </w:r>
      <w:r>
        <w:t>, devono essere inserite nella relativa busta, per essere consegnate alla Commissione Elettorale che provvederà allo spoglio.</w:t>
      </w:r>
    </w:p>
    <w:p w14:paraId="04671241" w14:textId="77777777" w:rsidR="006858D0" w:rsidRDefault="006858D0" w:rsidP="005B6DAE">
      <w:pPr>
        <w:jc w:val="both"/>
      </w:pPr>
    </w:p>
    <w:p w14:paraId="01340B81" w14:textId="2E3E5611" w:rsidR="006858D0" w:rsidRPr="009E7F62" w:rsidRDefault="006858D0" w:rsidP="006858D0">
      <w:pPr>
        <w:pStyle w:val="Titolo5"/>
        <w:tabs>
          <w:tab w:val="clear" w:pos="4820"/>
          <w:tab w:val="clear" w:pos="5387"/>
        </w:tabs>
        <w:rPr>
          <w:bCs/>
          <w:szCs w:val="24"/>
        </w:rPr>
      </w:pPr>
      <w:r w:rsidRPr="009E7F62">
        <w:rPr>
          <w:bCs/>
          <w:szCs w:val="24"/>
        </w:rPr>
        <w:t>CONSULTA PROVINCIALE</w:t>
      </w:r>
      <w:r w:rsidR="009E7F62" w:rsidRPr="009E7F62">
        <w:rPr>
          <w:bCs/>
          <w:szCs w:val="24"/>
        </w:rPr>
        <w:t xml:space="preserve"> </w:t>
      </w:r>
      <w:r w:rsidR="009E7F62" w:rsidRPr="009E7F62">
        <w:t>(a.s. 21/22 e 22/23)</w:t>
      </w:r>
    </w:p>
    <w:p w14:paraId="44A9F6B4" w14:textId="77777777" w:rsidR="006858D0" w:rsidRPr="009E7F62" w:rsidRDefault="006858D0" w:rsidP="006858D0">
      <w:pPr>
        <w:jc w:val="both"/>
      </w:pPr>
      <w:r w:rsidRPr="009E7F62">
        <w:t xml:space="preserve">I rappresentanti degli alunni da eleggere nella Consulta provinciale sono </w:t>
      </w:r>
      <w:r w:rsidRPr="009E7F62">
        <w:rPr>
          <w:b/>
          <w:u w:val="single"/>
        </w:rPr>
        <w:t>due.</w:t>
      </w:r>
    </w:p>
    <w:p w14:paraId="476A42FD" w14:textId="77777777" w:rsidR="006858D0" w:rsidRPr="009E7F62" w:rsidRDefault="006858D0" w:rsidP="006858D0">
      <w:pPr>
        <w:jc w:val="both"/>
      </w:pPr>
      <w:r w:rsidRPr="009E7F62">
        <w:t>Tutti gli alunni dell’Istituto sono elettori ed eleggibili. A differenza del Consiglio di Classe, per poter essere eletti è necessario essere inclusi in una lista di candidati.</w:t>
      </w:r>
    </w:p>
    <w:p w14:paraId="5298C2EB" w14:textId="77777777" w:rsidR="006858D0" w:rsidRPr="009E7F62" w:rsidRDefault="006858D0" w:rsidP="006858D0">
      <w:pPr>
        <w:pStyle w:val="Corpotesto"/>
        <w:tabs>
          <w:tab w:val="clear" w:pos="5940"/>
        </w:tabs>
      </w:pPr>
      <w:r w:rsidRPr="009E7F62">
        <w:t>Sarà quindi necessario che gli alunni provvedano ALLA COSTITUZIONE ED ALLA PRESENTAZIONE DI LISTE DI CANDIDATI.</w:t>
      </w:r>
    </w:p>
    <w:p w14:paraId="497A9780" w14:textId="76BAB468" w:rsidR="006858D0" w:rsidRPr="009E7F62" w:rsidRDefault="006858D0" w:rsidP="006858D0">
      <w:pPr>
        <w:jc w:val="both"/>
        <w:rPr>
          <w:b/>
          <w:u w:val="single"/>
        </w:rPr>
      </w:pPr>
      <w:r w:rsidRPr="009E7F62">
        <w:t xml:space="preserve">Le liste, comprendenti un </w:t>
      </w:r>
      <w:r w:rsidRPr="009E7F62">
        <w:rPr>
          <w:b/>
          <w:u w:val="single"/>
        </w:rPr>
        <w:t xml:space="preserve">massimo di quattro </w:t>
      </w:r>
      <w:r w:rsidR="009035EC" w:rsidRPr="009E7F62">
        <w:rPr>
          <w:b/>
          <w:u w:val="single"/>
        </w:rPr>
        <w:t>candidati</w:t>
      </w:r>
      <w:r w:rsidR="009035EC" w:rsidRPr="009E7F62">
        <w:rPr>
          <w:u w:val="single"/>
        </w:rPr>
        <w:t>,</w:t>
      </w:r>
      <w:r w:rsidR="009035EC" w:rsidRPr="009E7F62">
        <w:t xml:space="preserve"> contrassegnate</w:t>
      </w:r>
      <w:r w:rsidRPr="009E7F62">
        <w:t xml:space="preserve"> da un motto, dovranno essere presentate in segreteria a partire dalle ore 9,00 del </w:t>
      </w:r>
      <w:r w:rsidR="00A241CA">
        <w:t>7</w:t>
      </w:r>
      <w:r w:rsidRPr="009E7F62">
        <w:t xml:space="preserve"> ottobre 20</w:t>
      </w:r>
      <w:r w:rsidR="009035EC" w:rsidRPr="009E7F62">
        <w:t>2</w:t>
      </w:r>
      <w:r w:rsidR="00843FAE" w:rsidRPr="009E7F62">
        <w:t>1</w:t>
      </w:r>
      <w:r w:rsidRPr="009E7F62">
        <w:t xml:space="preserve"> e </w:t>
      </w:r>
      <w:r w:rsidRPr="009E7F62">
        <w:rPr>
          <w:b/>
          <w:u w:val="single"/>
        </w:rPr>
        <w:t>non oltre le ore 1</w:t>
      </w:r>
      <w:r w:rsidR="000E3AD1" w:rsidRPr="009E7F62">
        <w:rPr>
          <w:b/>
          <w:u w:val="single"/>
        </w:rPr>
        <w:t>4</w:t>
      </w:r>
      <w:r w:rsidRPr="009E7F62">
        <w:rPr>
          <w:b/>
          <w:u w:val="single"/>
        </w:rPr>
        <w:t>,00 del 1</w:t>
      </w:r>
      <w:r w:rsidR="00D726E5" w:rsidRPr="009E7F62">
        <w:rPr>
          <w:b/>
          <w:u w:val="single"/>
        </w:rPr>
        <w:t>9</w:t>
      </w:r>
      <w:r w:rsidRPr="009E7F62">
        <w:rPr>
          <w:b/>
          <w:u w:val="single"/>
        </w:rPr>
        <w:t xml:space="preserve"> ottobre 20</w:t>
      </w:r>
      <w:r w:rsidR="0030602B" w:rsidRPr="009E7F62">
        <w:rPr>
          <w:b/>
          <w:u w:val="single"/>
        </w:rPr>
        <w:t>2</w:t>
      </w:r>
      <w:r w:rsidR="00843FAE" w:rsidRPr="009E7F62">
        <w:rPr>
          <w:b/>
          <w:u w:val="single"/>
        </w:rPr>
        <w:t>1</w:t>
      </w:r>
      <w:r w:rsidRPr="009E7F62">
        <w:rPr>
          <w:b/>
          <w:u w:val="single"/>
        </w:rPr>
        <w:t>.</w:t>
      </w:r>
    </w:p>
    <w:p w14:paraId="7F12D313" w14:textId="77777777" w:rsidR="006858D0" w:rsidRPr="009E7F62" w:rsidRDefault="006858D0" w:rsidP="006858D0">
      <w:pPr>
        <w:pStyle w:val="Corpotesto"/>
        <w:tabs>
          <w:tab w:val="clear" w:pos="5940"/>
        </w:tabs>
      </w:pPr>
      <w:r w:rsidRPr="009E7F62">
        <w:t xml:space="preserve">Per la presentazione delle liste potranno essere utilizzati </w:t>
      </w:r>
      <w:r w:rsidRPr="009E7F62">
        <w:rPr>
          <w:u w:val="single"/>
        </w:rPr>
        <w:t>appositi modelli disponibili in segreteria</w:t>
      </w:r>
      <w:r w:rsidRPr="009E7F62">
        <w:t>.</w:t>
      </w:r>
    </w:p>
    <w:p w14:paraId="10388E58" w14:textId="77777777" w:rsidR="006858D0" w:rsidRPr="009E7F62" w:rsidRDefault="006858D0" w:rsidP="006858D0">
      <w:pPr>
        <w:jc w:val="both"/>
      </w:pPr>
      <w:r w:rsidRPr="009E7F62">
        <w:t xml:space="preserve">Ciascuna lista deve essere </w:t>
      </w:r>
      <w:r w:rsidRPr="009E7F62">
        <w:rPr>
          <w:u w:val="single"/>
        </w:rPr>
        <w:t>presentata da almeno 20 elettori</w:t>
      </w:r>
      <w:r w:rsidRPr="009E7F62">
        <w:t>. All'atto della presentazione, a ciascuna lista verrà attribuito un numero romano progressivo che la individuerà, insieme al motto, sulla scheda elettorale. I presentatori di una lista non possono candidarsi né possono presentare altre liste.</w:t>
      </w:r>
    </w:p>
    <w:p w14:paraId="64B984FB" w14:textId="276AC5DF" w:rsidR="006858D0" w:rsidRPr="009E7F62" w:rsidRDefault="006858D0" w:rsidP="006858D0">
      <w:pPr>
        <w:jc w:val="both"/>
      </w:pPr>
      <w:r w:rsidRPr="009E7F62">
        <w:t xml:space="preserve">La propaganda elettorale può essere effettuata fino alle ore 17.00 del </w:t>
      </w:r>
      <w:r w:rsidR="00D726E5" w:rsidRPr="009E7F62">
        <w:t>2</w:t>
      </w:r>
      <w:r w:rsidR="00843FAE" w:rsidRPr="009E7F62">
        <w:t>5</w:t>
      </w:r>
      <w:r w:rsidRPr="009E7F62">
        <w:t xml:space="preserve"> ottobre 20</w:t>
      </w:r>
      <w:r w:rsidR="0030602B" w:rsidRPr="009E7F62">
        <w:t>20</w:t>
      </w:r>
      <w:r w:rsidRPr="009E7F62">
        <w:t>.</w:t>
      </w:r>
    </w:p>
    <w:p w14:paraId="3C2F882C" w14:textId="77777777" w:rsidR="006858D0" w:rsidRPr="009E7F62" w:rsidRDefault="006858D0" w:rsidP="0070626F">
      <w:pPr>
        <w:pStyle w:val="Corpotesto"/>
        <w:tabs>
          <w:tab w:val="clear" w:pos="5940"/>
        </w:tabs>
      </w:pPr>
      <w:r w:rsidRPr="009E7F62">
        <w:t xml:space="preserve">In sede di voto </w:t>
      </w:r>
      <w:r w:rsidRPr="009E7F62">
        <w:rPr>
          <w:b/>
          <w:u w:val="single"/>
        </w:rPr>
        <w:t>si può esprimere solo una preferenza</w:t>
      </w:r>
      <w:r w:rsidRPr="009E7F62">
        <w:t>. Può essere apposta la croce sulla lista prescelta o sul nome dei candidati.</w:t>
      </w:r>
      <w:r w:rsidR="0070626F" w:rsidRPr="009E7F62">
        <w:t xml:space="preserve"> </w:t>
      </w:r>
      <w:r w:rsidRPr="009E7F62">
        <w:t xml:space="preserve">Al termine della votazione le schede, </w:t>
      </w:r>
      <w:r w:rsidRPr="009E7F62">
        <w:rPr>
          <w:u w:val="single"/>
        </w:rPr>
        <w:t>senza scrutinarle</w:t>
      </w:r>
      <w:r w:rsidRPr="009E7F62">
        <w:t>, devono essere inserite nella relativa busta, per essere consegnate alla Commissione Elettorale che provvederà allo spoglio.</w:t>
      </w:r>
    </w:p>
    <w:p w14:paraId="0687C48C" w14:textId="77777777" w:rsidR="00EE3AE1" w:rsidRPr="009E7F62" w:rsidRDefault="00EE3AE1" w:rsidP="005B6DAE">
      <w:pPr>
        <w:jc w:val="both"/>
      </w:pPr>
    </w:p>
    <w:p w14:paraId="218BEA0E" w14:textId="77777777" w:rsidR="00B13E6C" w:rsidRDefault="00F704A0" w:rsidP="00F704A0">
      <w:pPr>
        <w:jc w:val="center"/>
      </w:pPr>
      <w:r>
        <w:t>****</w:t>
      </w:r>
    </w:p>
    <w:p w14:paraId="0F9EE199" w14:textId="77777777" w:rsidR="00B13E6C" w:rsidRDefault="00B37195" w:rsidP="00F704A0">
      <w:pPr>
        <w:pStyle w:val="Corpotesto"/>
        <w:tabs>
          <w:tab w:val="clear" w:pos="5940"/>
        </w:tabs>
        <w:ind w:firstLine="708"/>
      </w:pPr>
      <w:r>
        <w:t>Terminate le operazioni, l’alunno presidente del seggio porterà tutto il materiale elettorale (verbale dell’assemblea, schede elettorali) alla Commissione elettorale in Vicepresidenza.</w:t>
      </w:r>
    </w:p>
    <w:p w14:paraId="5D415B22" w14:textId="09CD8F99" w:rsidR="00B13E6C" w:rsidRDefault="00B37195">
      <w:pPr>
        <w:pStyle w:val="Corpotesto"/>
        <w:tabs>
          <w:tab w:val="clear" w:pos="5940"/>
        </w:tabs>
      </w:pPr>
      <w:r>
        <w:t xml:space="preserve">Durante le assemblee e le operazioni di voto gli alunni </w:t>
      </w:r>
      <w:r w:rsidR="009035EC">
        <w:t>resteranno nelle</w:t>
      </w:r>
      <w:r>
        <w:t xml:space="preserve"> proprie aule dalle quali non potranno allontanarsi.</w:t>
      </w:r>
    </w:p>
    <w:p w14:paraId="2F521C2B" w14:textId="77777777" w:rsidR="00B13E6C" w:rsidRDefault="00B37195" w:rsidP="00F704A0">
      <w:pPr>
        <w:ind w:firstLine="708"/>
        <w:jc w:val="both"/>
      </w:pPr>
      <w:r>
        <w:t>Ai Signori Docenti, che si alterneranno nelle classi secondo il normale orario di lezione, è richiesta la più ampia collaborazione per rendere produttivo il momento assembleare, per aiutare gli allievi a risolvere i problemi che potranno incontrare nel corso delle operazioni di voto e per porre nel giusto rilievo l’importanza degli Organi Collegiali della Scuola.</w:t>
      </w:r>
    </w:p>
    <w:p w14:paraId="7C0F57E9" w14:textId="77777777" w:rsidR="00A65059" w:rsidRPr="00A87BA9" w:rsidRDefault="00A65059" w:rsidP="00A65059">
      <w:pPr>
        <w:tabs>
          <w:tab w:val="center" w:pos="5940"/>
        </w:tabs>
      </w:pPr>
    </w:p>
    <w:p w14:paraId="73AC91FB" w14:textId="77777777" w:rsidR="00A65059" w:rsidRPr="00A87BA9" w:rsidRDefault="00A65059" w:rsidP="00A65059">
      <w:pPr>
        <w:tabs>
          <w:tab w:val="center" w:pos="5940"/>
        </w:tabs>
      </w:pPr>
      <w:r w:rsidRPr="00A87BA9">
        <w:tab/>
      </w:r>
      <w:r w:rsidRPr="00A87BA9">
        <w:tab/>
        <w:t>IL DIRIGENTE SCOLASTICO</w:t>
      </w:r>
    </w:p>
    <w:p w14:paraId="3E6952A1" w14:textId="77777777" w:rsidR="00967392" w:rsidRPr="00F704A0" w:rsidRDefault="00A65059" w:rsidP="00F704A0">
      <w:pPr>
        <w:tabs>
          <w:tab w:val="center" w:pos="5940"/>
        </w:tabs>
        <w:rPr>
          <w:i/>
        </w:rPr>
      </w:pPr>
      <w:r w:rsidRPr="00A87BA9">
        <w:tab/>
        <w:t xml:space="preserve"> </w:t>
      </w:r>
      <w:r w:rsidRPr="00A87BA9">
        <w:tab/>
        <w:t xml:space="preserve">  </w:t>
      </w:r>
      <w:r w:rsidR="0070626F">
        <w:t xml:space="preserve">    </w:t>
      </w:r>
      <w:r w:rsidRPr="00A87BA9">
        <w:t xml:space="preserve"> </w:t>
      </w:r>
      <w:r w:rsidRPr="00A87BA9">
        <w:rPr>
          <w:i/>
        </w:rPr>
        <w:t xml:space="preserve">(Prof. </w:t>
      </w:r>
      <w:r w:rsidR="00252980">
        <w:rPr>
          <w:i/>
        </w:rPr>
        <w:t>Alberto Ranco</w:t>
      </w:r>
      <w:r w:rsidRPr="00A87BA9">
        <w:rPr>
          <w:i/>
        </w:rPr>
        <w:t>)</w:t>
      </w:r>
    </w:p>
    <w:sectPr w:rsidR="00967392" w:rsidRPr="00F704A0" w:rsidSect="0070626F">
      <w:pgSz w:w="11906" w:h="16838"/>
      <w:pgMar w:top="680" w:right="1140" w:bottom="624" w:left="11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544A8" w14:textId="77777777" w:rsidR="00405439" w:rsidRDefault="00405439">
      <w:r>
        <w:separator/>
      </w:r>
    </w:p>
  </w:endnote>
  <w:endnote w:type="continuationSeparator" w:id="0">
    <w:p w14:paraId="63119E21" w14:textId="77777777" w:rsidR="00405439" w:rsidRDefault="0040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CBB5B" w14:textId="77777777" w:rsidR="00405439" w:rsidRDefault="00405439">
      <w:r>
        <w:separator/>
      </w:r>
    </w:p>
  </w:footnote>
  <w:footnote w:type="continuationSeparator" w:id="0">
    <w:p w14:paraId="0FE1A9C8" w14:textId="77777777" w:rsidR="00405439" w:rsidRDefault="0040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43780"/>
    <w:multiLevelType w:val="hybridMultilevel"/>
    <w:tmpl w:val="DF901394"/>
    <w:lvl w:ilvl="0" w:tplc="5E0A22A6">
      <w:numFmt w:val="bullet"/>
      <w:lvlText w:val=""/>
      <w:lvlJc w:val="left"/>
      <w:pPr>
        <w:tabs>
          <w:tab w:val="num" w:pos="1065"/>
        </w:tabs>
        <w:ind w:left="1065" w:hanging="705"/>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E6C6A"/>
    <w:multiLevelType w:val="singleLevel"/>
    <w:tmpl w:val="DF7C5260"/>
    <w:lvl w:ilvl="0">
      <w:numFmt w:val="bullet"/>
      <w:lvlText w:val="-"/>
      <w:lvlJc w:val="left"/>
      <w:pPr>
        <w:tabs>
          <w:tab w:val="num" w:pos="360"/>
        </w:tabs>
        <w:ind w:left="360" w:hanging="360"/>
      </w:pPr>
      <w:rPr>
        <w:rFonts w:hint="default"/>
      </w:rPr>
    </w:lvl>
  </w:abstractNum>
  <w:abstractNum w:abstractNumId="2" w15:restartNumberingAfterBreak="0">
    <w:nsid w:val="33237D01"/>
    <w:multiLevelType w:val="singleLevel"/>
    <w:tmpl w:val="C5F4A260"/>
    <w:lvl w:ilvl="0">
      <w:start w:val="3"/>
      <w:numFmt w:val="bullet"/>
      <w:lvlText w:val="-"/>
      <w:lvlJc w:val="left"/>
      <w:pPr>
        <w:tabs>
          <w:tab w:val="num" w:pos="360"/>
        </w:tabs>
        <w:ind w:left="360" w:hanging="360"/>
      </w:pPr>
      <w:rPr>
        <w:rFonts w:hint="default"/>
      </w:rPr>
    </w:lvl>
  </w:abstractNum>
  <w:abstractNum w:abstractNumId="3" w15:restartNumberingAfterBreak="0">
    <w:nsid w:val="40106C0B"/>
    <w:multiLevelType w:val="hybridMultilevel"/>
    <w:tmpl w:val="DF90139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177D0"/>
    <w:multiLevelType w:val="hybridMultilevel"/>
    <w:tmpl w:val="5BE831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42"/>
    <w:rsid w:val="000052A8"/>
    <w:rsid w:val="00011DCB"/>
    <w:rsid w:val="00015479"/>
    <w:rsid w:val="00037C8C"/>
    <w:rsid w:val="000D1E54"/>
    <w:rsid w:val="000E3AD1"/>
    <w:rsid w:val="000F2C8A"/>
    <w:rsid w:val="0011571C"/>
    <w:rsid w:val="0012488F"/>
    <w:rsid w:val="0018178D"/>
    <w:rsid w:val="001A6B03"/>
    <w:rsid w:val="001C76B8"/>
    <w:rsid w:val="001E7A5E"/>
    <w:rsid w:val="00224694"/>
    <w:rsid w:val="00252980"/>
    <w:rsid w:val="0030602B"/>
    <w:rsid w:val="003438E8"/>
    <w:rsid w:val="0036617C"/>
    <w:rsid w:val="00371E7A"/>
    <w:rsid w:val="003758C8"/>
    <w:rsid w:val="003A5F92"/>
    <w:rsid w:val="003C026B"/>
    <w:rsid w:val="003D52A3"/>
    <w:rsid w:val="003E21B9"/>
    <w:rsid w:val="00405439"/>
    <w:rsid w:val="004054C3"/>
    <w:rsid w:val="00407DB5"/>
    <w:rsid w:val="00416FB2"/>
    <w:rsid w:val="00436A4B"/>
    <w:rsid w:val="004510B3"/>
    <w:rsid w:val="00461F6A"/>
    <w:rsid w:val="00475E96"/>
    <w:rsid w:val="005003B0"/>
    <w:rsid w:val="00596236"/>
    <w:rsid w:val="005B6DAE"/>
    <w:rsid w:val="005E1FE7"/>
    <w:rsid w:val="005F2830"/>
    <w:rsid w:val="006858D0"/>
    <w:rsid w:val="006909DF"/>
    <w:rsid w:val="006A06B1"/>
    <w:rsid w:val="006A4059"/>
    <w:rsid w:val="0070626F"/>
    <w:rsid w:val="00710EEA"/>
    <w:rsid w:val="007377E9"/>
    <w:rsid w:val="007816BF"/>
    <w:rsid w:val="007A4DCF"/>
    <w:rsid w:val="007E7002"/>
    <w:rsid w:val="00843FAE"/>
    <w:rsid w:val="0085089E"/>
    <w:rsid w:val="00854783"/>
    <w:rsid w:val="00857F76"/>
    <w:rsid w:val="00872C3C"/>
    <w:rsid w:val="00882F6A"/>
    <w:rsid w:val="009035EC"/>
    <w:rsid w:val="0094597D"/>
    <w:rsid w:val="00967392"/>
    <w:rsid w:val="00996419"/>
    <w:rsid w:val="009A0CEA"/>
    <w:rsid w:val="009C79B5"/>
    <w:rsid w:val="009E7F62"/>
    <w:rsid w:val="00A241CA"/>
    <w:rsid w:val="00A65059"/>
    <w:rsid w:val="00A87BA9"/>
    <w:rsid w:val="00A91EA2"/>
    <w:rsid w:val="00A92E7B"/>
    <w:rsid w:val="00AB2453"/>
    <w:rsid w:val="00AD6BF2"/>
    <w:rsid w:val="00AD7379"/>
    <w:rsid w:val="00B13E6C"/>
    <w:rsid w:val="00B37195"/>
    <w:rsid w:val="00B53298"/>
    <w:rsid w:val="00B630C3"/>
    <w:rsid w:val="00B7478D"/>
    <w:rsid w:val="00B922F9"/>
    <w:rsid w:val="00BA74F0"/>
    <w:rsid w:val="00BD1E11"/>
    <w:rsid w:val="00BD5006"/>
    <w:rsid w:val="00C07521"/>
    <w:rsid w:val="00C4163C"/>
    <w:rsid w:val="00C628D0"/>
    <w:rsid w:val="00C65666"/>
    <w:rsid w:val="00CE5D1D"/>
    <w:rsid w:val="00CF18D7"/>
    <w:rsid w:val="00D4403F"/>
    <w:rsid w:val="00D5482D"/>
    <w:rsid w:val="00D67E42"/>
    <w:rsid w:val="00D726E5"/>
    <w:rsid w:val="00D7624B"/>
    <w:rsid w:val="00D80E40"/>
    <w:rsid w:val="00DB18C2"/>
    <w:rsid w:val="00DC4E5B"/>
    <w:rsid w:val="00DC739F"/>
    <w:rsid w:val="00DF0639"/>
    <w:rsid w:val="00E17964"/>
    <w:rsid w:val="00E7122E"/>
    <w:rsid w:val="00E81939"/>
    <w:rsid w:val="00EE3AE1"/>
    <w:rsid w:val="00F10A28"/>
    <w:rsid w:val="00F47CB4"/>
    <w:rsid w:val="00F613BC"/>
    <w:rsid w:val="00F704A0"/>
    <w:rsid w:val="00F74E4F"/>
    <w:rsid w:val="00F87AB3"/>
    <w:rsid w:val="00FC4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BCCBC"/>
  <w15:docId w15:val="{53D0C953-F850-4F56-BA58-A667CD83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3E6C"/>
    <w:rPr>
      <w:sz w:val="24"/>
      <w:szCs w:val="24"/>
    </w:rPr>
  </w:style>
  <w:style w:type="paragraph" w:styleId="Titolo1">
    <w:name w:val="heading 1"/>
    <w:basedOn w:val="Normale"/>
    <w:next w:val="Normale"/>
    <w:qFormat/>
    <w:rsid w:val="00B13E6C"/>
    <w:pPr>
      <w:keepNext/>
      <w:spacing w:before="80"/>
      <w:jc w:val="center"/>
      <w:outlineLvl w:val="0"/>
    </w:pPr>
    <w:rPr>
      <w:rFonts w:ascii="Arial" w:hAnsi="Arial" w:cs="Arial"/>
      <w:b/>
      <w:sz w:val="20"/>
    </w:rPr>
  </w:style>
  <w:style w:type="paragraph" w:styleId="Titolo2">
    <w:name w:val="heading 2"/>
    <w:basedOn w:val="Normale"/>
    <w:next w:val="Normale"/>
    <w:qFormat/>
    <w:rsid w:val="00B13E6C"/>
    <w:pPr>
      <w:keepNext/>
      <w:ind w:firstLine="567"/>
      <w:outlineLvl w:val="1"/>
    </w:pPr>
    <w:rPr>
      <w:szCs w:val="20"/>
    </w:rPr>
  </w:style>
  <w:style w:type="paragraph" w:styleId="Titolo3">
    <w:name w:val="heading 3"/>
    <w:basedOn w:val="Normale"/>
    <w:next w:val="Normale"/>
    <w:qFormat/>
    <w:rsid w:val="00B13E6C"/>
    <w:pPr>
      <w:keepNext/>
      <w:ind w:firstLine="851"/>
      <w:outlineLvl w:val="2"/>
    </w:pPr>
    <w:rPr>
      <w:szCs w:val="20"/>
    </w:rPr>
  </w:style>
  <w:style w:type="paragraph" w:styleId="Titolo4">
    <w:name w:val="heading 4"/>
    <w:basedOn w:val="Normale"/>
    <w:next w:val="Normale"/>
    <w:qFormat/>
    <w:rsid w:val="00B13E6C"/>
    <w:pPr>
      <w:keepNext/>
      <w:tabs>
        <w:tab w:val="left" w:pos="3119"/>
      </w:tabs>
      <w:spacing w:after="60"/>
      <w:jc w:val="both"/>
      <w:outlineLvl w:val="3"/>
    </w:pPr>
    <w:rPr>
      <w:b/>
      <w:bCs/>
      <w:sz w:val="22"/>
    </w:rPr>
  </w:style>
  <w:style w:type="paragraph" w:styleId="Titolo5">
    <w:name w:val="heading 5"/>
    <w:basedOn w:val="Normale"/>
    <w:next w:val="Normale"/>
    <w:qFormat/>
    <w:rsid w:val="00B13E6C"/>
    <w:pPr>
      <w:keepNext/>
      <w:tabs>
        <w:tab w:val="left" w:pos="4820"/>
        <w:tab w:val="left" w:pos="5387"/>
      </w:tabs>
      <w:outlineLvl w:val="4"/>
    </w:pPr>
    <w:rPr>
      <w:b/>
      <w:szCs w:val="20"/>
    </w:rPr>
  </w:style>
  <w:style w:type="paragraph" w:styleId="Titolo7">
    <w:name w:val="heading 7"/>
    <w:basedOn w:val="Normale"/>
    <w:next w:val="Normale"/>
    <w:qFormat/>
    <w:rsid w:val="00B13E6C"/>
    <w:pPr>
      <w:keepNext/>
      <w:spacing w:line="360" w:lineRule="auto"/>
      <w:jc w:val="center"/>
      <w:outlineLvl w:val="6"/>
    </w:pPr>
    <w:rPr>
      <w:b/>
      <w:sz w:val="22"/>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rsid w:val="00B13E6C"/>
    <w:pPr>
      <w:tabs>
        <w:tab w:val="center" w:pos="4819"/>
        <w:tab w:val="right" w:pos="9638"/>
      </w:tabs>
    </w:pPr>
    <w:rPr>
      <w:sz w:val="20"/>
      <w:szCs w:val="20"/>
    </w:rPr>
  </w:style>
  <w:style w:type="paragraph" w:styleId="Corpodeltesto2">
    <w:name w:val="Body Text 2"/>
    <w:basedOn w:val="Normale"/>
    <w:semiHidden/>
    <w:rsid w:val="00B13E6C"/>
    <w:pPr>
      <w:tabs>
        <w:tab w:val="left" w:pos="288"/>
      </w:tabs>
    </w:pPr>
    <w:rPr>
      <w:szCs w:val="20"/>
    </w:rPr>
  </w:style>
  <w:style w:type="paragraph" w:styleId="Didascalia">
    <w:name w:val="caption"/>
    <w:basedOn w:val="Normale"/>
    <w:next w:val="Normale"/>
    <w:qFormat/>
    <w:rsid w:val="00B13E6C"/>
    <w:pPr>
      <w:tabs>
        <w:tab w:val="left" w:pos="3119"/>
      </w:tabs>
      <w:jc w:val="both"/>
    </w:pPr>
    <w:rPr>
      <w:b/>
      <w:sz w:val="20"/>
      <w:szCs w:val="20"/>
    </w:rPr>
  </w:style>
  <w:style w:type="character" w:styleId="Collegamentoipertestuale">
    <w:name w:val="Hyperlink"/>
    <w:basedOn w:val="Carpredefinitoparagrafo"/>
    <w:semiHidden/>
    <w:rsid w:val="00B13E6C"/>
    <w:rPr>
      <w:color w:val="0000FF"/>
      <w:u w:val="single"/>
    </w:rPr>
  </w:style>
  <w:style w:type="paragraph" w:styleId="Rientrocorpodeltesto">
    <w:name w:val="Body Text Indent"/>
    <w:basedOn w:val="Normale"/>
    <w:semiHidden/>
    <w:rsid w:val="00B13E6C"/>
    <w:pPr>
      <w:tabs>
        <w:tab w:val="center" w:pos="5940"/>
      </w:tabs>
      <w:ind w:left="708" w:hanging="708"/>
      <w:jc w:val="both"/>
    </w:pPr>
  </w:style>
  <w:style w:type="paragraph" w:styleId="Corpotesto">
    <w:name w:val="Body Text"/>
    <w:basedOn w:val="Normale"/>
    <w:semiHidden/>
    <w:rsid w:val="00B13E6C"/>
    <w:pPr>
      <w:tabs>
        <w:tab w:val="center" w:pos="5940"/>
      </w:tabs>
      <w:jc w:val="both"/>
    </w:pPr>
  </w:style>
  <w:style w:type="paragraph" w:styleId="Intestazione">
    <w:name w:val="header"/>
    <w:basedOn w:val="Normale"/>
    <w:semiHidden/>
    <w:rsid w:val="00B13E6C"/>
    <w:pPr>
      <w:tabs>
        <w:tab w:val="center" w:pos="4819"/>
        <w:tab w:val="right" w:pos="9638"/>
      </w:tabs>
    </w:pPr>
    <w:rPr>
      <w:sz w:val="20"/>
      <w:szCs w:val="20"/>
    </w:rPr>
  </w:style>
  <w:style w:type="paragraph" w:styleId="Corpodeltesto3">
    <w:name w:val="Body Text 3"/>
    <w:basedOn w:val="Normale"/>
    <w:semiHidden/>
    <w:rsid w:val="00B13E6C"/>
    <w:rPr>
      <w:b/>
      <w:bCs/>
      <w:sz w:val="22"/>
    </w:rPr>
  </w:style>
  <w:style w:type="paragraph" w:styleId="NormaleWeb">
    <w:name w:val="Normal (Web)"/>
    <w:basedOn w:val="Normale"/>
    <w:semiHidden/>
    <w:rsid w:val="00B13E6C"/>
    <w:pPr>
      <w:spacing w:before="100" w:beforeAutospacing="1" w:after="240"/>
    </w:pPr>
    <w:rPr>
      <w:rFonts w:ascii="Arial Unicode MS" w:eastAsia="Arial Unicode MS" w:hAnsi="Arial Unicode MS" w:cs="Arial Unicode MS"/>
    </w:rPr>
  </w:style>
  <w:style w:type="paragraph" w:styleId="Testofumetto">
    <w:name w:val="Balloon Text"/>
    <w:basedOn w:val="Normale"/>
    <w:link w:val="TestofumettoCarattere"/>
    <w:uiPriority w:val="99"/>
    <w:semiHidden/>
    <w:unhideWhenUsed/>
    <w:rsid w:val="004510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1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944</Words>
  <Characters>5390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ELEZIONE RAPPRESENTANTI STUDENTI CONSIGLI DI CLASSE E CONSULTA PROVINCIALE</vt:lpstr>
    </vt:vector>
  </TitlesOfParts>
  <Company/>
  <LinksUpToDate>false</LinksUpToDate>
  <CharactersWithSpaces>6322</CharactersWithSpaces>
  <SharedDoc>false</SharedDoc>
  <HLinks>
    <vt:vector size="30" baseType="variant">
      <vt:variant>
        <vt:i4>7012385</vt:i4>
      </vt:variant>
      <vt:variant>
        <vt:i4>3</vt:i4>
      </vt:variant>
      <vt:variant>
        <vt:i4>0</vt:i4>
      </vt:variant>
      <vt:variant>
        <vt:i4>5</vt:i4>
      </vt:variant>
      <vt:variant>
        <vt:lpwstr>http://www.ipsiasar.it/</vt:lpwstr>
      </vt:variant>
      <vt:variant>
        <vt:lpwstr/>
      </vt:variant>
      <vt:variant>
        <vt:i4>2359322</vt:i4>
      </vt:variant>
      <vt:variant>
        <vt:i4>0</vt:i4>
      </vt:variant>
      <vt:variant>
        <vt:i4>0</vt:i4>
      </vt:variant>
      <vt:variant>
        <vt:i4>5</vt:i4>
      </vt:variant>
      <vt:variant>
        <vt:lpwstr>mailto:ipsiaaparma@virgilio.it</vt:lpwstr>
      </vt:variant>
      <vt:variant>
        <vt:lpwstr/>
      </vt:variant>
      <vt:variant>
        <vt:i4>11</vt:i4>
      </vt:variant>
      <vt:variant>
        <vt:i4>1027</vt:i4>
      </vt:variant>
      <vt:variant>
        <vt:i4>1025</vt:i4>
      </vt:variant>
      <vt:variant>
        <vt:i4>1</vt:i4>
      </vt:variant>
      <vt:variant>
        <vt:lpwstr>logo</vt:lpwstr>
      </vt:variant>
      <vt:variant>
        <vt:lpwstr/>
      </vt:variant>
      <vt:variant>
        <vt:i4>5242968</vt:i4>
      </vt:variant>
      <vt:variant>
        <vt:i4>1029</vt:i4>
      </vt:variant>
      <vt:variant>
        <vt:i4>1026</vt:i4>
      </vt:variant>
      <vt:variant>
        <vt:i4>1</vt:i4>
      </vt:variant>
      <vt:variant>
        <vt:lpwstr>dowload\logo repubblica\repubblica_italiana_grigio.jpg</vt:lpwstr>
      </vt:variant>
      <vt:variant>
        <vt:lpwstr/>
      </vt:variant>
      <vt:variant>
        <vt:i4>5898264</vt:i4>
      </vt:variant>
      <vt:variant>
        <vt:i4>1337</vt:i4>
      </vt:variant>
      <vt:variant>
        <vt:i4>1027</vt:i4>
      </vt:variant>
      <vt:variant>
        <vt:i4>1</vt:i4>
      </vt:variant>
      <vt:variant>
        <vt:lpwstr>marchio1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ELEZIONE RAPPRESENTANTI STUDENTI CONSIGLI DI CLASSE E CONSULTA PROVINCIALE</dc:title>
  <dc:creator>utente</dc:creator>
  <cp:lastModifiedBy>Dirigente</cp:lastModifiedBy>
  <cp:revision>2</cp:revision>
  <cp:lastPrinted>2017-09-25T15:14:00Z</cp:lastPrinted>
  <dcterms:created xsi:type="dcterms:W3CDTF">2021-10-07T11:49:00Z</dcterms:created>
  <dcterms:modified xsi:type="dcterms:W3CDTF">2021-10-07T11:49:00Z</dcterms:modified>
</cp:coreProperties>
</file>