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F2C" w14:textId="77777777" w:rsidR="00EF4363" w:rsidRPr="00013B11" w:rsidRDefault="00EF4363" w:rsidP="00D95D8A">
      <w:pPr>
        <w:spacing w:after="0"/>
        <w:rPr>
          <w:sz w:val="20"/>
          <w:szCs w:val="20"/>
          <w:lang w:eastAsia="it-IT"/>
        </w:rPr>
      </w:pPr>
    </w:p>
    <w:p w14:paraId="4CDDD9B3" w14:textId="59FAD072" w:rsidR="00BA2D67" w:rsidRPr="00A01D61" w:rsidRDefault="00BA2D67" w:rsidP="00C97356">
      <w:pPr>
        <w:pStyle w:val="Titolo1"/>
        <w:tabs>
          <w:tab w:val="left" w:pos="1690"/>
          <w:tab w:val="left" w:pos="5380"/>
          <w:tab w:val="left" w:pos="9070"/>
        </w:tabs>
        <w:spacing w:before="120" w:after="120"/>
        <w:ind w:left="-108"/>
        <w:rPr>
          <w:rFonts w:cs="Times New Roman"/>
          <w:i w:val="0"/>
          <w:iCs w:val="0"/>
          <w:sz w:val="36"/>
          <w:szCs w:val="36"/>
        </w:rPr>
      </w:pPr>
      <w:r w:rsidRPr="00A01D61">
        <w:rPr>
          <w:i w:val="0"/>
          <w:iCs w:val="0"/>
          <w:sz w:val="36"/>
          <w:szCs w:val="36"/>
        </w:rPr>
        <w:t>PIANO DI LAVORO ANNUALE  20</w:t>
      </w:r>
      <w:r w:rsidR="004E7AAC" w:rsidRPr="00A01D61">
        <w:rPr>
          <w:i w:val="0"/>
          <w:iCs w:val="0"/>
          <w:sz w:val="36"/>
          <w:szCs w:val="36"/>
        </w:rPr>
        <w:t>2</w:t>
      </w:r>
      <w:r w:rsidR="00EE31F0">
        <w:rPr>
          <w:i w:val="0"/>
          <w:iCs w:val="0"/>
          <w:sz w:val="36"/>
          <w:szCs w:val="36"/>
        </w:rPr>
        <w:t>1</w:t>
      </w:r>
      <w:r w:rsidRPr="00A01D61">
        <w:rPr>
          <w:i w:val="0"/>
          <w:iCs w:val="0"/>
          <w:sz w:val="36"/>
          <w:szCs w:val="36"/>
        </w:rPr>
        <w:t>-20</w:t>
      </w:r>
      <w:r w:rsidR="0005159E" w:rsidRPr="00A01D61">
        <w:rPr>
          <w:i w:val="0"/>
          <w:iCs w:val="0"/>
          <w:sz w:val="36"/>
          <w:szCs w:val="36"/>
        </w:rPr>
        <w:t>2</w:t>
      </w:r>
      <w:r w:rsidR="00EE31F0">
        <w:rPr>
          <w:i w:val="0"/>
          <w:iCs w:val="0"/>
          <w:sz w:val="36"/>
          <w:szCs w:val="36"/>
        </w:rPr>
        <w:t>2</w:t>
      </w:r>
    </w:p>
    <w:p w14:paraId="75F58323" w14:textId="77777777" w:rsidR="00BA2D67" w:rsidRPr="00013B11" w:rsidRDefault="00BA2D67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ab/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797"/>
        <w:gridCol w:w="859"/>
        <w:gridCol w:w="2620"/>
        <w:gridCol w:w="1663"/>
        <w:gridCol w:w="1249"/>
      </w:tblGrid>
      <w:tr w:rsidR="00BA2D67" w:rsidRPr="00747809" w14:paraId="51FEF924" w14:textId="77777777" w:rsidTr="004E7AAC">
        <w:tc>
          <w:tcPr>
            <w:tcW w:w="519" w:type="pct"/>
            <w:shd w:val="clear" w:color="auto" w:fill="F2F2F2"/>
            <w:vAlign w:val="center"/>
          </w:tcPr>
          <w:p w14:paraId="66B4D11F" w14:textId="77777777" w:rsidR="00BA2D67" w:rsidRPr="003506B2" w:rsidRDefault="00BA2D67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Docente</w:t>
            </w:r>
          </w:p>
        </w:tc>
        <w:tc>
          <w:tcPr>
            <w:tcW w:w="1364" w:type="pct"/>
            <w:vAlign w:val="center"/>
          </w:tcPr>
          <w:p w14:paraId="41C77265" w14:textId="04C05670" w:rsidR="00BA2D67" w:rsidRPr="00A24FBB" w:rsidRDefault="00EE31F0" w:rsidP="00013B11">
            <w:pPr>
              <w:spacing w:before="40"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SPATA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1B7C6842" w14:textId="77777777" w:rsidR="00BA2D67" w:rsidRPr="003506B2" w:rsidRDefault="00BA2D67" w:rsidP="008665F7">
            <w:pPr>
              <w:pStyle w:val="Titolo5"/>
              <w:jc w:val="left"/>
              <w:rPr>
                <w:sz w:val="18"/>
                <w:szCs w:val="18"/>
              </w:rPr>
            </w:pPr>
            <w:r w:rsidRPr="003506B2">
              <w:rPr>
                <w:sz w:val="18"/>
                <w:szCs w:val="18"/>
              </w:rPr>
              <w:t>Classe</w:t>
            </w:r>
          </w:p>
        </w:tc>
        <w:tc>
          <w:tcPr>
            <w:tcW w:w="2698" w:type="pct"/>
            <w:gridSpan w:val="3"/>
          </w:tcPr>
          <w:p w14:paraId="0EB85E1B" w14:textId="77777777" w:rsidR="00BA2D67" w:rsidRPr="00C5557E" w:rsidRDefault="000B3583" w:rsidP="00013B11">
            <w:pPr>
              <w:pStyle w:val="Titolo1"/>
              <w:spacing w:before="200" w:after="160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SECONDA</w:t>
            </w:r>
            <w:r w:rsidR="00714A3E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BA7CD8">
              <w:rPr>
                <w:i w:val="0"/>
                <w:iCs w:val="0"/>
                <w:sz w:val="28"/>
                <w:szCs w:val="28"/>
              </w:rPr>
              <w:t>SOCIO-SANITARIO</w:t>
            </w:r>
          </w:p>
        </w:tc>
      </w:tr>
      <w:tr w:rsidR="00BA2D67" w:rsidRPr="00747809" w14:paraId="45548404" w14:textId="77777777" w:rsidTr="004E7AAC">
        <w:tc>
          <w:tcPr>
            <w:tcW w:w="519" w:type="pct"/>
            <w:shd w:val="clear" w:color="auto" w:fill="F2F2F2"/>
            <w:vAlign w:val="center"/>
          </w:tcPr>
          <w:p w14:paraId="3DA8B0EC" w14:textId="77777777" w:rsidR="00BA2D67" w:rsidRPr="003506B2" w:rsidRDefault="00BA2D67" w:rsidP="00843C87">
            <w:pPr>
              <w:pStyle w:val="Corpodeltesto3"/>
              <w:spacing w:after="120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Materia</w:t>
            </w:r>
          </w:p>
        </w:tc>
        <w:tc>
          <w:tcPr>
            <w:tcW w:w="3061" w:type="pct"/>
            <w:gridSpan w:val="3"/>
            <w:vAlign w:val="center"/>
          </w:tcPr>
          <w:p w14:paraId="0B981538" w14:textId="77777777" w:rsidR="00BA2D67" w:rsidRPr="00C5557E" w:rsidRDefault="00BA2D67" w:rsidP="00013B11">
            <w:pPr>
              <w:spacing w:before="40" w:after="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ECONOMIA</w:t>
            </w:r>
          </w:p>
        </w:tc>
        <w:tc>
          <w:tcPr>
            <w:tcW w:w="811" w:type="pct"/>
            <w:shd w:val="clear" w:color="auto" w:fill="F2F2F2"/>
            <w:vAlign w:val="center"/>
          </w:tcPr>
          <w:p w14:paraId="6472C3C2" w14:textId="77777777"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</w:p>
          <w:p w14:paraId="21CCCF15" w14:textId="77777777" w:rsidR="00BA2D67" w:rsidRPr="003506B2" w:rsidRDefault="00BA2D67" w:rsidP="004E7AAC">
            <w:pPr>
              <w:tabs>
                <w:tab w:val="left" w:pos="-249"/>
                <w:tab w:val="left" w:pos="-108"/>
              </w:tabs>
              <w:spacing w:after="0"/>
              <w:ind w:right="-108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 xml:space="preserve">Durata del corso </w:t>
            </w:r>
            <w:r w:rsidRPr="003506B2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609" w:type="pct"/>
          </w:tcPr>
          <w:p w14:paraId="493117CB" w14:textId="77777777" w:rsidR="00BA2D67" w:rsidRPr="003506B2" w:rsidRDefault="00BA2D67" w:rsidP="00843C87">
            <w:pPr>
              <w:spacing w:before="120"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66    </w:t>
            </w:r>
          </w:p>
          <w:p w14:paraId="7B6AA54D" w14:textId="77777777" w:rsidR="00BA2D67" w:rsidRPr="003506B2" w:rsidRDefault="00BA2D67" w:rsidP="00BF5525">
            <w:pPr>
              <w:spacing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>(</w:t>
            </w:r>
            <w:r w:rsidR="00BF5525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3506B2">
              <w:rPr>
                <w:rFonts w:ascii="Tahoma" w:hAnsi="Tahoma" w:cs="Tahoma"/>
                <w:sz w:val="18"/>
                <w:szCs w:val="18"/>
              </w:rPr>
              <w:t>h/sett</w:t>
            </w:r>
            <w:r w:rsidR="00BF5525">
              <w:rPr>
                <w:rFonts w:ascii="Tahoma" w:hAnsi="Tahoma" w:cs="Tahoma"/>
                <w:sz w:val="18"/>
                <w:szCs w:val="18"/>
              </w:rPr>
              <w:t>.</w:t>
            </w:r>
            <w:r w:rsidRPr="003506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56596FD5" w14:textId="77777777" w:rsidR="00BA2D67" w:rsidRPr="00013B11" w:rsidRDefault="00BA2D67" w:rsidP="0006288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  <w:sz w:val="22"/>
          <w:szCs w:val="22"/>
        </w:rPr>
      </w:pPr>
    </w:p>
    <w:p w14:paraId="40242B2D" w14:textId="77777777" w:rsidR="00BA2D67" w:rsidRPr="00CB66EA" w:rsidRDefault="00BA2D67" w:rsidP="00C97356">
      <w:pPr>
        <w:pStyle w:val="Titolo1"/>
        <w:tabs>
          <w:tab w:val="left" w:pos="1690"/>
          <w:tab w:val="left" w:pos="5380"/>
          <w:tab w:val="left" w:pos="9070"/>
        </w:tabs>
        <w:spacing w:before="120" w:after="120"/>
        <w:rPr>
          <w:rFonts w:cs="Times New Roman"/>
          <w:i w:val="0"/>
          <w:iCs w:val="0"/>
          <w:sz w:val="24"/>
          <w:szCs w:val="24"/>
        </w:rPr>
      </w:pPr>
      <w:r w:rsidRPr="00CB66EA">
        <w:rPr>
          <w:i w:val="0"/>
          <w:iCs w:val="0"/>
          <w:sz w:val="24"/>
          <w:szCs w:val="24"/>
        </w:rPr>
        <w:t>Quadro d’insieme de</w:t>
      </w:r>
      <w:r w:rsidR="00CB66EA" w:rsidRPr="00CB66EA">
        <w:rPr>
          <w:i w:val="0"/>
          <w:iCs w:val="0"/>
          <w:sz w:val="24"/>
          <w:szCs w:val="24"/>
        </w:rPr>
        <w:t>lle Unità di Apprendimento</w:t>
      </w:r>
    </w:p>
    <w:p w14:paraId="46992D4C" w14:textId="77777777" w:rsidR="00BA2D67" w:rsidRPr="00013B11" w:rsidRDefault="00BA2D67" w:rsidP="00F83B7D">
      <w:pPr>
        <w:spacing w:after="0"/>
        <w:rPr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61"/>
        <w:gridCol w:w="6219"/>
        <w:gridCol w:w="1843"/>
      </w:tblGrid>
      <w:tr w:rsidR="001979A4" w:rsidRPr="00D827BF" w14:paraId="416D2919" w14:textId="77777777" w:rsidTr="00DC2380">
        <w:trPr>
          <w:trHeight w:val="237"/>
        </w:trPr>
        <w:tc>
          <w:tcPr>
            <w:tcW w:w="568" w:type="dxa"/>
            <w:shd w:val="clear" w:color="auto" w:fill="F2F2F2"/>
          </w:tcPr>
          <w:p w14:paraId="7D6B8F2D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60B7FF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861" w:type="dxa"/>
            <w:shd w:val="clear" w:color="auto" w:fill="F2F2F2"/>
          </w:tcPr>
          <w:p w14:paraId="737F74D8" w14:textId="77777777" w:rsidR="001979A4" w:rsidRDefault="001979A4" w:rsidP="00D827BF">
            <w:pPr>
              <w:spacing w:after="0"/>
              <w:ind w:right="-24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B2800C" w14:textId="77777777" w:rsidR="001979A4" w:rsidRPr="00D827BF" w:rsidRDefault="001979A4" w:rsidP="003C6401">
            <w:pPr>
              <w:spacing w:after="0"/>
              <w:ind w:right="-108" w:hanging="1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 xml:space="preserve">Titolo </w:t>
            </w:r>
            <w:r w:rsidR="003C6401">
              <w:rPr>
                <w:rFonts w:ascii="Tahoma" w:hAnsi="Tahoma" w:cs="Tahoma"/>
                <w:sz w:val="18"/>
                <w:szCs w:val="18"/>
              </w:rPr>
              <w:t>Unità</w:t>
            </w:r>
          </w:p>
        </w:tc>
        <w:tc>
          <w:tcPr>
            <w:tcW w:w="6219" w:type="dxa"/>
            <w:shd w:val="clear" w:color="auto" w:fill="F2F2F2"/>
          </w:tcPr>
          <w:p w14:paraId="09E736B0" w14:textId="77777777" w:rsidR="001979A4" w:rsidRDefault="001979A4" w:rsidP="00D827B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29A7D4" w14:textId="77777777" w:rsidR="001979A4" w:rsidRPr="00D827BF" w:rsidRDefault="001979A4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Competenza</w:t>
            </w:r>
            <w:r w:rsidR="00DC2380">
              <w:rPr>
                <w:rFonts w:ascii="Tahoma" w:hAnsi="Tahoma" w:cs="Tahoma"/>
                <w:sz w:val="18"/>
                <w:szCs w:val="18"/>
              </w:rPr>
              <w:t xml:space="preserve"> in uscita</w:t>
            </w:r>
          </w:p>
        </w:tc>
        <w:tc>
          <w:tcPr>
            <w:tcW w:w="1843" w:type="dxa"/>
            <w:shd w:val="clear" w:color="auto" w:fill="F2F2F2"/>
          </w:tcPr>
          <w:p w14:paraId="071811BD" w14:textId="77777777" w:rsidR="001979A4" w:rsidRPr="006A2B82" w:rsidRDefault="001979A4" w:rsidP="00DC2380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B82">
              <w:rPr>
                <w:rFonts w:ascii="Tahoma" w:hAnsi="Tahoma" w:cs="Tahoma"/>
                <w:sz w:val="18"/>
                <w:szCs w:val="18"/>
              </w:rPr>
              <w:t xml:space="preserve">Tempi </w:t>
            </w:r>
            <w:r w:rsidRPr="006A2B82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(ore</w:t>
            </w:r>
            <w:r w:rsidR="00DC2380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sett.-p</w:t>
            </w:r>
            <w:r w:rsidRPr="006A2B82">
              <w:rPr>
                <w:rFonts w:ascii="Tahoma" w:hAnsi="Tahoma" w:cs="Tahoma"/>
                <w:sz w:val="18"/>
                <w:szCs w:val="18"/>
              </w:rPr>
              <w:t>eriodo)</w:t>
            </w:r>
          </w:p>
        </w:tc>
      </w:tr>
      <w:tr w:rsidR="000B3583" w:rsidRPr="00747809" w14:paraId="756EA995" w14:textId="77777777" w:rsidTr="00DC2380">
        <w:trPr>
          <w:trHeight w:val="854"/>
        </w:trPr>
        <w:tc>
          <w:tcPr>
            <w:tcW w:w="568" w:type="dxa"/>
          </w:tcPr>
          <w:p w14:paraId="13CE68B8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70941D01" w14:textId="77777777" w:rsidR="00CC2580" w:rsidRPr="00CC2580" w:rsidRDefault="00CC2580" w:rsidP="00CC2580">
            <w:pPr>
              <w:tabs>
                <w:tab w:val="left" w:pos="-36"/>
              </w:tabs>
              <w:spacing w:before="180" w:after="0"/>
              <w:ind w:right="-261" w:hanging="459"/>
              <w:rPr>
                <w:rFonts w:ascii="Tahoma" w:hAnsi="Tahoma" w:cs="Tahoma"/>
                <w:sz w:val="2"/>
                <w:szCs w:val="2"/>
              </w:rPr>
            </w:pPr>
          </w:p>
          <w:p w14:paraId="7D29981C" w14:textId="77777777" w:rsidR="000B3583" w:rsidRPr="00FB47A5" w:rsidRDefault="000B3583" w:rsidP="00FB47A5">
            <w:pPr>
              <w:tabs>
                <w:tab w:val="left" w:pos="-36"/>
              </w:tabs>
              <w:spacing w:before="120"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861" w:type="dxa"/>
          </w:tcPr>
          <w:p w14:paraId="3FBD67FA" w14:textId="77777777" w:rsidR="000B3583" w:rsidRPr="00D4485C" w:rsidRDefault="000B3583" w:rsidP="00D4485C">
            <w:pPr>
              <w:spacing w:after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604ABAC2" w14:textId="77777777" w:rsidR="000B3583" w:rsidRPr="00FF4E05" w:rsidRDefault="000B3583" w:rsidP="00A5644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4E05">
              <w:rPr>
                <w:rFonts w:ascii="Tahoma" w:hAnsi="Tahoma" w:cs="Tahoma"/>
                <w:b/>
                <w:bCs/>
                <w:sz w:val="20"/>
                <w:szCs w:val="20"/>
              </w:rPr>
              <w:t>RIPASSO</w:t>
            </w:r>
            <w:r w:rsidR="007F16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RECUPERO</w:t>
            </w:r>
          </w:p>
        </w:tc>
        <w:tc>
          <w:tcPr>
            <w:tcW w:w="6219" w:type="dxa"/>
          </w:tcPr>
          <w:p w14:paraId="2DEB959F" w14:textId="77777777" w:rsidR="00013B11" w:rsidRPr="00013B11" w:rsidRDefault="00013B11" w:rsidP="00013B11">
            <w:pPr>
              <w:spacing w:before="18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1D7B2E1" w14:textId="77777777" w:rsidR="000B3583" w:rsidRPr="00013B11" w:rsidRDefault="00013B11" w:rsidP="00013B11">
            <w:pPr>
              <w:pStyle w:val="Default"/>
              <w:spacing w:before="120" w:after="18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0AF62B79" w14:textId="77777777" w:rsidR="00CC2580" w:rsidRPr="00461F88" w:rsidRDefault="00CC2580" w:rsidP="000B3583">
            <w:pPr>
              <w:spacing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EE6A3F" w14:textId="77777777" w:rsidR="000B3583" w:rsidRDefault="00AE3D4B" w:rsidP="00AE3D4B">
            <w:pPr>
              <w:spacing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  <w:t>seconda sett.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quartase</w:t>
            </w:r>
            <w:r w:rsidR="000B3583">
              <w:rPr>
                <w:rFonts w:ascii="Tahoma" w:hAnsi="Tahoma" w:cs="Tahoma"/>
                <w:sz w:val="20"/>
                <w:szCs w:val="20"/>
              </w:rPr>
              <w:t>tt.</w:t>
            </w:r>
          </w:p>
        </w:tc>
      </w:tr>
      <w:tr w:rsidR="00870F56" w:rsidRPr="00747809" w14:paraId="7F24A70A" w14:textId="77777777" w:rsidTr="00DC2380">
        <w:trPr>
          <w:trHeight w:val="852"/>
        </w:trPr>
        <w:tc>
          <w:tcPr>
            <w:tcW w:w="568" w:type="dxa"/>
          </w:tcPr>
          <w:p w14:paraId="316CA9E6" w14:textId="77777777" w:rsidR="00870F56" w:rsidRDefault="00870F56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0BE9E45" w14:textId="77777777" w:rsidR="00363B61" w:rsidRDefault="00363B61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</w:p>
          <w:p w14:paraId="1BCA7C02" w14:textId="77777777" w:rsidR="00363B61" w:rsidRDefault="00363B61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</w:p>
          <w:p w14:paraId="42042262" w14:textId="77777777" w:rsidR="00363B61" w:rsidRPr="00363B61" w:rsidRDefault="00363B61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</w:p>
          <w:p w14:paraId="33A7D248" w14:textId="77777777" w:rsidR="00870F56" w:rsidRPr="00FB47A5" w:rsidRDefault="00870F56" w:rsidP="00FB47A5">
            <w:pPr>
              <w:tabs>
                <w:tab w:val="left" w:pos="-36"/>
                <w:tab w:val="left" w:pos="110"/>
                <w:tab w:val="center" w:pos="184"/>
              </w:tabs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1       2</w:t>
            </w:r>
          </w:p>
        </w:tc>
        <w:tc>
          <w:tcPr>
            <w:tcW w:w="1861" w:type="dxa"/>
          </w:tcPr>
          <w:p w14:paraId="483AF557" w14:textId="77777777" w:rsidR="00870F56" w:rsidRDefault="00870F56" w:rsidP="00A5644E">
            <w:pPr>
              <w:spacing w:before="120" w:after="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E2D4A3" w14:textId="77777777" w:rsidR="00870F56" w:rsidRPr="002E2B81" w:rsidRDefault="00870F56" w:rsidP="00A5644E">
            <w:pPr>
              <w:spacing w:after="12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PARLAMENTO</w:t>
            </w:r>
          </w:p>
        </w:tc>
        <w:tc>
          <w:tcPr>
            <w:tcW w:w="6219" w:type="dxa"/>
          </w:tcPr>
          <w:p w14:paraId="5104365F" w14:textId="77777777" w:rsidR="00870F56" w:rsidRPr="00013B11" w:rsidRDefault="00013B11" w:rsidP="00013B11">
            <w:pPr>
              <w:spacing w:before="16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29A6CD74" w14:textId="77777777" w:rsidR="00870F56" w:rsidRPr="00747809" w:rsidRDefault="006505B6" w:rsidP="00F91F52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91F52">
              <w:rPr>
                <w:rFonts w:ascii="Tahoma" w:hAnsi="Tahoma" w:cs="Tahoma"/>
                <w:sz w:val="20"/>
                <w:szCs w:val="20"/>
              </w:rPr>
              <w:t>4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  <w:t>prima ott.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quarta ott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42E8D74C" w14:textId="77777777" w:rsidTr="00DC2380">
        <w:trPr>
          <w:trHeight w:val="822"/>
        </w:trPr>
        <w:tc>
          <w:tcPr>
            <w:tcW w:w="568" w:type="dxa"/>
          </w:tcPr>
          <w:p w14:paraId="3C292AE9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260054A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61" w:type="dxa"/>
          </w:tcPr>
          <w:p w14:paraId="08B796CB" w14:textId="77777777" w:rsidR="00870F56" w:rsidRPr="00C938E8" w:rsidRDefault="00870F56" w:rsidP="00A5644E">
            <w:pPr>
              <w:spacing w:after="0" w:line="220" w:lineRule="exact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  <w:p w14:paraId="062091FD" w14:textId="77777777" w:rsidR="00870F56" w:rsidRPr="00747809" w:rsidRDefault="00870F56" w:rsidP="00A5644E">
            <w:pPr>
              <w:spacing w:before="12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GOVERNO</w:t>
            </w:r>
          </w:p>
        </w:tc>
        <w:tc>
          <w:tcPr>
            <w:tcW w:w="6219" w:type="dxa"/>
          </w:tcPr>
          <w:p w14:paraId="2A8D38C8" w14:textId="77777777" w:rsidR="00870F56" w:rsidRPr="00013B11" w:rsidRDefault="00013B11" w:rsidP="00013B11">
            <w:pPr>
              <w:spacing w:before="16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06C80808" w14:textId="77777777" w:rsidR="00870F56" w:rsidRPr="00747809" w:rsidRDefault="00870F56" w:rsidP="00F91F52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4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prima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quarta nov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61D811FF" w14:textId="77777777" w:rsidTr="00DC2380">
        <w:trPr>
          <w:trHeight w:val="750"/>
        </w:trPr>
        <w:tc>
          <w:tcPr>
            <w:tcW w:w="568" w:type="dxa"/>
          </w:tcPr>
          <w:p w14:paraId="799867E1" w14:textId="77777777" w:rsidR="00870F56" w:rsidRPr="00363B61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6D62ACE" w14:textId="77777777" w:rsidR="00870F56" w:rsidRPr="00FB47A5" w:rsidRDefault="00870F56" w:rsidP="00FB47A5">
            <w:pPr>
              <w:tabs>
                <w:tab w:val="left" w:pos="-36"/>
              </w:tabs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61" w:type="dxa"/>
          </w:tcPr>
          <w:p w14:paraId="41351BA5" w14:textId="77777777" w:rsidR="00870F56" w:rsidRPr="006505B6" w:rsidRDefault="00870F56" w:rsidP="00A564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D72579E" w14:textId="77777777" w:rsidR="00870F56" w:rsidRDefault="006505B6" w:rsidP="00A564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ORGANI</w:t>
            </w:r>
          </w:p>
          <w:p w14:paraId="1698179A" w14:textId="77777777" w:rsidR="006505B6" w:rsidRDefault="006505B6" w:rsidP="00A564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 GARANZIA</w:t>
            </w:r>
          </w:p>
        </w:tc>
        <w:tc>
          <w:tcPr>
            <w:tcW w:w="6219" w:type="dxa"/>
          </w:tcPr>
          <w:p w14:paraId="63CE2232" w14:textId="77777777" w:rsidR="00870F56" w:rsidRPr="00013B11" w:rsidRDefault="00013B11" w:rsidP="00013B11">
            <w:pPr>
              <w:spacing w:before="16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7602BB4B" w14:textId="77777777" w:rsidR="00870F56" w:rsidRPr="00747809" w:rsidRDefault="006505B6" w:rsidP="00F91F52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91F52">
              <w:rPr>
                <w:rFonts w:ascii="Tahoma" w:hAnsi="Tahoma" w:cs="Tahoma"/>
                <w:sz w:val="20"/>
                <w:szCs w:val="20"/>
              </w:rPr>
              <w:t>3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prima dic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terza dic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30723E2A" w14:textId="77777777" w:rsidTr="00DC2380">
        <w:trPr>
          <w:trHeight w:val="930"/>
        </w:trPr>
        <w:tc>
          <w:tcPr>
            <w:tcW w:w="568" w:type="dxa"/>
          </w:tcPr>
          <w:p w14:paraId="39375740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B1B1682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61" w:type="dxa"/>
          </w:tcPr>
          <w:p w14:paraId="793B2E0C" w14:textId="77777777" w:rsidR="00870F56" w:rsidRPr="00C938E8" w:rsidRDefault="00870F56" w:rsidP="00A5644E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E6284BB" w14:textId="77777777" w:rsidR="00870F56" w:rsidRPr="00515928" w:rsidRDefault="00870F56" w:rsidP="00A5644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MAGISTRATURA </w:t>
            </w:r>
          </w:p>
        </w:tc>
        <w:tc>
          <w:tcPr>
            <w:tcW w:w="6219" w:type="dxa"/>
          </w:tcPr>
          <w:p w14:paraId="548AFC3C" w14:textId="77777777" w:rsidR="00870F56" w:rsidRPr="00013B11" w:rsidRDefault="00013B11" w:rsidP="00013B11">
            <w:pPr>
              <w:spacing w:before="12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72FB5ED6" w14:textId="77777777" w:rsidR="00870F56" w:rsidRPr="00CC627C" w:rsidRDefault="006505B6" w:rsidP="00F91F52">
            <w:pPr>
              <w:spacing w:before="60" w:after="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91F52">
              <w:rPr>
                <w:rFonts w:ascii="Tahoma" w:hAnsi="Tahoma" w:cs="Tahoma"/>
                <w:sz w:val="20"/>
                <w:szCs w:val="20"/>
              </w:rPr>
              <w:t>4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seconda gen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prima feb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0914D60F" w14:textId="77777777" w:rsidTr="00013B11">
        <w:trPr>
          <w:trHeight w:val="894"/>
        </w:trPr>
        <w:tc>
          <w:tcPr>
            <w:tcW w:w="568" w:type="dxa"/>
          </w:tcPr>
          <w:p w14:paraId="29C7A601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B38388C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61" w:type="dxa"/>
          </w:tcPr>
          <w:p w14:paraId="66DE37F0" w14:textId="77777777" w:rsidR="00870F56" w:rsidRPr="004F73A2" w:rsidRDefault="00870F56" w:rsidP="00A5644E">
            <w:pPr>
              <w:spacing w:after="0" w:line="12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614CD5F" w14:textId="77777777" w:rsidR="006505B6" w:rsidRPr="006505B6" w:rsidRDefault="006505B6" w:rsidP="006505B6">
            <w:pPr>
              <w:spacing w:after="0" w:line="2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717B7E4" w14:textId="77777777" w:rsidR="00870F56" w:rsidRPr="008808F4" w:rsidRDefault="006505B6" w:rsidP="00013B11">
            <w:pPr>
              <w:spacing w:after="0" w:line="2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ENTI LOCALI</w:t>
            </w:r>
          </w:p>
        </w:tc>
        <w:tc>
          <w:tcPr>
            <w:tcW w:w="6219" w:type="dxa"/>
          </w:tcPr>
          <w:p w14:paraId="03F65B68" w14:textId="77777777" w:rsidR="00870F56" w:rsidRPr="00013B11" w:rsidRDefault="00013B11" w:rsidP="00013B11">
            <w:pPr>
              <w:spacing w:before="16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1D1D5364" w14:textId="77777777" w:rsidR="00870F56" w:rsidRPr="00F2375B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4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seconda feb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4A586B">
              <w:rPr>
                <w:rFonts w:ascii="Tahoma" w:hAnsi="Tahoma" w:cs="Tahoma"/>
                <w:sz w:val="20"/>
                <w:szCs w:val="20"/>
              </w:rPr>
              <w:t>prima</w:t>
            </w:r>
            <w:r w:rsidR="00F91F52">
              <w:rPr>
                <w:rFonts w:ascii="Tahoma" w:hAnsi="Tahoma" w:cs="Tahoma"/>
                <w:sz w:val="20"/>
                <w:szCs w:val="20"/>
              </w:rPr>
              <w:t xml:space="preserve"> mar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03F37472" w14:textId="77777777" w:rsidTr="00013B11">
        <w:trPr>
          <w:trHeight w:val="782"/>
        </w:trPr>
        <w:tc>
          <w:tcPr>
            <w:tcW w:w="568" w:type="dxa"/>
          </w:tcPr>
          <w:p w14:paraId="7F64AFCC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54B927B5" w14:textId="77777777" w:rsidR="00870F56" w:rsidRPr="00363B61" w:rsidRDefault="00870F56" w:rsidP="00363B61">
            <w:pPr>
              <w:tabs>
                <w:tab w:val="left" w:pos="-36"/>
              </w:tabs>
              <w:spacing w:before="120" w:after="0"/>
              <w:ind w:right="-261" w:hanging="459"/>
              <w:rPr>
                <w:rFonts w:ascii="Tahoma" w:hAnsi="Tahoma" w:cs="Tahoma"/>
                <w:sz w:val="6"/>
                <w:szCs w:val="6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 7</w:t>
            </w:r>
            <w:r>
              <w:rPr>
                <w:rFonts w:ascii="Tahoma" w:hAnsi="Tahoma" w:cs="Tahoma"/>
                <w:sz w:val="18"/>
                <w:szCs w:val="18"/>
              </w:rPr>
              <w:t>7    7</w:t>
            </w:r>
          </w:p>
        </w:tc>
        <w:tc>
          <w:tcPr>
            <w:tcW w:w="1861" w:type="dxa"/>
          </w:tcPr>
          <w:p w14:paraId="5E353BAB" w14:textId="77777777" w:rsidR="00870F56" w:rsidRPr="000669E4" w:rsidRDefault="00870F56" w:rsidP="002F4E64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DINAMICHE</w:t>
            </w:r>
          </w:p>
          <w:p w14:paraId="3B3F050F" w14:textId="77777777" w:rsidR="00870F56" w:rsidRPr="009F13C3" w:rsidRDefault="00870F56" w:rsidP="00870F56">
            <w:pPr>
              <w:spacing w:after="1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DEL MERCATO</w:t>
            </w:r>
          </w:p>
        </w:tc>
        <w:tc>
          <w:tcPr>
            <w:tcW w:w="6219" w:type="dxa"/>
            <w:vAlign w:val="center"/>
          </w:tcPr>
          <w:p w14:paraId="7BB1E68A" w14:textId="77777777" w:rsidR="00870F56" w:rsidRPr="00013B11" w:rsidRDefault="00013B11" w:rsidP="00013B11">
            <w:pPr>
              <w:pStyle w:val="Default"/>
              <w:spacing w:before="12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72E63105" w14:textId="77777777" w:rsidR="00870F56" w:rsidRPr="00B268CD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3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4A586B">
              <w:rPr>
                <w:rFonts w:ascii="Tahoma" w:hAnsi="Tahoma" w:cs="Tahoma"/>
                <w:sz w:val="20"/>
                <w:szCs w:val="20"/>
              </w:rPr>
              <w:t>seconda</w:t>
            </w:r>
            <w:r w:rsidR="00F91F52">
              <w:rPr>
                <w:rFonts w:ascii="Tahoma" w:hAnsi="Tahoma" w:cs="Tahoma"/>
                <w:sz w:val="20"/>
                <w:szCs w:val="20"/>
              </w:rPr>
              <w:t xml:space="preserve"> mar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9778E4">
              <w:rPr>
                <w:rFonts w:ascii="Tahoma" w:hAnsi="Tahoma" w:cs="Tahoma"/>
                <w:sz w:val="20"/>
                <w:szCs w:val="20"/>
              </w:rPr>
              <w:t>quarta</w:t>
            </w:r>
            <w:r w:rsidR="004A586B">
              <w:rPr>
                <w:rFonts w:ascii="Tahoma" w:hAnsi="Tahoma" w:cs="Tahoma"/>
                <w:sz w:val="20"/>
                <w:szCs w:val="20"/>
              </w:rPr>
              <w:t>mar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76973" w:rsidRPr="00747809" w14:paraId="73F15B0F" w14:textId="77777777" w:rsidTr="00013B11">
        <w:trPr>
          <w:trHeight w:val="774"/>
        </w:trPr>
        <w:tc>
          <w:tcPr>
            <w:tcW w:w="568" w:type="dxa"/>
          </w:tcPr>
          <w:p w14:paraId="2DC6F4FC" w14:textId="77777777" w:rsidR="00A76973" w:rsidRPr="00363B61" w:rsidRDefault="00A76973" w:rsidP="00053238">
            <w:pPr>
              <w:tabs>
                <w:tab w:val="left" w:pos="-36"/>
              </w:tabs>
              <w:spacing w:after="60"/>
              <w:ind w:right="-261" w:hanging="4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       </w:t>
            </w:r>
          </w:p>
          <w:p w14:paraId="44B12A88" w14:textId="77777777" w:rsidR="00A76973" w:rsidRPr="00FB47A5" w:rsidRDefault="00A76973" w:rsidP="00053238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8</w:t>
            </w:r>
          </w:p>
        </w:tc>
        <w:tc>
          <w:tcPr>
            <w:tcW w:w="1861" w:type="dxa"/>
          </w:tcPr>
          <w:p w14:paraId="5BB98C14" w14:textId="77777777" w:rsidR="00A76973" w:rsidRDefault="00A76973" w:rsidP="00053238">
            <w:pPr>
              <w:spacing w:before="20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MERCATO </w:t>
            </w:r>
          </w:p>
          <w:p w14:paraId="783FD1F3" w14:textId="77777777" w:rsidR="00A76973" w:rsidRPr="000669E4" w:rsidRDefault="00A76973" w:rsidP="00A7697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DEL LAVORO</w:t>
            </w:r>
          </w:p>
        </w:tc>
        <w:tc>
          <w:tcPr>
            <w:tcW w:w="6219" w:type="dxa"/>
            <w:vAlign w:val="center"/>
          </w:tcPr>
          <w:p w14:paraId="43664CB1" w14:textId="77777777" w:rsidR="00A76973" w:rsidRPr="00013B11" w:rsidRDefault="00013B11" w:rsidP="00013B11">
            <w:pPr>
              <w:pStyle w:val="Default"/>
              <w:spacing w:before="12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4698EE0E" w14:textId="77777777" w:rsidR="00A76973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7697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A7697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4</w:t>
            </w:r>
            <w:r w:rsidR="00A7697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A76973">
              <w:rPr>
                <w:rFonts w:ascii="Tahoma" w:hAnsi="Tahoma" w:cs="Tahoma"/>
                <w:sz w:val="20"/>
                <w:szCs w:val="20"/>
              </w:rPr>
              <w:t>.</w:t>
            </w:r>
            <w:r w:rsidR="00A76973">
              <w:rPr>
                <w:rFonts w:ascii="Tahoma" w:hAnsi="Tahoma" w:cs="Tahoma"/>
                <w:sz w:val="20"/>
                <w:szCs w:val="20"/>
              </w:rPr>
              <w:br/>
              <w:t xml:space="preserve">prima </w:t>
            </w:r>
            <w:r w:rsidR="004A586B">
              <w:rPr>
                <w:rFonts w:ascii="Tahoma" w:hAnsi="Tahoma" w:cs="Tahoma"/>
                <w:sz w:val="20"/>
                <w:szCs w:val="20"/>
              </w:rPr>
              <w:t>apr</w:t>
            </w:r>
            <w:r w:rsidR="00A76973">
              <w:rPr>
                <w:rFonts w:ascii="Tahoma" w:hAnsi="Tahoma" w:cs="Tahoma"/>
                <w:sz w:val="20"/>
                <w:szCs w:val="20"/>
              </w:rPr>
              <w:t>.</w:t>
            </w:r>
            <w:r w:rsidR="00A76973">
              <w:rPr>
                <w:rFonts w:ascii="Tahoma" w:hAnsi="Tahoma" w:cs="Tahoma"/>
                <w:sz w:val="20"/>
                <w:szCs w:val="20"/>
              </w:rPr>
              <w:br/>
              <w:t xml:space="preserve">prima </w:t>
            </w:r>
            <w:r w:rsidR="004A586B">
              <w:rPr>
                <w:rFonts w:ascii="Tahoma" w:hAnsi="Tahoma" w:cs="Tahoma"/>
                <w:sz w:val="20"/>
                <w:szCs w:val="20"/>
              </w:rPr>
              <w:t>mag</w:t>
            </w:r>
            <w:r w:rsidR="00A769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51B137FB" w14:textId="77777777" w:rsidTr="00013B11">
        <w:trPr>
          <w:trHeight w:val="774"/>
        </w:trPr>
        <w:tc>
          <w:tcPr>
            <w:tcW w:w="568" w:type="dxa"/>
          </w:tcPr>
          <w:p w14:paraId="0D3F55B3" w14:textId="77777777" w:rsidR="00870F56" w:rsidRPr="00363B61" w:rsidRDefault="00870F56" w:rsidP="00363B61">
            <w:pPr>
              <w:tabs>
                <w:tab w:val="left" w:pos="-36"/>
              </w:tabs>
              <w:spacing w:after="60"/>
              <w:ind w:right="-261" w:hanging="4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       </w:t>
            </w:r>
          </w:p>
          <w:p w14:paraId="51C76242" w14:textId="77777777" w:rsidR="00870F56" w:rsidRPr="00FB47A5" w:rsidRDefault="00A76973" w:rsidP="00A76973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61" w:type="dxa"/>
          </w:tcPr>
          <w:p w14:paraId="69115A96" w14:textId="77777777" w:rsidR="00870F56" w:rsidRDefault="00870F56" w:rsidP="00BA7CD8">
            <w:pPr>
              <w:spacing w:before="20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MERCATO </w:t>
            </w:r>
          </w:p>
          <w:p w14:paraId="59CD19D0" w14:textId="77777777" w:rsidR="00870F56" w:rsidRPr="000669E4" w:rsidRDefault="00BA7CD8" w:rsidP="00BA7CD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DELLA MONETA</w:t>
            </w:r>
          </w:p>
        </w:tc>
        <w:tc>
          <w:tcPr>
            <w:tcW w:w="6219" w:type="dxa"/>
            <w:vAlign w:val="center"/>
          </w:tcPr>
          <w:p w14:paraId="2C641AED" w14:textId="77777777" w:rsidR="00870F56" w:rsidRPr="00013B11" w:rsidRDefault="00013B11" w:rsidP="00013B11">
            <w:pPr>
              <w:pStyle w:val="Default"/>
              <w:spacing w:before="12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1769D230" w14:textId="77777777" w:rsidR="00870F56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63B61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363B61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4</w:t>
            </w:r>
            <w:r w:rsidR="00363B61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363B61">
              <w:rPr>
                <w:rFonts w:ascii="Tahoma" w:hAnsi="Tahoma" w:cs="Tahoma"/>
                <w:sz w:val="20"/>
                <w:szCs w:val="20"/>
              </w:rPr>
              <w:t>.</w:t>
            </w:r>
            <w:r w:rsidR="00363B61">
              <w:rPr>
                <w:rFonts w:ascii="Tahoma" w:hAnsi="Tahoma" w:cs="Tahoma"/>
                <w:sz w:val="20"/>
                <w:szCs w:val="20"/>
              </w:rPr>
              <w:br/>
            </w:r>
            <w:r w:rsidR="004A586B">
              <w:rPr>
                <w:rFonts w:ascii="Tahoma" w:hAnsi="Tahoma" w:cs="Tahoma"/>
                <w:sz w:val="20"/>
                <w:szCs w:val="20"/>
              </w:rPr>
              <w:t>seconda</w:t>
            </w:r>
            <w:r w:rsidR="009778E4">
              <w:rPr>
                <w:rFonts w:ascii="Tahoma" w:hAnsi="Tahoma" w:cs="Tahoma"/>
                <w:sz w:val="20"/>
                <w:szCs w:val="20"/>
              </w:rPr>
              <w:t xml:space="preserve"> mag</w:t>
            </w:r>
            <w:r w:rsidR="00363B61">
              <w:rPr>
                <w:rFonts w:ascii="Tahoma" w:hAnsi="Tahoma" w:cs="Tahoma"/>
                <w:sz w:val="20"/>
                <w:szCs w:val="20"/>
              </w:rPr>
              <w:t>.</w:t>
            </w:r>
            <w:r w:rsidR="00363B61">
              <w:rPr>
                <w:rFonts w:ascii="Tahoma" w:hAnsi="Tahoma" w:cs="Tahoma"/>
                <w:sz w:val="20"/>
                <w:szCs w:val="20"/>
              </w:rPr>
              <w:br/>
              <w:t>prima giu.</w:t>
            </w:r>
          </w:p>
        </w:tc>
      </w:tr>
    </w:tbl>
    <w:p w14:paraId="16BD6909" w14:textId="77777777" w:rsidR="001C202E" w:rsidRDefault="001C202E" w:rsidP="00A41905">
      <w:pPr>
        <w:tabs>
          <w:tab w:val="left" w:pos="3119"/>
        </w:tabs>
        <w:spacing w:after="0" w:line="240" w:lineRule="auto"/>
        <w:rPr>
          <w:sz w:val="48"/>
          <w:szCs w:val="48"/>
          <w:lang w:eastAsia="it-IT"/>
        </w:rPr>
      </w:pPr>
    </w:p>
    <w:p w14:paraId="7B73315E" w14:textId="77EDF7F0" w:rsidR="00A5644E" w:rsidRPr="000A1291" w:rsidRDefault="004E7AAC" w:rsidP="001C202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1</w:t>
      </w:r>
    </w:p>
    <w:p w14:paraId="0D39DEB5" w14:textId="77777777" w:rsidR="00A5644E" w:rsidRPr="00783FC0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0EE5F9AF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0218D77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23CBB31" w14:textId="77777777" w:rsidR="00A5644E" w:rsidRPr="000A1291" w:rsidRDefault="00783FC0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Ripasso e recupero</w:t>
            </w:r>
          </w:p>
        </w:tc>
      </w:tr>
      <w:tr w:rsidR="00A5644E" w:rsidRPr="006D199E" w14:paraId="2A5D9FA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7A856E3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01A11AB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3248060" w14:textId="77777777" w:rsidR="00A5644E" w:rsidRPr="006D199E" w:rsidRDefault="00783FC0" w:rsidP="00B76D30">
            <w:pPr>
              <w:pStyle w:val="Default"/>
              <w:spacing w:before="120" w:after="12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Ripresa di una parte dei contenuti della classe precedente e somministrazione verifica di recupero per variazione PFI</w:t>
            </w:r>
          </w:p>
        </w:tc>
      </w:tr>
      <w:tr w:rsidR="00A5644E" w:rsidRPr="006D199E" w14:paraId="0189486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4C24AB4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0CB8CA2D" w14:textId="77777777" w:rsidR="00783FC0" w:rsidRPr="00EA177A" w:rsidRDefault="00783FC0" w:rsidP="00B76D30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2830D600" w14:textId="77777777" w:rsidR="00783FC0" w:rsidRPr="00EA177A" w:rsidRDefault="00783FC0" w:rsidP="00783FC0">
            <w:pPr>
              <w:pStyle w:val="Default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748E7392" w14:textId="77777777" w:rsidR="00783FC0" w:rsidRPr="00EA177A" w:rsidRDefault="00783FC0" w:rsidP="00783FC0">
            <w:pPr>
              <w:spacing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  <w:p w14:paraId="17F4A360" w14:textId="77777777" w:rsidR="00783FC0" w:rsidRPr="00A5644E" w:rsidRDefault="00783FC0" w:rsidP="00B76D30">
            <w:pPr>
              <w:pStyle w:val="Default"/>
              <w:spacing w:before="12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Comprendere e utilizzare i principali concetti relativi all'economia, </w:t>
            </w:r>
            <w:r w:rsidR="00B76D30">
              <w:rPr>
                <w:rFonts w:ascii="Tahoma" w:hAnsi="Tahoma" w:cs="Tahoma"/>
                <w:sz w:val="20"/>
                <w:szCs w:val="20"/>
              </w:rPr>
              <w:t>all’organizzazione</w:t>
            </w:r>
            <w:r w:rsidRPr="00A5644E">
              <w:rPr>
                <w:rFonts w:ascii="Tahoma" w:hAnsi="Tahoma" w:cs="Tahoma"/>
                <w:sz w:val="20"/>
                <w:szCs w:val="20"/>
              </w:rPr>
              <w:t>, allo svolgimento dei processi produttivi e dei servizi</w:t>
            </w:r>
          </w:p>
          <w:p w14:paraId="1F2C4CC1" w14:textId="77777777" w:rsidR="00A5644E" w:rsidRPr="00A5644E" w:rsidRDefault="00783FC0" w:rsidP="00B76D30">
            <w:pPr>
              <w:pStyle w:val="Default"/>
              <w:spacing w:after="24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Riconoscere le principali funzioni e processi di un’organizzazione</w:t>
            </w:r>
            <w:r w:rsidR="00B76D30">
              <w:rPr>
                <w:rFonts w:ascii="Tahoma" w:hAnsi="Tahoma" w:cs="Tahoma"/>
                <w:sz w:val="20"/>
                <w:szCs w:val="20"/>
              </w:rPr>
              <w:t xml:space="preserve"> e i principi di</w:t>
            </w:r>
            <w:r w:rsidRPr="00A5644E">
              <w:rPr>
                <w:rFonts w:ascii="Tahoma" w:hAnsi="Tahoma" w:cs="Tahoma"/>
                <w:sz w:val="20"/>
                <w:szCs w:val="20"/>
              </w:rPr>
              <w:t xml:space="preserve"> base dell’economia</w:t>
            </w:r>
          </w:p>
        </w:tc>
      </w:tr>
      <w:tr w:rsidR="00A5644E" w:rsidRPr="006D199E" w14:paraId="79D7FBB9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AAB6B6B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D448CBC" w14:textId="77777777" w:rsidR="00A5644E" w:rsidRPr="00A5644E" w:rsidRDefault="00783FC0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1456">
              <w:rPr>
                <w:rFonts w:ascii="Tahoma" w:hAnsi="Tahoma" w:cs="Tahoma"/>
                <w:sz w:val="20"/>
                <w:szCs w:val="20"/>
              </w:rPr>
              <w:t>Norme giuridiche e fonti del diritto - Principi fondamentali della Costituzione- Concetti base dell’economia</w:t>
            </w:r>
          </w:p>
        </w:tc>
      </w:tr>
      <w:tr w:rsidR="00A5644E" w:rsidRPr="006D199E" w14:paraId="32A27A50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DE0CE55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45882E5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00886E59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E3B10DA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5B02411A" w14:textId="77777777" w:rsidR="00A5644E" w:rsidRPr="006D199E" w:rsidRDefault="00783FC0" w:rsidP="00783FC0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Test sulle competenze non maturate nella classe precedente (per alcuni) </w:t>
            </w:r>
          </w:p>
        </w:tc>
      </w:tr>
      <w:tr w:rsidR="00A5644E" w:rsidRPr="006D199E" w14:paraId="097A7B4C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CFDEF07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4C796D8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7F29D64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318D0160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587701DA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AD8C7A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297068F3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32DAFC69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88EDE4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4BF28B68" w14:textId="77777777" w:rsidR="00A5644E" w:rsidRPr="006D199E" w:rsidRDefault="00783FC0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6 h.</w:t>
            </w:r>
          </w:p>
        </w:tc>
      </w:tr>
      <w:tr w:rsidR="00A5644E" w:rsidRPr="006D199E" w14:paraId="5EC6C203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161203A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C226698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4F4D1B4D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A0DE368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1D9B8FD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289AA232" w14:textId="77777777" w:rsidR="00A5644E" w:rsidRDefault="00A5644E" w:rsidP="00783FC0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5C1D2938" w14:textId="77777777" w:rsidR="001C202E" w:rsidRDefault="001C202E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5C337C9" w14:textId="77777777" w:rsidR="001C202E" w:rsidRPr="001C202E" w:rsidRDefault="001C202E" w:rsidP="00A41905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14:paraId="0D40102F" w14:textId="72B6ABA7" w:rsidR="00A5644E" w:rsidRPr="000A1291" w:rsidRDefault="004E7AAC" w:rsidP="001C20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 w:rsidR="004A06DB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         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2</w:t>
      </w:r>
    </w:p>
    <w:p w14:paraId="6DB99FB5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7FA8CAA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530CB48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BF34B9E" w14:textId="77777777" w:rsidR="00A5644E" w:rsidRPr="000A1291" w:rsidRDefault="001C202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Parlamento</w:t>
            </w:r>
          </w:p>
        </w:tc>
      </w:tr>
      <w:tr w:rsidR="00A5644E" w:rsidRPr="006D199E" w14:paraId="5458BE29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9737C35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2E70A365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2391EA0" w14:textId="77777777" w:rsidR="00A5644E" w:rsidRPr="006D199E" w:rsidRDefault="001C202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Viviamo in una società organizzata con istituzioni pubbliche finalizzate a svolgere funzioni e servizi per la gente. Lo Stato è la principale di esse, e assolve i suoi compiti attraverso i suoi organi fondamentali. Gli Enti locali 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 xml:space="preserve">lo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affiancano. Cerchiamo di inquadrare la loro struttura e competenze    </w:t>
            </w:r>
          </w:p>
        </w:tc>
      </w:tr>
      <w:tr w:rsidR="00A5644E" w:rsidRPr="006D199E" w14:paraId="7D988F52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B840328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27A14AF" w14:textId="77777777" w:rsidR="00A5644E" w:rsidRPr="00EA177A" w:rsidRDefault="00A5644E" w:rsidP="00190005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07860DA" w14:textId="77777777" w:rsidR="00A5644E" w:rsidRPr="00EA177A" w:rsidRDefault="00A5644E" w:rsidP="00A256D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05287EE3" w14:textId="77777777" w:rsidR="00A5644E" w:rsidRPr="00A5644E" w:rsidRDefault="00A5644E" w:rsidP="00A256DE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A5644E" w:rsidRPr="006D199E" w14:paraId="035D6818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0BF3A3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32952E2" w14:textId="77777777" w:rsidR="00A5644E" w:rsidRPr="00A5644E" w:rsidRDefault="001C202E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Funzioni e struttura del Parlamento - Sistema elettorale -  Prerogative dei parlamentari e organizzazione interna delle Camere - Formazione delle leggi ordinarie e costituzionali - La fiducia e gli atti di indirizzo politico al Governo</w:t>
            </w:r>
          </w:p>
        </w:tc>
      </w:tr>
      <w:tr w:rsidR="00A5644E" w:rsidRPr="006D199E" w14:paraId="684FF75A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16F18D7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E18CBD2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28C6937F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ED11D26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17581266" w14:textId="77777777" w:rsidR="00A5644E" w:rsidRPr="006D199E" w:rsidRDefault="001C202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1C202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4D807798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5152AB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81424BD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7D24F56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1A3A66A5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4F184259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478F023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3EA15A76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7F1ABDE4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70B6363B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94B76D6" w14:textId="77777777" w:rsidR="00A5644E" w:rsidRPr="006D199E" w:rsidRDefault="001C202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A5644E" w:rsidRPr="006D199E" w14:paraId="5E83739E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FF3BEFA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4F24D13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0616D784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3F76A8F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75BFDAF2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5C3F5E70" w14:textId="77777777" w:rsidR="00A5644E" w:rsidRDefault="00A5644E" w:rsidP="001C202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35569ADA" w14:textId="77777777" w:rsidR="001C202E" w:rsidRPr="005D5B7F" w:rsidRDefault="001C202E" w:rsidP="00A41905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14:paraId="567F6400" w14:textId="164AA205" w:rsidR="00A5644E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 xml:space="preserve">Spata </w:t>
      </w:r>
      <w:r>
        <w:rPr>
          <w:rFonts w:ascii="Tahoma" w:hAnsi="Tahoma" w:cs="Tahoma"/>
          <w:b/>
          <w:sz w:val="24"/>
          <w:szCs w:val="24"/>
        </w:rPr>
        <w:t>UdA n. 3</w:t>
      </w:r>
    </w:p>
    <w:p w14:paraId="702C46CA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31564C44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DA497B6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5E5D0359" w14:textId="77777777" w:rsidR="00A5644E" w:rsidRPr="000A1291" w:rsidRDefault="001C202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Governo</w:t>
            </w:r>
          </w:p>
        </w:tc>
      </w:tr>
      <w:tr w:rsidR="00A5644E" w:rsidRPr="006D199E" w14:paraId="7CA052B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6B8ABDC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5A60AFD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4E004D3F" w14:textId="77777777" w:rsidR="00A5644E" w:rsidRPr="006D199E" w:rsidRDefault="001C202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>i fondamentali. Gli Enti locali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A5644E" w:rsidRPr="006D199E" w14:paraId="486025E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D91EE61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5272C632" w14:textId="77777777" w:rsidR="00A5644E" w:rsidRPr="00EA177A" w:rsidRDefault="00A5644E" w:rsidP="00190005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182A4688" w14:textId="77777777" w:rsidR="00A5644E" w:rsidRPr="00EA177A" w:rsidRDefault="00A5644E" w:rsidP="00A256D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28E08522" w14:textId="77777777" w:rsidR="00A5644E" w:rsidRPr="00A5644E" w:rsidRDefault="00A5644E" w:rsidP="00A256DE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A5644E" w:rsidRPr="006D199E" w14:paraId="17EFF4F4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B9A930A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407C018" w14:textId="77777777" w:rsidR="001C202E" w:rsidRDefault="001C202E" w:rsidP="001C202E">
            <w:pPr>
              <w:spacing w:before="240"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Governo: funzioni e organi  -  Le competenze dei vari Ministeri  - </w:t>
            </w:r>
          </w:p>
          <w:p w14:paraId="18615447" w14:textId="77777777" w:rsidR="001C202E" w:rsidRDefault="001C202E" w:rsidP="001C202E">
            <w:pPr>
              <w:spacing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 atti normativi del Governo  -  Le modalità della P.A. : attiva, consultiva,</w:t>
            </w:r>
          </w:p>
          <w:p w14:paraId="68EAEF6C" w14:textId="77777777" w:rsidR="00A5644E" w:rsidRPr="00A5644E" w:rsidRDefault="001C202E" w:rsidP="001C202E">
            <w:pPr>
              <w:spacing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 controllo          </w:t>
            </w:r>
          </w:p>
        </w:tc>
      </w:tr>
      <w:tr w:rsidR="00A5644E" w:rsidRPr="006D199E" w14:paraId="406C635D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B94EBA3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B20B27E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01237996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92CCD97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6D7D56C" w14:textId="77777777" w:rsidR="00A5644E" w:rsidRPr="006D199E" w:rsidRDefault="001C202E" w:rsidP="001C202E">
            <w:pPr>
              <w:pStyle w:val="Default"/>
              <w:spacing w:before="240" w:after="240"/>
              <w:ind w:left="33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1C202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4BBA7F80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8FC31CE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E0F7C2A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031B0B69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3F917ECE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6B184BA4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CBA3A1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1F53C0CD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606054FC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E1AC43F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3E76D7F" w14:textId="77777777" w:rsidR="00A5644E" w:rsidRPr="006D199E" w:rsidRDefault="001C202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A5644E" w:rsidRPr="006D199E" w14:paraId="240E1BAF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AA93C0F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7971F698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6A0E421A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C48C2CB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E65C4C2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413A063E" w14:textId="77777777" w:rsidR="00A5644E" w:rsidRDefault="00A5644E" w:rsidP="001C202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400AC785" w14:textId="77777777" w:rsidR="00A5644E" w:rsidRDefault="00A5644E" w:rsidP="00A5644E">
      <w:pPr>
        <w:rPr>
          <w:rFonts w:ascii="Tahoma" w:hAnsi="Tahoma" w:cs="Tahoma"/>
        </w:rPr>
      </w:pPr>
    </w:p>
    <w:p w14:paraId="78951E9E" w14:textId="77777777" w:rsidR="00A5644E" w:rsidRPr="005D5B7F" w:rsidRDefault="00A5644E" w:rsidP="00A41905">
      <w:pPr>
        <w:spacing w:after="0" w:line="240" w:lineRule="auto"/>
        <w:rPr>
          <w:sz w:val="48"/>
          <w:szCs w:val="48"/>
          <w:lang w:eastAsia="it-IT"/>
        </w:rPr>
      </w:pPr>
    </w:p>
    <w:p w14:paraId="0BC4836B" w14:textId="77777777" w:rsidR="00A5644E" w:rsidRPr="0044656C" w:rsidRDefault="00A5644E" w:rsidP="00A5644E">
      <w:pPr>
        <w:spacing w:after="0"/>
        <w:rPr>
          <w:rFonts w:ascii="Tahoma" w:hAnsi="Tahoma" w:cs="Tahoma"/>
          <w:sz w:val="2"/>
          <w:szCs w:val="2"/>
        </w:rPr>
      </w:pPr>
    </w:p>
    <w:p w14:paraId="0CF268A1" w14:textId="664434FC" w:rsidR="00A5644E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4</w:t>
      </w:r>
    </w:p>
    <w:p w14:paraId="4AA4AA46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7BC21626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A252BB4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6F0A5DEC" w14:textId="77777777" w:rsidR="00A5644E" w:rsidRPr="000A1291" w:rsidRDefault="00A256D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Organi di garanzia</w:t>
            </w:r>
          </w:p>
        </w:tc>
      </w:tr>
      <w:tr w:rsidR="00A5644E" w:rsidRPr="006D199E" w14:paraId="4256F013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FD8B3E7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77A87C0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52B69AA1" w14:textId="77777777" w:rsidR="00A5644E" w:rsidRPr="006D199E" w:rsidRDefault="001C202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organi fondamentali. Gli Enti locali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A5644E" w:rsidRPr="006D199E" w14:paraId="3673801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C44DDB9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8FACD5D" w14:textId="77777777" w:rsidR="00A5644E" w:rsidRPr="00EA177A" w:rsidRDefault="00A5644E" w:rsidP="00190005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8A52360" w14:textId="77777777" w:rsidR="00A5644E" w:rsidRPr="00EA177A" w:rsidRDefault="00A5644E" w:rsidP="00A256D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224B1BBA" w14:textId="77777777" w:rsidR="00A5644E" w:rsidRPr="00A5644E" w:rsidRDefault="00A5644E" w:rsidP="00A256DE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A5644E" w:rsidRPr="006D199E" w14:paraId="15752726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805E42D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50F4273" w14:textId="77777777" w:rsidR="00A5644E" w:rsidRPr="00A5644E" w:rsidRDefault="00A256DE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funzioni del Presidente della Repubblica come capo dello Stato e come garante dell’equilibrio fra i poteri dello Stato - Le funzioni della Corte Costituzionale e le modalità del suo intervento</w:t>
            </w:r>
          </w:p>
        </w:tc>
      </w:tr>
      <w:tr w:rsidR="00A5644E" w:rsidRPr="006D199E" w14:paraId="087E595C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4A6B8976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1A855799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5D7B9F2C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236CA8D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3B0582E7" w14:textId="77777777" w:rsidR="00A5644E" w:rsidRPr="006D199E" w:rsidRDefault="00A256D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256D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30352CCF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A965138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23B6C350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56F921B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1444D893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4744A193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304DDE4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CC11B63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22210025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2EF75181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60FE982E" w14:textId="77777777" w:rsidR="00A5644E" w:rsidRPr="006D199E" w:rsidRDefault="00A256D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6 h.</w:t>
            </w:r>
          </w:p>
        </w:tc>
      </w:tr>
      <w:tr w:rsidR="00A5644E" w:rsidRPr="006D199E" w14:paraId="39CF4E4F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70F4057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F242C96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36106021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0FC020A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3EE73591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46FEBFC9" w14:textId="77777777" w:rsidR="00A5644E" w:rsidRDefault="00A5644E" w:rsidP="00A256D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D44B139" w14:textId="77777777" w:rsidR="00A5644E" w:rsidRDefault="00A5644E" w:rsidP="00A5644E">
      <w:pPr>
        <w:rPr>
          <w:rFonts w:ascii="Tahoma" w:hAnsi="Tahoma" w:cs="Tahoma"/>
        </w:rPr>
      </w:pPr>
    </w:p>
    <w:p w14:paraId="3F4FAC60" w14:textId="77777777" w:rsidR="005D5B7F" w:rsidRPr="005D5B7F" w:rsidRDefault="005D5B7F" w:rsidP="00A41905">
      <w:pPr>
        <w:spacing w:after="0" w:line="240" w:lineRule="auto"/>
        <w:rPr>
          <w:sz w:val="48"/>
          <w:szCs w:val="48"/>
          <w:lang w:eastAsia="it-IT"/>
        </w:rPr>
      </w:pPr>
    </w:p>
    <w:p w14:paraId="6E94C274" w14:textId="77777777" w:rsidR="005D5B7F" w:rsidRPr="0044656C" w:rsidRDefault="005D5B7F" w:rsidP="005D5B7F">
      <w:pPr>
        <w:spacing w:after="0"/>
        <w:rPr>
          <w:rFonts w:ascii="Tahoma" w:hAnsi="Tahoma" w:cs="Tahoma"/>
          <w:sz w:val="2"/>
          <w:szCs w:val="2"/>
        </w:rPr>
      </w:pPr>
    </w:p>
    <w:p w14:paraId="5BF4C557" w14:textId="4D5FCC1D" w:rsidR="005D5B7F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5</w:t>
      </w:r>
    </w:p>
    <w:p w14:paraId="58437558" w14:textId="77777777" w:rsidR="005D5B7F" w:rsidRPr="005D5B7F" w:rsidRDefault="005D5B7F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D5B7F" w:rsidRPr="006D199E" w14:paraId="3C015443" w14:textId="77777777" w:rsidTr="001C202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EF98989" w14:textId="77777777" w:rsidR="005D5B7F" w:rsidRPr="000A1291" w:rsidRDefault="005D5B7F" w:rsidP="001C202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61E1B12" w14:textId="77777777" w:rsidR="005D5B7F" w:rsidRPr="000A1291" w:rsidRDefault="00A256D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Magistratura</w:t>
            </w:r>
          </w:p>
        </w:tc>
      </w:tr>
      <w:tr w:rsidR="005D5B7F" w:rsidRPr="006D199E" w14:paraId="682403D5" w14:textId="77777777" w:rsidTr="001C202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A0A5633" w14:textId="77777777" w:rsidR="005D5B7F" w:rsidRPr="000A1291" w:rsidRDefault="005D5B7F" w:rsidP="001C202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9999D6C" w14:textId="77777777" w:rsidR="005D5B7F" w:rsidRPr="000A1291" w:rsidRDefault="005D5B7F" w:rsidP="001C202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539093C" w14:textId="77777777" w:rsidR="005D5B7F" w:rsidRPr="006D199E" w:rsidRDefault="00A256D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organi fondamentali. Gli Enti locali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5D5B7F" w:rsidRPr="006D199E" w14:paraId="0963A9E1" w14:textId="77777777" w:rsidTr="001C202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8B3F5B1" w14:textId="77777777" w:rsidR="005D5B7F" w:rsidRPr="000A1291" w:rsidRDefault="005D5B7F" w:rsidP="001C202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AE5760C" w14:textId="77777777" w:rsidR="005D5B7F" w:rsidRPr="00EA177A" w:rsidRDefault="005D5B7F" w:rsidP="00190005">
            <w:pPr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FEE6FAC" w14:textId="77777777" w:rsidR="005D5B7F" w:rsidRPr="00EA177A" w:rsidRDefault="005D5B7F" w:rsidP="00487488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493ECDA2" w14:textId="77777777" w:rsidR="005D5B7F" w:rsidRPr="00A5644E" w:rsidRDefault="005D5B7F" w:rsidP="00487488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5D5B7F" w:rsidRPr="006D199E" w14:paraId="16782FDC" w14:textId="77777777" w:rsidTr="001C202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F78D10A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8F83E3A" w14:textId="77777777" w:rsidR="005D5B7F" w:rsidRPr="00A5644E" w:rsidRDefault="00A256DE" w:rsidP="001C202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Magistratura: funzioni e organi e rispettive competenze - I diversi tipi di giudici e processi : civile, penale, amministrativo - Principi costituzionali sulla tutela giurisdizionale  </w:t>
            </w:r>
          </w:p>
        </w:tc>
      </w:tr>
      <w:tr w:rsidR="005D5B7F" w:rsidRPr="006D199E" w14:paraId="41E3FBE5" w14:textId="77777777" w:rsidTr="001C202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BD0B6E8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105ADA9" w14:textId="77777777" w:rsidR="005D5B7F" w:rsidRPr="00EE777E" w:rsidRDefault="005D5B7F" w:rsidP="001C202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5D5B7F" w:rsidRPr="006D199E" w14:paraId="70D0FECA" w14:textId="77777777" w:rsidTr="001C202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2434F50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4B46A912" w14:textId="77777777" w:rsidR="005D5B7F" w:rsidRPr="006D199E" w:rsidRDefault="00A256DE" w:rsidP="001C202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256D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5D5B7F" w:rsidRPr="006D199E" w14:paraId="13C9C044" w14:textId="77777777" w:rsidTr="001C202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CCB70C3" w14:textId="77777777" w:rsidR="005D5B7F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3B1B98A" w14:textId="77777777" w:rsidR="005D5B7F" w:rsidRPr="00780452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1427AEAA" w14:textId="77777777" w:rsidR="005D5B7F" w:rsidRPr="00A5644E" w:rsidRDefault="005D5B7F" w:rsidP="001C202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516466D4" w14:textId="77777777" w:rsidR="005D5B7F" w:rsidRPr="006D199E" w:rsidRDefault="005D5B7F" w:rsidP="001C202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5D5B7F" w:rsidRPr="006D199E" w14:paraId="5ADED865" w14:textId="77777777" w:rsidTr="001C202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DE19DBC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136D1582" w14:textId="77777777" w:rsidR="005D5B7F" w:rsidRPr="006D199E" w:rsidRDefault="005D5B7F" w:rsidP="001C202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D5B7F" w:rsidRPr="006D199E" w14:paraId="4EBC41A3" w14:textId="77777777" w:rsidTr="001C202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32206F10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1518085" w14:textId="77777777" w:rsidR="005D5B7F" w:rsidRPr="006D199E" w:rsidRDefault="00A256DE" w:rsidP="001C202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5D5B7F" w:rsidRPr="006D199E" w14:paraId="3242A2BE" w14:textId="77777777" w:rsidTr="001C202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272EE375" w14:textId="77777777" w:rsidR="005D5B7F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CD8BFCB" w14:textId="77777777" w:rsidR="005D5B7F" w:rsidRDefault="005D5B7F" w:rsidP="001C202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D5B7F" w:rsidRPr="006D199E" w14:paraId="6352AC60" w14:textId="77777777" w:rsidTr="001C202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16A1E40" w14:textId="77777777" w:rsidR="005D5B7F" w:rsidRDefault="005D5B7F" w:rsidP="001C202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F17652E" w14:textId="77777777" w:rsidR="005D5B7F" w:rsidRDefault="005D5B7F" w:rsidP="001C202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5F9146B6" w14:textId="77777777" w:rsidR="005D5B7F" w:rsidRDefault="005D5B7F" w:rsidP="00AA5AC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75ABCD2B" w14:textId="77777777" w:rsidR="00E61D87" w:rsidRDefault="00E61D87" w:rsidP="00E61D87">
      <w:pPr>
        <w:spacing w:after="0"/>
        <w:rPr>
          <w:rFonts w:ascii="Tahoma" w:hAnsi="Tahoma" w:cs="Tahoma"/>
        </w:rPr>
      </w:pPr>
    </w:p>
    <w:p w14:paraId="5AEAD2D8" w14:textId="77777777" w:rsidR="00E61D87" w:rsidRDefault="00E61D87" w:rsidP="00E61D87">
      <w:pPr>
        <w:spacing w:after="0"/>
        <w:rPr>
          <w:sz w:val="16"/>
          <w:szCs w:val="16"/>
          <w:lang w:eastAsia="it-IT"/>
        </w:rPr>
      </w:pPr>
    </w:p>
    <w:p w14:paraId="7DA79BC8" w14:textId="77777777" w:rsidR="00E61D87" w:rsidRDefault="00E61D87" w:rsidP="00E61D87">
      <w:pPr>
        <w:spacing w:after="0"/>
        <w:rPr>
          <w:sz w:val="16"/>
          <w:szCs w:val="16"/>
          <w:lang w:eastAsia="it-IT"/>
        </w:rPr>
      </w:pPr>
    </w:p>
    <w:p w14:paraId="22103667" w14:textId="77777777" w:rsidR="00E61D87" w:rsidRPr="00C7448F" w:rsidRDefault="00E61D87" w:rsidP="00C7448F">
      <w:pPr>
        <w:spacing w:after="0" w:line="240" w:lineRule="auto"/>
        <w:jc w:val="center"/>
        <w:rPr>
          <w:sz w:val="44"/>
          <w:szCs w:val="44"/>
          <w:lang w:eastAsia="it-IT"/>
        </w:rPr>
      </w:pPr>
    </w:p>
    <w:p w14:paraId="6303D2E0" w14:textId="77777777" w:rsidR="00E61D87" w:rsidRPr="0044656C" w:rsidRDefault="00E61D87" w:rsidP="00E61D87">
      <w:pPr>
        <w:spacing w:after="0"/>
        <w:rPr>
          <w:rFonts w:ascii="Tahoma" w:hAnsi="Tahoma" w:cs="Tahoma"/>
          <w:sz w:val="2"/>
          <w:szCs w:val="2"/>
        </w:rPr>
      </w:pPr>
    </w:p>
    <w:p w14:paraId="24BDC3D4" w14:textId="1A75CD00" w:rsidR="00E61D87" w:rsidRPr="000A1291" w:rsidRDefault="004E7AAC" w:rsidP="00E61D8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6</w:t>
      </w:r>
    </w:p>
    <w:p w14:paraId="1F0E5770" w14:textId="77777777" w:rsidR="00E61D87" w:rsidRPr="00C7448F" w:rsidRDefault="00E61D87" w:rsidP="00C7448F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61D87" w:rsidRPr="006D199E" w14:paraId="6A026E8D" w14:textId="77777777" w:rsidTr="00CF3B8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43D18BE" w14:textId="77777777" w:rsidR="00E61D87" w:rsidRPr="000A1291" w:rsidRDefault="00E61D87" w:rsidP="00CF3B88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6EAD537" w14:textId="77777777" w:rsidR="00E61D87" w:rsidRPr="000A1291" w:rsidRDefault="00E61D87" w:rsidP="00BA6CD6">
            <w:pPr>
              <w:pStyle w:val="Default"/>
              <w:spacing w:before="180" w:after="18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Enti locali</w:t>
            </w:r>
          </w:p>
        </w:tc>
      </w:tr>
      <w:tr w:rsidR="00E61D87" w:rsidRPr="006D199E" w14:paraId="52222E97" w14:textId="77777777" w:rsidTr="00CF3B8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A5813AD" w14:textId="77777777" w:rsidR="00E61D87" w:rsidRPr="000A1291" w:rsidRDefault="00E61D87" w:rsidP="00CF3B88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FF7C8BD" w14:textId="77777777" w:rsidR="00E61D87" w:rsidRPr="000A1291" w:rsidRDefault="00E61D87" w:rsidP="00CF3B88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FDCBBEB" w14:textId="77777777" w:rsidR="00E61D87" w:rsidRPr="006D199E" w:rsidRDefault="00E61D87" w:rsidP="00190005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Viviamo in una società organizzata con istituzioni pubbliche finalizzate a svolgere funzioni e servizi per la gente. Lo Stato è la principale di esse, e assolve i suoi compiti attraverso i suoi organi fondamentali. Gli Enti locali lo affiancano. Inquadriamo la loro struttura e competenze, specie quelle in materia di servizi sociali, socio-sanitari e socio-educativi    </w:t>
            </w:r>
          </w:p>
        </w:tc>
      </w:tr>
      <w:tr w:rsidR="00E61D87" w:rsidRPr="006D199E" w14:paraId="215812F1" w14:textId="77777777" w:rsidTr="00CF3B8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4623964" w14:textId="77777777" w:rsidR="00E61D87" w:rsidRPr="000A1291" w:rsidRDefault="00E61D87" w:rsidP="00CF3B88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7405F55" w14:textId="77777777" w:rsidR="00E61D87" w:rsidRPr="00EA177A" w:rsidRDefault="00E61D87" w:rsidP="00190005">
            <w:pPr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B962DF4" w14:textId="77777777" w:rsidR="00E61D87" w:rsidRPr="00EA177A" w:rsidRDefault="00E61D87" w:rsidP="00E61D87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Saper valutare fatti e orientare i propri comportamenti personali in ambito</w:t>
            </w:r>
          </w:p>
          <w:p w14:paraId="1B6D969A" w14:textId="77777777" w:rsidR="00E61D87" w:rsidRPr="00EA177A" w:rsidRDefault="00E61D87" w:rsidP="00E61D87">
            <w:pPr>
              <w:pStyle w:val="Default"/>
              <w:spacing w:after="12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familiare, scolastico e sociale </w:t>
            </w:r>
          </w:p>
          <w:p w14:paraId="563744D2" w14:textId="77777777" w:rsidR="00E61D87" w:rsidRPr="00E61D87" w:rsidRDefault="00E61D87" w:rsidP="00190005">
            <w:pPr>
              <w:pStyle w:val="Default"/>
              <w:spacing w:after="240" w:line="276" w:lineRule="auto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Costruire mappe dei servizi sociali, sociosanitari e socio-educativi disponibili nel territorio e delle principali prestazioni erogate alle diverse tipologie di utenza</w:t>
            </w:r>
          </w:p>
        </w:tc>
      </w:tr>
      <w:tr w:rsidR="00E61D87" w:rsidRPr="006D199E" w14:paraId="0EDBB4EC" w14:textId="77777777" w:rsidTr="00CF3B88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ADB7B8C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11F7516" w14:textId="77777777" w:rsidR="00E61D87" w:rsidRPr="00E61D87" w:rsidRDefault="00E61D87" w:rsidP="00CE0229">
            <w:pPr>
              <w:spacing w:before="180" w:after="18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Forme d</w:t>
            </w:r>
            <w:r w:rsidR="00C7448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decentramento e principio di sussidiarietà -  </w:t>
            </w:r>
            <w:r w:rsidR="00C7448F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utonomie degli Enti locali - Funzioni e organi di Regioni, Province</w:t>
            </w:r>
            <w:r w:rsidR="00C7448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Città metropolitane,Comuni         </w:t>
            </w:r>
          </w:p>
        </w:tc>
      </w:tr>
      <w:tr w:rsidR="00E61D87" w:rsidRPr="006D199E" w14:paraId="2467CBE2" w14:textId="77777777" w:rsidTr="00CF3B88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DB872BD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8168E8E" w14:textId="77777777" w:rsidR="00E61D87" w:rsidRPr="00EE777E" w:rsidRDefault="00E61D87" w:rsidP="00C7448F">
            <w:pPr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Diritto/Economia </w:t>
            </w:r>
          </w:p>
        </w:tc>
      </w:tr>
      <w:tr w:rsidR="00E61D87" w:rsidRPr="006D199E" w14:paraId="62B98015" w14:textId="77777777" w:rsidTr="00C7448F">
        <w:trPr>
          <w:trHeight w:val="582"/>
        </w:trPr>
        <w:tc>
          <w:tcPr>
            <w:tcW w:w="2802" w:type="dxa"/>
            <w:shd w:val="clear" w:color="auto" w:fill="DCDCDC"/>
            <w:vAlign w:val="center"/>
          </w:tcPr>
          <w:p w14:paraId="3D055EF7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1218F69C" w14:textId="77777777" w:rsidR="00E61D87" w:rsidRPr="006D199E" w:rsidRDefault="00E61D87" w:rsidP="00C7448F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Video o elaborazione grafica sulle funzioni del Comune</w:t>
            </w:r>
          </w:p>
        </w:tc>
      </w:tr>
      <w:tr w:rsidR="00E61D87" w:rsidRPr="006D199E" w14:paraId="4AB6F2FF" w14:textId="77777777" w:rsidTr="00C7448F">
        <w:trPr>
          <w:trHeight w:val="818"/>
        </w:trPr>
        <w:tc>
          <w:tcPr>
            <w:tcW w:w="2802" w:type="dxa"/>
            <w:shd w:val="clear" w:color="auto" w:fill="DCDCDC"/>
            <w:vAlign w:val="center"/>
          </w:tcPr>
          <w:p w14:paraId="0173956D" w14:textId="77777777" w:rsidR="00E61D87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A382A5F" w14:textId="77777777" w:rsidR="00E61D87" w:rsidRPr="00780452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7BE6C0E" w14:textId="77777777" w:rsidR="00E61D87" w:rsidRPr="00A5644E" w:rsidRDefault="00E61D87" w:rsidP="00C7448F">
            <w:pPr>
              <w:pStyle w:val="Default"/>
              <w:spacing w:before="18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0F444FD2" w14:textId="77777777" w:rsidR="00E61D87" w:rsidRPr="006D199E" w:rsidRDefault="00E61D87" w:rsidP="00C7448F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E61D87" w:rsidRPr="006D199E" w14:paraId="6FD14C2C" w14:textId="77777777" w:rsidTr="00C7448F">
        <w:trPr>
          <w:trHeight w:val="675"/>
        </w:trPr>
        <w:tc>
          <w:tcPr>
            <w:tcW w:w="2802" w:type="dxa"/>
            <w:shd w:val="clear" w:color="auto" w:fill="DCDCDC"/>
            <w:vAlign w:val="center"/>
          </w:tcPr>
          <w:p w14:paraId="6794F3F4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85FD73E" w14:textId="77777777" w:rsidR="00E61D87" w:rsidRPr="006D199E" w:rsidRDefault="00E61D87" w:rsidP="00C7448F">
            <w:pPr>
              <w:pStyle w:val="Default"/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61D87" w:rsidRPr="006D199E" w14:paraId="486792F6" w14:textId="77777777" w:rsidTr="00CF3B88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B642E58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5D52B145" w14:textId="77777777" w:rsidR="00E61D87" w:rsidRPr="006D199E" w:rsidRDefault="00E61D87" w:rsidP="00EA177A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10 h. : 2 h. Storia + 8 h. Diritto/Economia </w:t>
            </w:r>
          </w:p>
        </w:tc>
      </w:tr>
      <w:tr w:rsidR="00E61D87" w:rsidRPr="006D199E" w14:paraId="5F8BFA1B" w14:textId="77777777" w:rsidTr="00CF3B88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487DBA9D" w14:textId="77777777" w:rsidR="00E61D87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A6CEB4F" w14:textId="77777777" w:rsidR="00E61D87" w:rsidRDefault="00E61D87" w:rsidP="00C7448F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61D87" w:rsidRPr="006D199E" w14:paraId="3A7CE8D4" w14:textId="77777777" w:rsidTr="00C7448F">
        <w:trPr>
          <w:trHeight w:val="974"/>
        </w:trPr>
        <w:tc>
          <w:tcPr>
            <w:tcW w:w="2802" w:type="dxa"/>
            <w:shd w:val="clear" w:color="auto" w:fill="DCDCDC"/>
            <w:vAlign w:val="center"/>
          </w:tcPr>
          <w:p w14:paraId="1806D7CB" w14:textId="77777777" w:rsidR="00E61D87" w:rsidRDefault="00E61D87" w:rsidP="00EA177A">
            <w:pPr>
              <w:pStyle w:val="Default"/>
              <w:spacing w:before="120" w:after="12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991557F" w14:textId="77777777" w:rsidR="00E61D87" w:rsidRDefault="00E61D87" w:rsidP="00C7448F">
            <w:pPr>
              <w:pStyle w:val="Default"/>
              <w:spacing w:before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3789BF4E" w14:textId="77777777" w:rsidR="00E61D87" w:rsidRDefault="00E61D87" w:rsidP="00C7448F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64FCF085" w14:textId="77777777" w:rsidR="004B1EC1" w:rsidRDefault="004B1EC1" w:rsidP="00C7448F">
      <w:pPr>
        <w:spacing w:after="0" w:line="240" w:lineRule="auto"/>
        <w:rPr>
          <w:sz w:val="48"/>
          <w:szCs w:val="48"/>
          <w:lang w:eastAsia="it-IT"/>
        </w:rPr>
      </w:pPr>
    </w:p>
    <w:p w14:paraId="56A4008C" w14:textId="77777777" w:rsidR="00190005" w:rsidRPr="005D5B7F" w:rsidRDefault="00190005" w:rsidP="00C7448F">
      <w:pPr>
        <w:spacing w:after="0" w:line="240" w:lineRule="auto"/>
        <w:rPr>
          <w:sz w:val="48"/>
          <w:szCs w:val="48"/>
          <w:lang w:eastAsia="it-IT"/>
        </w:rPr>
      </w:pPr>
    </w:p>
    <w:p w14:paraId="6CB5D9B7" w14:textId="77777777" w:rsidR="00A5644E" w:rsidRPr="0044656C" w:rsidRDefault="00A5644E" w:rsidP="00A5644E">
      <w:pPr>
        <w:spacing w:after="0"/>
        <w:rPr>
          <w:rFonts w:ascii="Tahoma" w:hAnsi="Tahoma" w:cs="Tahoma"/>
          <w:sz w:val="2"/>
          <w:szCs w:val="2"/>
        </w:rPr>
      </w:pPr>
    </w:p>
    <w:p w14:paraId="176E400A" w14:textId="227E542A" w:rsidR="00A5644E" w:rsidRPr="000A1291" w:rsidRDefault="004E7AAC" w:rsidP="00C744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7</w:t>
      </w:r>
    </w:p>
    <w:p w14:paraId="7B9B6B2A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049F25A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46B188E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6B99C172" w14:textId="77777777" w:rsidR="00A5644E" w:rsidRPr="000A1291" w:rsidRDefault="00AA5AC1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Dinamiche del mercato</w:t>
            </w:r>
          </w:p>
        </w:tc>
      </w:tr>
      <w:tr w:rsidR="00A5644E" w:rsidRPr="006D199E" w14:paraId="72514942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8745F97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3842196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F094964" w14:textId="77777777" w:rsidR="00A5644E" w:rsidRPr="006D199E" w:rsidRDefault="00AA5AC1" w:rsidP="00190005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in cui la produzione e la distribuzione dei beni sono perlopiù gestite dalla libera iniziativa dei soggetti privati, che interagiscono  perseguendo al meglio i loro interessi : quali fattori spingono e influiscono sui loro comportamenti?</w:t>
            </w:r>
          </w:p>
        </w:tc>
      </w:tr>
      <w:tr w:rsidR="00A5644E" w:rsidRPr="006D199E" w14:paraId="3FAEC961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3745134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05C04D8" w14:textId="77777777" w:rsidR="00A5644E" w:rsidRPr="00A5644E" w:rsidRDefault="00A5644E" w:rsidP="00190005">
            <w:pPr>
              <w:pStyle w:val="Default"/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35329ADA" w14:textId="77777777" w:rsidR="00A5644E" w:rsidRDefault="00A5644E" w:rsidP="00190005">
            <w:pPr>
              <w:pStyle w:val="Default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Riconoscere le principali funzioni e processi di un’organizzazione </w:t>
            </w:r>
            <w:r w:rsidR="00190005">
              <w:rPr>
                <w:rFonts w:ascii="Tahoma" w:hAnsi="Tahoma" w:cs="Tahoma"/>
                <w:sz w:val="20"/>
                <w:szCs w:val="20"/>
              </w:rPr>
              <w:t xml:space="preserve">e i principi di base </w:t>
            </w:r>
            <w:r w:rsidRPr="00A5644E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  <w:p w14:paraId="716B6280" w14:textId="77777777" w:rsidR="00E61D87" w:rsidRPr="00E61D87" w:rsidRDefault="00E61D87" w:rsidP="00190005">
            <w:pPr>
              <w:autoSpaceDE w:val="0"/>
              <w:autoSpaceDN w:val="0"/>
              <w:adjustRightInd w:val="0"/>
              <w:spacing w:before="120" w:after="240" w:line="240" w:lineRule="auto"/>
              <w:ind w:left="176" w:right="17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E61D87">
              <w:rPr>
                <w:rFonts w:ascii="Tahoma" w:hAnsi="Tahoma" w:cs="Tahoma"/>
                <w:sz w:val="20"/>
                <w:szCs w:val="20"/>
                <w:lang w:eastAsia="it-IT"/>
              </w:rPr>
              <w:t>Predisporr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e e presentare semplici testi e </w:t>
            </w:r>
            <w:r w:rsidRPr="00E61D87">
              <w:rPr>
                <w:rFonts w:ascii="Tahoma" w:hAnsi="Tahoma" w:cs="Tahoma"/>
                <w:sz w:val="20"/>
                <w:szCs w:val="20"/>
                <w:lang w:eastAsia="it-IT"/>
              </w:rPr>
              <w:t>materiali divulgat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ivi inerenti i </w:t>
            </w:r>
            <w:r w:rsidR="00190005">
              <w:rPr>
                <w:rFonts w:ascii="Tahoma" w:hAnsi="Tahoma" w:cs="Tahoma"/>
                <w:sz w:val="20"/>
                <w:szCs w:val="20"/>
                <w:lang w:eastAsia="it-IT"/>
              </w:rPr>
              <w:t>servizi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presenti </w:t>
            </w:r>
            <w:r w:rsidRPr="00E61D87">
              <w:rPr>
                <w:rFonts w:ascii="Tahoma" w:hAnsi="Tahoma" w:cs="Tahoma"/>
                <w:sz w:val="20"/>
                <w:szCs w:val="20"/>
                <w:lang w:eastAsia="it-IT"/>
              </w:rPr>
              <w:t>sul territorio</w:t>
            </w:r>
          </w:p>
        </w:tc>
      </w:tr>
      <w:tr w:rsidR="00A5644E" w:rsidRPr="006D199E" w14:paraId="1B6E98F1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F7051E6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0302BF39" w14:textId="77777777" w:rsidR="00A5644E" w:rsidRPr="00A5644E" w:rsidRDefault="00AA5AC1" w:rsidP="00C7448F">
            <w:pPr>
              <w:spacing w:before="180" w:after="18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che determinano l’andamento della domanda e condizionano gli orientamenti dell’offerta - Forme del mercato : concorrenziali e non</w:t>
            </w:r>
          </w:p>
        </w:tc>
      </w:tr>
      <w:tr w:rsidR="00A5644E" w:rsidRPr="006D199E" w14:paraId="73A81BA8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CEE27F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578064CE" w14:textId="77777777" w:rsidR="00A5644E" w:rsidRPr="00EE777E" w:rsidRDefault="00A5644E" w:rsidP="00C7448F">
            <w:pPr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Diritto/Economia</w:t>
            </w:r>
            <w:r w:rsidR="00C6412B">
              <w:rPr>
                <w:rFonts w:ascii="Tahoma" w:hAnsi="Tahoma" w:cs="Tahoma"/>
                <w:color w:val="211D1E"/>
                <w:sz w:val="20"/>
                <w:szCs w:val="20"/>
              </w:rPr>
              <w:t xml:space="preserve"> + Metodologie operative</w:t>
            </w:r>
          </w:p>
        </w:tc>
      </w:tr>
      <w:tr w:rsidR="00A5644E" w:rsidRPr="006D199E" w14:paraId="04980B47" w14:textId="77777777" w:rsidTr="00CE0229">
        <w:trPr>
          <w:trHeight w:val="587"/>
        </w:trPr>
        <w:tc>
          <w:tcPr>
            <w:tcW w:w="2802" w:type="dxa"/>
            <w:shd w:val="clear" w:color="auto" w:fill="DCDCDC"/>
            <w:vAlign w:val="center"/>
          </w:tcPr>
          <w:p w14:paraId="133A00A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3337F3FD" w14:textId="77777777" w:rsidR="00A5644E" w:rsidRPr="006D199E" w:rsidRDefault="00AA5AC1" w:rsidP="00C7448F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Video o elaborazione grafica sui fattori che condizionano la domanda</w:t>
            </w:r>
          </w:p>
        </w:tc>
      </w:tr>
      <w:tr w:rsidR="00A5644E" w:rsidRPr="006D199E" w14:paraId="4F519CF8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7F5588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A51A2DB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8E1A2C5" w14:textId="77777777" w:rsidR="00A5644E" w:rsidRPr="00A5644E" w:rsidRDefault="00A5644E" w:rsidP="00CE0229">
            <w:pPr>
              <w:pStyle w:val="Default"/>
              <w:spacing w:before="18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732E391A" w14:textId="77777777" w:rsidR="00A5644E" w:rsidRPr="006D199E" w:rsidRDefault="00A5644E" w:rsidP="00CE0229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25337AE9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8FFC01F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67A1990" w14:textId="77777777" w:rsidR="00A5644E" w:rsidRPr="006D199E" w:rsidRDefault="00A5644E" w:rsidP="00CE0229">
            <w:pPr>
              <w:pStyle w:val="Default"/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50FFCD0F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2FF0F11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4DF1D185" w14:textId="77777777" w:rsidR="00A5644E" w:rsidRPr="006D199E" w:rsidRDefault="00AA5AC1" w:rsidP="00C6412B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10 h. : 8 h. Diritto/Economia</w:t>
            </w:r>
            <w:r w:rsidR="00C6412B">
              <w:rPr>
                <w:rFonts w:ascii="Tahoma" w:hAnsi="Tahoma" w:cs="Tahoma"/>
                <w:color w:val="211D1E"/>
                <w:sz w:val="20"/>
                <w:szCs w:val="20"/>
              </w:rPr>
              <w:t xml:space="preserve"> + 2 h. Metodologie operative</w:t>
            </w:r>
          </w:p>
        </w:tc>
      </w:tr>
      <w:tr w:rsidR="00A5644E" w:rsidRPr="006D199E" w14:paraId="7CC2F610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06A87F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1EE4468" w14:textId="77777777" w:rsidR="00A5644E" w:rsidRDefault="00A5644E" w:rsidP="00CE0229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5DBF283A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5E66B690" w14:textId="77777777" w:rsidR="00A5644E" w:rsidRDefault="00A5644E" w:rsidP="00CE0229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2576A661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53D99893" w14:textId="77777777" w:rsidR="00A5644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09771755" w14:textId="77777777" w:rsidR="00A5644E" w:rsidRDefault="00A5644E" w:rsidP="00A5644E">
      <w:pPr>
        <w:rPr>
          <w:rFonts w:ascii="Tahoma" w:hAnsi="Tahoma" w:cs="Tahoma"/>
        </w:rPr>
      </w:pPr>
    </w:p>
    <w:p w14:paraId="38C6DEB0" w14:textId="77777777" w:rsidR="00A5644E" w:rsidRDefault="00A5644E" w:rsidP="002F4E64">
      <w:pPr>
        <w:spacing w:after="0"/>
        <w:rPr>
          <w:rFonts w:ascii="Tahoma" w:hAnsi="Tahoma" w:cs="Tahoma"/>
          <w:sz w:val="16"/>
          <w:szCs w:val="16"/>
        </w:rPr>
      </w:pPr>
    </w:p>
    <w:p w14:paraId="4059D25D" w14:textId="77777777" w:rsidR="005D5B7F" w:rsidRDefault="005D5B7F" w:rsidP="002F4E64">
      <w:pPr>
        <w:spacing w:after="0"/>
        <w:rPr>
          <w:rFonts w:ascii="Tahoma" w:hAnsi="Tahoma" w:cs="Tahoma"/>
          <w:sz w:val="16"/>
          <w:szCs w:val="16"/>
        </w:rPr>
      </w:pPr>
    </w:p>
    <w:p w14:paraId="50E81E1D" w14:textId="77777777" w:rsidR="004E7AAC" w:rsidRDefault="004E7AAC" w:rsidP="004E7AAC">
      <w:pPr>
        <w:spacing w:after="0" w:line="240" w:lineRule="auto"/>
        <w:rPr>
          <w:sz w:val="48"/>
          <w:szCs w:val="48"/>
          <w:lang w:eastAsia="it-IT"/>
        </w:rPr>
      </w:pPr>
    </w:p>
    <w:p w14:paraId="73D820B0" w14:textId="77777777" w:rsidR="00190005" w:rsidRPr="001E668A" w:rsidRDefault="00190005" w:rsidP="004E7AAC">
      <w:pPr>
        <w:spacing w:after="0" w:line="240" w:lineRule="auto"/>
        <w:rPr>
          <w:sz w:val="48"/>
          <w:szCs w:val="48"/>
          <w:lang w:eastAsia="it-IT"/>
        </w:rPr>
      </w:pPr>
    </w:p>
    <w:p w14:paraId="456AFE31" w14:textId="77777777" w:rsidR="004E7AAC" w:rsidRPr="0044656C" w:rsidRDefault="004E7AAC" w:rsidP="004E7AAC">
      <w:pPr>
        <w:spacing w:after="0"/>
        <w:rPr>
          <w:rFonts w:ascii="Tahoma" w:hAnsi="Tahoma" w:cs="Tahoma"/>
          <w:sz w:val="2"/>
          <w:szCs w:val="2"/>
        </w:rPr>
      </w:pPr>
    </w:p>
    <w:p w14:paraId="34A67A30" w14:textId="40B374E0" w:rsidR="004E7AAC" w:rsidRPr="000A1291" w:rsidRDefault="004E7AAC" w:rsidP="004E7AA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8</w:t>
      </w:r>
    </w:p>
    <w:p w14:paraId="71AA5BDA" w14:textId="77777777" w:rsidR="004E7AAC" w:rsidRPr="0018721F" w:rsidRDefault="004E7AAC" w:rsidP="004E7AAC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E7AAC" w:rsidRPr="006D199E" w14:paraId="1E3E7202" w14:textId="77777777" w:rsidTr="0005323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F92A0EC" w14:textId="77777777" w:rsidR="004E7AAC" w:rsidRPr="000A1291" w:rsidRDefault="004E7AAC" w:rsidP="00053238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73458C6" w14:textId="77777777" w:rsidR="004E7AAC" w:rsidRPr="000A1291" w:rsidRDefault="004E7AAC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Mercato del lavoro</w:t>
            </w:r>
          </w:p>
        </w:tc>
      </w:tr>
      <w:tr w:rsidR="004E7AAC" w:rsidRPr="006D199E" w14:paraId="786F2A98" w14:textId="77777777" w:rsidTr="0005323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CA8748A" w14:textId="77777777" w:rsidR="004E7AAC" w:rsidRPr="000A1291" w:rsidRDefault="004E7AAC" w:rsidP="00053238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458BCCB7" w14:textId="77777777" w:rsidR="004E7AAC" w:rsidRPr="000A1291" w:rsidRDefault="004E7AAC" w:rsidP="00053238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1F39689E" w14:textId="77777777" w:rsidR="004E7AAC" w:rsidRPr="006D199E" w:rsidRDefault="004E7AAC" w:rsidP="00190005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 forme del lavoro sono sempre più diversificate, e la domanda e l’offertadi lavoro dipendono dalla combinazione di fattori, oggettivi e soggettivi, assai complessi. E’ necessario coglierli, per una ricerca dell’occupazione desiderata che possa avere successo perché realistica</w:t>
            </w:r>
          </w:p>
        </w:tc>
      </w:tr>
      <w:tr w:rsidR="004E7AAC" w:rsidRPr="006D199E" w14:paraId="3F4090F3" w14:textId="77777777" w:rsidTr="0005323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BC20812" w14:textId="77777777" w:rsidR="004E7AAC" w:rsidRPr="000A1291" w:rsidRDefault="004E7AAC" w:rsidP="00053238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DBC884F" w14:textId="77777777" w:rsidR="00190005" w:rsidRPr="00A5644E" w:rsidRDefault="00190005" w:rsidP="00190005">
            <w:pPr>
              <w:pStyle w:val="Default"/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04C61C83" w14:textId="77777777" w:rsidR="004E7AAC" w:rsidRPr="004E7AAC" w:rsidRDefault="00190005" w:rsidP="00190005">
            <w:pPr>
              <w:pStyle w:val="Default"/>
              <w:spacing w:after="24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Riconoscere le principali funzioni e processi di un’organizzazione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i principi di base </w:t>
            </w:r>
            <w:r w:rsidRPr="00A5644E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</w:tc>
      </w:tr>
      <w:tr w:rsidR="004E7AAC" w:rsidRPr="006D199E" w14:paraId="5C8FF63D" w14:textId="77777777" w:rsidTr="00053238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B059F6F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11C2210C" w14:textId="77777777" w:rsidR="004E7AAC" w:rsidRDefault="004E7AAC" w:rsidP="00053238">
            <w:pPr>
              <w:spacing w:before="240" w:after="0"/>
              <w:ind w:left="175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Tipologia di lavori e di impieghi - La domanda ed offerta di lavoro :</w:t>
            </w:r>
          </w:p>
          <w:p w14:paraId="5F7A73EB" w14:textId="77777777" w:rsidR="004E7AAC" w:rsidRDefault="004E7AAC" w:rsidP="00053238">
            <w:pPr>
              <w:spacing w:after="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propulsivi - La disoccupazione : forme, cause, politiche per</w:t>
            </w:r>
          </w:p>
          <w:p w14:paraId="77BDDECD" w14:textId="77777777" w:rsidR="004E7AAC" w:rsidRDefault="004E7AAC" w:rsidP="00053238">
            <w:pPr>
              <w:spacing w:after="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combatterla - Passaggi e strumenti della ricerca attiva del lavoro :</w:t>
            </w:r>
          </w:p>
          <w:p w14:paraId="4A1955E8" w14:textId="77777777" w:rsidR="004E7AAC" w:rsidRDefault="004E7AAC" w:rsidP="00053238">
            <w:pPr>
              <w:spacing w:after="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bilancio delle competenze, curriculum vitae, inserzioni, colloquio –</w:t>
            </w:r>
          </w:p>
          <w:p w14:paraId="490193CD" w14:textId="77777777" w:rsidR="004E7AAC" w:rsidRPr="004E7AAC" w:rsidRDefault="004E7AAC" w:rsidP="00053238">
            <w:pPr>
              <w:spacing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 intermediari pubblici e privati nel mercato del lavoro</w:t>
            </w:r>
          </w:p>
        </w:tc>
      </w:tr>
      <w:tr w:rsidR="004E7AAC" w:rsidRPr="006D199E" w14:paraId="557AC1D9" w14:textId="77777777" w:rsidTr="00053238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9E6690A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758672C" w14:textId="77777777" w:rsidR="004E7AAC" w:rsidRPr="00EE777E" w:rsidRDefault="004E7AAC" w:rsidP="00053238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4E7AAC" w:rsidRPr="006D199E" w14:paraId="40B09ABA" w14:textId="77777777" w:rsidTr="00053238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16B8AE1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75BBCCE6" w14:textId="77777777" w:rsidR="004E7AAC" w:rsidRPr="006D199E" w:rsidRDefault="004E7AAC" w:rsidP="00053238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F4E64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4E7AAC" w:rsidRPr="006D199E" w14:paraId="6A5985E7" w14:textId="77777777" w:rsidTr="00053238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22C9F1F" w14:textId="77777777" w:rsidR="004E7AAC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14E14207" w14:textId="77777777" w:rsidR="004E7AAC" w:rsidRPr="00780452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0AED140" w14:textId="77777777" w:rsidR="004E7AAC" w:rsidRPr="004E7AAC" w:rsidRDefault="004E7AAC" w:rsidP="00053238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4E7AAC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6D9E3B65" w14:textId="77777777" w:rsidR="004E7AAC" w:rsidRPr="006D199E" w:rsidRDefault="004E7AAC" w:rsidP="0005323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4E7AAC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4E7AAC" w:rsidRPr="006D199E" w14:paraId="3E3B4685" w14:textId="77777777" w:rsidTr="00053238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772E4A2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DB9DC0A" w14:textId="77777777" w:rsidR="004E7AAC" w:rsidRPr="006D199E" w:rsidRDefault="004E7AAC" w:rsidP="00053238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4E7AAC" w:rsidRPr="006D199E" w14:paraId="788381CD" w14:textId="77777777" w:rsidTr="00053238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030D42D3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EC93859" w14:textId="77777777" w:rsidR="004E7AAC" w:rsidRPr="006D199E" w:rsidRDefault="004E7AAC" w:rsidP="00053238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10 h.  </w:t>
            </w:r>
          </w:p>
        </w:tc>
      </w:tr>
      <w:tr w:rsidR="004E7AAC" w:rsidRPr="006D199E" w14:paraId="657F9FA8" w14:textId="77777777" w:rsidTr="00053238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81793A6" w14:textId="77777777" w:rsidR="004E7AAC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6B884302" w14:textId="77777777" w:rsidR="004E7AAC" w:rsidRDefault="004E7AAC" w:rsidP="00053238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E7AAC" w:rsidRPr="006D199E" w14:paraId="2A0C521E" w14:textId="77777777" w:rsidTr="00053238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C1CDAA7" w14:textId="77777777" w:rsidR="004E7AAC" w:rsidRDefault="004E7AAC" w:rsidP="00053238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29FD24B7" w14:textId="77777777" w:rsidR="004E7AAC" w:rsidRDefault="004E7AAC" w:rsidP="00053238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6F76579F" w14:textId="77777777" w:rsidR="004E7AAC" w:rsidRDefault="004E7AAC" w:rsidP="0005323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sommativa </w:t>
            </w:r>
          </w:p>
        </w:tc>
      </w:tr>
    </w:tbl>
    <w:p w14:paraId="35B71D58" w14:textId="77777777" w:rsidR="004E7AAC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4CED87A5" w14:textId="77777777" w:rsidR="004E7AAC" w:rsidRPr="004E7AAC" w:rsidRDefault="004E7AAC" w:rsidP="005D5B7F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14:paraId="4F799424" w14:textId="0027D590" w:rsidR="00A5644E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EE31F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9</w:t>
      </w:r>
    </w:p>
    <w:p w14:paraId="063502B2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4149F19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AB5236E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521D18B6" w14:textId="77777777" w:rsidR="00A5644E" w:rsidRPr="000A1291" w:rsidRDefault="00AA5AC1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Mercato della moneta</w:t>
            </w:r>
          </w:p>
        </w:tc>
      </w:tr>
      <w:tr w:rsidR="00A5644E" w:rsidRPr="006D199E" w14:paraId="6F80E8E9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CC5B772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81B73D8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03800BC" w14:textId="77777777" w:rsidR="00A5644E" w:rsidRPr="006D199E" w:rsidRDefault="00AA5AC1" w:rsidP="00190005">
            <w:pPr>
              <w:pStyle w:val="Default"/>
              <w:spacing w:before="240" w:after="240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La movimentazione del denaro è indispensabile per le transazioni della vita quotidiana. Ha significativi risvolti pratici riuscire ad inquadrare le caratteristiche delle diverse forme di moneta che si possono utilizzare,</w:t>
            </w:r>
            <w:r w:rsidR="00190005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le funzioni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e le principali operazioni delle banche, e le cause e gli effetti dell’inflazione, che intacca il potere di acquisto di famiglie e imprese</w:t>
            </w:r>
          </w:p>
        </w:tc>
      </w:tr>
      <w:tr w:rsidR="00A5644E" w:rsidRPr="006D199E" w14:paraId="16FA4C5E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F7430D3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6781E3FE" w14:textId="77777777" w:rsidR="00190005" w:rsidRPr="00A5644E" w:rsidRDefault="00190005" w:rsidP="00190005">
            <w:pPr>
              <w:pStyle w:val="Default"/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7D148334" w14:textId="77777777" w:rsidR="00A5644E" w:rsidRPr="00A5644E" w:rsidRDefault="00190005" w:rsidP="00190005">
            <w:pPr>
              <w:pStyle w:val="Default"/>
              <w:spacing w:after="24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Riconoscere le principali funzioni e processi di un’organizzazione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i principi di base </w:t>
            </w:r>
            <w:r w:rsidRPr="00A5644E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</w:tc>
      </w:tr>
      <w:tr w:rsidR="00A5644E" w:rsidRPr="006D199E" w14:paraId="114F7529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1B5069F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6FE354B" w14:textId="77777777" w:rsidR="00A5644E" w:rsidRPr="00A5644E" w:rsidRDefault="00AA5AC1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moneta : concetto e funzioni - Tipi di moneta : storia e quadro attuale - Ruolo delle banche e principali operazioni bancarie - Inflazione : concetto, effetti, cause</w:t>
            </w:r>
          </w:p>
        </w:tc>
      </w:tr>
      <w:tr w:rsidR="00A5644E" w:rsidRPr="006D199E" w14:paraId="399D1C98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04E6390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A4E5198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736C013A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B5ECE0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5F12E870" w14:textId="77777777" w:rsidR="00A5644E" w:rsidRPr="006D199E" w:rsidRDefault="00AA5AC1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F4E64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5B96B8EA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1780788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4C5B0D1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F1D158B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49D06A9C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490F386D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040C57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0FE46BFB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56E0D9A0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7F488EF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B3622C6" w14:textId="77777777" w:rsidR="00A5644E" w:rsidRPr="006D199E" w:rsidRDefault="00AA5AC1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10 h.</w:t>
            </w:r>
          </w:p>
        </w:tc>
      </w:tr>
      <w:tr w:rsidR="00A5644E" w:rsidRPr="006D199E" w14:paraId="5450D1D2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B09A4D9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C05C485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43EAEFDF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3B8E4546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C045C0E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2E4C65D2" w14:textId="77777777" w:rsidR="00A5644E" w:rsidRDefault="00A5644E" w:rsidP="00AA5AC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7011BE6" w14:textId="77777777" w:rsidR="00A5644E" w:rsidRDefault="00A5644E" w:rsidP="00A5644E">
      <w:pPr>
        <w:rPr>
          <w:rFonts w:ascii="Tahoma" w:hAnsi="Tahoma" w:cs="Tahoma"/>
        </w:rPr>
      </w:pPr>
    </w:p>
    <w:p w14:paraId="709810E2" w14:textId="77777777" w:rsidR="00A5644E" w:rsidRPr="002F4E64" w:rsidRDefault="00A5644E" w:rsidP="00C55733"/>
    <w:sectPr w:rsidR="00A5644E" w:rsidRPr="002F4E64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5513" w14:textId="77777777" w:rsidR="001C202E" w:rsidRDefault="001C202E" w:rsidP="006334A4">
      <w:pPr>
        <w:spacing w:after="0" w:line="240" w:lineRule="auto"/>
      </w:pPr>
      <w:r>
        <w:separator/>
      </w:r>
    </w:p>
  </w:endnote>
  <w:endnote w:type="continuationSeparator" w:id="0">
    <w:p w14:paraId="7EA37096" w14:textId="77777777" w:rsidR="001C202E" w:rsidRDefault="001C202E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8F23" w14:textId="77777777" w:rsidR="001C202E" w:rsidRDefault="001C202E" w:rsidP="006334A4">
      <w:pPr>
        <w:spacing w:after="0" w:line="240" w:lineRule="auto"/>
      </w:pPr>
      <w:r>
        <w:separator/>
      </w:r>
    </w:p>
  </w:footnote>
  <w:footnote w:type="continuationSeparator" w:id="0">
    <w:p w14:paraId="2701CB79" w14:textId="77777777" w:rsidR="001C202E" w:rsidRDefault="001C202E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E8B" w14:textId="77777777" w:rsidR="001C202E" w:rsidRPr="00AB3F80" w:rsidRDefault="00A01D61" w:rsidP="0024043D">
    <w:pPr>
      <w:spacing w:after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drawing>
        <wp:inline distT="0" distB="0" distL="0" distR="0" wp14:anchorId="3B7D06F6" wp14:editId="4680CE21">
          <wp:extent cx="6143625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73"/>
    <w:rsid w:val="00001F90"/>
    <w:rsid w:val="0000418A"/>
    <w:rsid w:val="000133DD"/>
    <w:rsid w:val="00013B11"/>
    <w:rsid w:val="00030934"/>
    <w:rsid w:val="00040811"/>
    <w:rsid w:val="000463A9"/>
    <w:rsid w:val="00047C46"/>
    <w:rsid w:val="0005159E"/>
    <w:rsid w:val="00051BC9"/>
    <w:rsid w:val="000573CF"/>
    <w:rsid w:val="00062880"/>
    <w:rsid w:val="00065CEC"/>
    <w:rsid w:val="00065DDF"/>
    <w:rsid w:val="000676A1"/>
    <w:rsid w:val="00084179"/>
    <w:rsid w:val="00084D14"/>
    <w:rsid w:val="00086C51"/>
    <w:rsid w:val="00086E6D"/>
    <w:rsid w:val="00094AA7"/>
    <w:rsid w:val="00097FDC"/>
    <w:rsid w:val="000B11B2"/>
    <w:rsid w:val="000B3583"/>
    <w:rsid w:val="000C6958"/>
    <w:rsid w:val="000F142D"/>
    <w:rsid w:val="000F5E4C"/>
    <w:rsid w:val="0010237D"/>
    <w:rsid w:val="0010298F"/>
    <w:rsid w:val="001060F2"/>
    <w:rsid w:val="00107B41"/>
    <w:rsid w:val="00136681"/>
    <w:rsid w:val="00143793"/>
    <w:rsid w:val="00162202"/>
    <w:rsid w:val="00165102"/>
    <w:rsid w:val="00171361"/>
    <w:rsid w:val="00185F36"/>
    <w:rsid w:val="00190005"/>
    <w:rsid w:val="0019179B"/>
    <w:rsid w:val="00194948"/>
    <w:rsid w:val="0019627F"/>
    <w:rsid w:val="001979A4"/>
    <w:rsid w:val="001A1D45"/>
    <w:rsid w:val="001A6FD5"/>
    <w:rsid w:val="001B2C9D"/>
    <w:rsid w:val="001B2DD2"/>
    <w:rsid w:val="001C0C2B"/>
    <w:rsid w:val="001C202E"/>
    <w:rsid w:val="00206007"/>
    <w:rsid w:val="00206C65"/>
    <w:rsid w:val="00206D1C"/>
    <w:rsid w:val="00221A80"/>
    <w:rsid w:val="00223E70"/>
    <w:rsid w:val="0022409D"/>
    <w:rsid w:val="0022421F"/>
    <w:rsid w:val="00233BDC"/>
    <w:rsid w:val="00236979"/>
    <w:rsid w:val="0024043D"/>
    <w:rsid w:val="002423E7"/>
    <w:rsid w:val="00243EE8"/>
    <w:rsid w:val="00247D2A"/>
    <w:rsid w:val="002530F8"/>
    <w:rsid w:val="002638F1"/>
    <w:rsid w:val="00274A3F"/>
    <w:rsid w:val="002822CE"/>
    <w:rsid w:val="00294BE5"/>
    <w:rsid w:val="002970C9"/>
    <w:rsid w:val="002A064B"/>
    <w:rsid w:val="002A250C"/>
    <w:rsid w:val="002A36CB"/>
    <w:rsid w:val="002C1E73"/>
    <w:rsid w:val="002C3B59"/>
    <w:rsid w:val="002C6C86"/>
    <w:rsid w:val="002D2554"/>
    <w:rsid w:val="002D357C"/>
    <w:rsid w:val="002E163B"/>
    <w:rsid w:val="002E2B81"/>
    <w:rsid w:val="002E3CCE"/>
    <w:rsid w:val="002F3ACB"/>
    <w:rsid w:val="002F4E64"/>
    <w:rsid w:val="00300B03"/>
    <w:rsid w:val="00301C21"/>
    <w:rsid w:val="00303F44"/>
    <w:rsid w:val="00314CF3"/>
    <w:rsid w:val="0031526F"/>
    <w:rsid w:val="00317B20"/>
    <w:rsid w:val="00321206"/>
    <w:rsid w:val="00322B42"/>
    <w:rsid w:val="003409D0"/>
    <w:rsid w:val="00340CB3"/>
    <w:rsid w:val="00343B9B"/>
    <w:rsid w:val="003506B2"/>
    <w:rsid w:val="00351F09"/>
    <w:rsid w:val="003543BE"/>
    <w:rsid w:val="00363B61"/>
    <w:rsid w:val="00363FDA"/>
    <w:rsid w:val="00373766"/>
    <w:rsid w:val="00377E75"/>
    <w:rsid w:val="00385DEE"/>
    <w:rsid w:val="00395CD2"/>
    <w:rsid w:val="00396C0B"/>
    <w:rsid w:val="00397115"/>
    <w:rsid w:val="003A3D22"/>
    <w:rsid w:val="003A7186"/>
    <w:rsid w:val="003B0651"/>
    <w:rsid w:val="003C6401"/>
    <w:rsid w:val="003D5685"/>
    <w:rsid w:val="003D59EB"/>
    <w:rsid w:val="003E3F79"/>
    <w:rsid w:val="003E4D99"/>
    <w:rsid w:val="003F1011"/>
    <w:rsid w:val="003F2066"/>
    <w:rsid w:val="003F72FC"/>
    <w:rsid w:val="00401403"/>
    <w:rsid w:val="00406FB8"/>
    <w:rsid w:val="00407769"/>
    <w:rsid w:val="004125CC"/>
    <w:rsid w:val="00422FD0"/>
    <w:rsid w:val="004261E6"/>
    <w:rsid w:val="00433F8F"/>
    <w:rsid w:val="00441140"/>
    <w:rsid w:val="00443F56"/>
    <w:rsid w:val="0044656C"/>
    <w:rsid w:val="00455702"/>
    <w:rsid w:val="00461F88"/>
    <w:rsid w:val="004627AD"/>
    <w:rsid w:val="00471AEE"/>
    <w:rsid w:val="00473174"/>
    <w:rsid w:val="00475566"/>
    <w:rsid w:val="00487488"/>
    <w:rsid w:val="0049149C"/>
    <w:rsid w:val="004A06DB"/>
    <w:rsid w:val="004A11B6"/>
    <w:rsid w:val="004A12DB"/>
    <w:rsid w:val="004A586B"/>
    <w:rsid w:val="004A76B9"/>
    <w:rsid w:val="004B0B73"/>
    <w:rsid w:val="004B1EC1"/>
    <w:rsid w:val="004C03E4"/>
    <w:rsid w:val="004C159B"/>
    <w:rsid w:val="004C3C8C"/>
    <w:rsid w:val="004C44AE"/>
    <w:rsid w:val="004C4975"/>
    <w:rsid w:val="004D3228"/>
    <w:rsid w:val="004D4091"/>
    <w:rsid w:val="004E4EE6"/>
    <w:rsid w:val="004E7003"/>
    <w:rsid w:val="004E7AAC"/>
    <w:rsid w:val="004F26EC"/>
    <w:rsid w:val="004F2AE5"/>
    <w:rsid w:val="004F4F38"/>
    <w:rsid w:val="00500BBA"/>
    <w:rsid w:val="00517CFF"/>
    <w:rsid w:val="00525DD3"/>
    <w:rsid w:val="00530872"/>
    <w:rsid w:val="00536BD1"/>
    <w:rsid w:val="005405FD"/>
    <w:rsid w:val="005425C3"/>
    <w:rsid w:val="00543543"/>
    <w:rsid w:val="00545049"/>
    <w:rsid w:val="005569C8"/>
    <w:rsid w:val="00557F40"/>
    <w:rsid w:val="00565F18"/>
    <w:rsid w:val="00572AB1"/>
    <w:rsid w:val="00582C81"/>
    <w:rsid w:val="005A2A3D"/>
    <w:rsid w:val="005A5353"/>
    <w:rsid w:val="005B6F02"/>
    <w:rsid w:val="005D3B55"/>
    <w:rsid w:val="005D43A9"/>
    <w:rsid w:val="005D5B7F"/>
    <w:rsid w:val="005E63A4"/>
    <w:rsid w:val="005F2B62"/>
    <w:rsid w:val="005F7E47"/>
    <w:rsid w:val="00600189"/>
    <w:rsid w:val="00610FC0"/>
    <w:rsid w:val="00617C0A"/>
    <w:rsid w:val="00617CEE"/>
    <w:rsid w:val="006334A4"/>
    <w:rsid w:val="00642A05"/>
    <w:rsid w:val="00642C16"/>
    <w:rsid w:val="006473A8"/>
    <w:rsid w:val="006505B6"/>
    <w:rsid w:val="00653460"/>
    <w:rsid w:val="00667A00"/>
    <w:rsid w:val="0067107A"/>
    <w:rsid w:val="006850B4"/>
    <w:rsid w:val="00697F6B"/>
    <w:rsid w:val="006A1C74"/>
    <w:rsid w:val="006A2096"/>
    <w:rsid w:val="006A2445"/>
    <w:rsid w:val="006A2B82"/>
    <w:rsid w:val="006A416C"/>
    <w:rsid w:val="006B20DA"/>
    <w:rsid w:val="006B7DC0"/>
    <w:rsid w:val="006C2394"/>
    <w:rsid w:val="006D1B53"/>
    <w:rsid w:val="006D5F67"/>
    <w:rsid w:val="006E609E"/>
    <w:rsid w:val="006E6375"/>
    <w:rsid w:val="006F25D4"/>
    <w:rsid w:val="006F3F7B"/>
    <w:rsid w:val="006F48F3"/>
    <w:rsid w:val="00705F0B"/>
    <w:rsid w:val="00706443"/>
    <w:rsid w:val="00714A3E"/>
    <w:rsid w:val="007217D5"/>
    <w:rsid w:val="007300D6"/>
    <w:rsid w:val="007334F5"/>
    <w:rsid w:val="00746636"/>
    <w:rsid w:val="00747809"/>
    <w:rsid w:val="00764291"/>
    <w:rsid w:val="0077382D"/>
    <w:rsid w:val="0078088C"/>
    <w:rsid w:val="007814D3"/>
    <w:rsid w:val="00783525"/>
    <w:rsid w:val="007839A2"/>
    <w:rsid w:val="00783F57"/>
    <w:rsid w:val="00783FC0"/>
    <w:rsid w:val="00790847"/>
    <w:rsid w:val="00792706"/>
    <w:rsid w:val="00793490"/>
    <w:rsid w:val="0079455D"/>
    <w:rsid w:val="007A7A7B"/>
    <w:rsid w:val="007B1509"/>
    <w:rsid w:val="007B4C76"/>
    <w:rsid w:val="007E502F"/>
    <w:rsid w:val="007F168C"/>
    <w:rsid w:val="007F5766"/>
    <w:rsid w:val="007F73F8"/>
    <w:rsid w:val="0082636D"/>
    <w:rsid w:val="00827B42"/>
    <w:rsid w:val="008306CE"/>
    <w:rsid w:val="0083075E"/>
    <w:rsid w:val="00833939"/>
    <w:rsid w:val="008400DF"/>
    <w:rsid w:val="00842EBF"/>
    <w:rsid w:val="00843C87"/>
    <w:rsid w:val="00861AA4"/>
    <w:rsid w:val="008665F7"/>
    <w:rsid w:val="00870F56"/>
    <w:rsid w:val="008711F7"/>
    <w:rsid w:val="00880955"/>
    <w:rsid w:val="0088370F"/>
    <w:rsid w:val="00883F44"/>
    <w:rsid w:val="0088777E"/>
    <w:rsid w:val="0089796F"/>
    <w:rsid w:val="008A35DF"/>
    <w:rsid w:val="008B0086"/>
    <w:rsid w:val="008B2870"/>
    <w:rsid w:val="008B2E39"/>
    <w:rsid w:val="008C2396"/>
    <w:rsid w:val="008C5AAA"/>
    <w:rsid w:val="008F2E45"/>
    <w:rsid w:val="00900658"/>
    <w:rsid w:val="009062AC"/>
    <w:rsid w:val="0092003C"/>
    <w:rsid w:val="00924041"/>
    <w:rsid w:val="00936F83"/>
    <w:rsid w:val="00942C37"/>
    <w:rsid w:val="00944FA6"/>
    <w:rsid w:val="009524FE"/>
    <w:rsid w:val="00973B16"/>
    <w:rsid w:val="009778E4"/>
    <w:rsid w:val="009928F8"/>
    <w:rsid w:val="009B0CE2"/>
    <w:rsid w:val="009B3C33"/>
    <w:rsid w:val="009B3C5E"/>
    <w:rsid w:val="009B723E"/>
    <w:rsid w:val="009D0216"/>
    <w:rsid w:val="009F4AD3"/>
    <w:rsid w:val="00A01D61"/>
    <w:rsid w:val="00A07AC0"/>
    <w:rsid w:val="00A109CD"/>
    <w:rsid w:val="00A21CA8"/>
    <w:rsid w:val="00A22493"/>
    <w:rsid w:val="00A24FBB"/>
    <w:rsid w:val="00A256DE"/>
    <w:rsid w:val="00A32B4F"/>
    <w:rsid w:val="00A337C5"/>
    <w:rsid w:val="00A33B47"/>
    <w:rsid w:val="00A353B9"/>
    <w:rsid w:val="00A41905"/>
    <w:rsid w:val="00A45A27"/>
    <w:rsid w:val="00A4651C"/>
    <w:rsid w:val="00A50193"/>
    <w:rsid w:val="00A538FC"/>
    <w:rsid w:val="00A5644E"/>
    <w:rsid w:val="00A64602"/>
    <w:rsid w:val="00A7165C"/>
    <w:rsid w:val="00A7209C"/>
    <w:rsid w:val="00A72F7D"/>
    <w:rsid w:val="00A73123"/>
    <w:rsid w:val="00A76973"/>
    <w:rsid w:val="00A93BA5"/>
    <w:rsid w:val="00A951DF"/>
    <w:rsid w:val="00AA20CC"/>
    <w:rsid w:val="00AA5AC1"/>
    <w:rsid w:val="00AB28BE"/>
    <w:rsid w:val="00AB32B9"/>
    <w:rsid w:val="00AB3F80"/>
    <w:rsid w:val="00AB6AAD"/>
    <w:rsid w:val="00AC1869"/>
    <w:rsid w:val="00AC3FB2"/>
    <w:rsid w:val="00AC56C7"/>
    <w:rsid w:val="00AD31D5"/>
    <w:rsid w:val="00AE3D4B"/>
    <w:rsid w:val="00AF00AC"/>
    <w:rsid w:val="00AF2772"/>
    <w:rsid w:val="00B01E7B"/>
    <w:rsid w:val="00B07D8E"/>
    <w:rsid w:val="00B17CB7"/>
    <w:rsid w:val="00B31309"/>
    <w:rsid w:val="00B315C3"/>
    <w:rsid w:val="00B47B4F"/>
    <w:rsid w:val="00B5053B"/>
    <w:rsid w:val="00B565DC"/>
    <w:rsid w:val="00B57CF8"/>
    <w:rsid w:val="00B75891"/>
    <w:rsid w:val="00B76D30"/>
    <w:rsid w:val="00B8554E"/>
    <w:rsid w:val="00B85653"/>
    <w:rsid w:val="00B86F7C"/>
    <w:rsid w:val="00B91D6F"/>
    <w:rsid w:val="00B926E1"/>
    <w:rsid w:val="00BA0CB6"/>
    <w:rsid w:val="00BA2D67"/>
    <w:rsid w:val="00BA4FE4"/>
    <w:rsid w:val="00BA6CD6"/>
    <w:rsid w:val="00BA7CD8"/>
    <w:rsid w:val="00BB12A9"/>
    <w:rsid w:val="00BB1605"/>
    <w:rsid w:val="00BB526A"/>
    <w:rsid w:val="00BC5F32"/>
    <w:rsid w:val="00BC61C4"/>
    <w:rsid w:val="00BD3662"/>
    <w:rsid w:val="00BD5C0D"/>
    <w:rsid w:val="00BF4262"/>
    <w:rsid w:val="00BF5525"/>
    <w:rsid w:val="00C04A3D"/>
    <w:rsid w:val="00C173C5"/>
    <w:rsid w:val="00C17DD9"/>
    <w:rsid w:val="00C24D7A"/>
    <w:rsid w:val="00C25420"/>
    <w:rsid w:val="00C327A6"/>
    <w:rsid w:val="00C44E36"/>
    <w:rsid w:val="00C5557E"/>
    <w:rsid w:val="00C55733"/>
    <w:rsid w:val="00C61687"/>
    <w:rsid w:val="00C6412B"/>
    <w:rsid w:val="00C7448F"/>
    <w:rsid w:val="00C77EB0"/>
    <w:rsid w:val="00C811C5"/>
    <w:rsid w:val="00C81FE8"/>
    <w:rsid w:val="00C87A47"/>
    <w:rsid w:val="00C93D2B"/>
    <w:rsid w:val="00C94F91"/>
    <w:rsid w:val="00C97356"/>
    <w:rsid w:val="00CB11C6"/>
    <w:rsid w:val="00CB5179"/>
    <w:rsid w:val="00CB66EA"/>
    <w:rsid w:val="00CC0D41"/>
    <w:rsid w:val="00CC2580"/>
    <w:rsid w:val="00CC5C77"/>
    <w:rsid w:val="00CC64D9"/>
    <w:rsid w:val="00CC7341"/>
    <w:rsid w:val="00CD1447"/>
    <w:rsid w:val="00CD722B"/>
    <w:rsid w:val="00CE0229"/>
    <w:rsid w:val="00CE1D39"/>
    <w:rsid w:val="00CF03FA"/>
    <w:rsid w:val="00CF21AD"/>
    <w:rsid w:val="00D13D27"/>
    <w:rsid w:val="00D14875"/>
    <w:rsid w:val="00D15926"/>
    <w:rsid w:val="00D260D6"/>
    <w:rsid w:val="00D37C7A"/>
    <w:rsid w:val="00D4428E"/>
    <w:rsid w:val="00D4485C"/>
    <w:rsid w:val="00D44DBA"/>
    <w:rsid w:val="00D53E1C"/>
    <w:rsid w:val="00D600F4"/>
    <w:rsid w:val="00D71BDB"/>
    <w:rsid w:val="00D761C3"/>
    <w:rsid w:val="00D77A6B"/>
    <w:rsid w:val="00D827BF"/>
    <w:rsid w:val="00D8530C"/>
    <w:rsid w:val="00D87F1F"/>
    <w:rsid w:val="00D944EC"/>
    <w:rsid w:val="00D95D8A"/>
    <w:rsid w:val="00DA4633"/>
    <w:rsid w:val="00DB1783"/>
    <w:rsid w:val="00DB2F79"/>
    <w:rsid w:val="00DC2380"/>
    <w:rsid w:val="00DC2BAF"/>
    <w:rsid w:val="00DD42E7"/>
    <w:rsid w:val="00DF5D19"/>
    <w:rsid w:val="00DF76B2"/>
    <w:rsid w:val="00E074D4"/>
    <w:rsid w:val="00E1123C"/>
    <w:rsid w:val="00E27590"/>
    <w:rsid w:val="00E35C61"/>
    <w:rsid w:val="00E46C6D"/>
    <w:rsid w:val="00E61D87"/>
    <w:rsid w:val="00E83987"/>
    <w:rsid w:val="00E90546"/>
    <w:rsid w:val="00E91ADB"/>
    <w:rsid w:val="00E92388"/>
    <w:rsid w:val="00E96553"/>
    <w:rsid w:val="00EA177A"/>
    <w:rsid w:val="00EA2A57"/>
    <w:rsid w:val="00EB0BAF"/>
    <w:rsid w:val="00EB137A"/>
    <w:rsid w:val="00EB1E36"/>
    <w:rsid w:val="00EB5E79"/>
    <w:rsid w:val="00EC2981"/>
    <w:rsid w:val="00EE0635"/>
    <w:rsid w:val="00EE3180"/>
    <w:rsid w:val="00EE31F0"/>
    <w:rsid w:val="00EE3455"/>
    <w:rsid w:val="00EE777E"/>
    <w:rsid w:val="00EE77ED"/>
    <w:rsid w:val="00EF0235"/>
    <w:rsid w:val="00EF4363"/>
    <w:rsid w:val="00EF651A"/>
    <w:rsid w:val="00F03038"/>
    <w:rsid w:val="00F0369B"/>
    <w:rsid w:val="00F1418D"/>
    <w:rsid w:val="00F15B82"/>
    <w:rsid w:val="00F25CD5"/>
    <w:rsid w:val="00F27D91"/>
    <w:rsid w:val="00F322F7"/>
    <w:rsid w:val="00F33BAF"/>
    <w:rsid w:val="00F34CD5"/>
    <w:rsid w:val="00F36F28"/>
    <w:rsid w:val="00F406A4"/>
    <w:rsid w:val="00F44CCC"/>
    <w:rsid w:val="00F67A52"/>
    <w:rsid w:val="00F83B7D"/>
    <w:rsid w:val="00F91F52"/>
    <w:rsid w:val="00F96E3E"/>
    <w:rsid w:val="00FA7118"/>
    <w:rsid w:val="00FB0BA7"/>
    <w:rsid w:val="00FB1721"/>
    <w:rsid w:val="00FB47A5"/>
    <w:rsid w:val="00FB747B"/>
    <w:rsid w:val="00FC2497"/>
    <w:rsid w:val="00FF0436"/>
    <w:rsid w:val="00FF0E11"/>
    <w:rsid w:val="00FF1687"/>
    <w:rsid w:val="00FF1EC4"/>
    <w:rsid w:val="00FF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9143E2A"/>
  <w15:docId w15:val="{FD1B3315-0414-439C-AAFA-9FE45C5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573CF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4F91"/>
    <w:rPr>
      <w:rFonts w:ascii="Calibri" w:hAnsi="Calibri" w:cs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A0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DC9A-BD03-4C9D-AD89-15376B0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2725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Spata Lucia</cp:lastModifiedBy>
  <cp:revision>3</cp:revision>
  <cp:lastPrinted>2019-11-25T18:44:00Z</cp:lastPrinted>
  <dcterms:created xsi:type="dcterms:W3CDTF">2021-11-05T09:17:00Z</dcterms:created>
  <dcterms:modified xsi:type="dcterms:W3CDTF">2021-11-05T09:19:00Z</dcterms:modified>
</cp:coreProperties>
</file>