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F404D" w14:textId="77777777" w:rsidR="00DC5444" w:rsidRDefault="00DC54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52027C53" w14:textId="3DB3C690" w:rsidR="00DC5444" w:rsidRDefault="006319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Docente: </w:t>
      </w:r>
      <w:proofErr w:type="spellStart"/>
      <w:r w:rsidR="00E36E2E">
        <w:rPr>
          <w:sz w:val="28"/>
          <w:szCs w:val="28"/>
        </w:rPr>
        <w:t>Cuscianna</w:t>
      </w:r>
      <w:proofErr w:type="spellEnd"/>
      <w:r w:rsidR="00E36E2E">
        <w:rPr>
          <w:sz w:val="28"/>
          <w:szCs w:val="28"/>
        </w:rPr>
        <w:t xml:space="preserve"> </w:t>
      </w:r>
      <w:proofErr w:type="gramStart"/>
      <w:r w:rsidR="00E36E2E">
        <w:rPr>
          <w:sz w:val="28"/>
          <w:szCs w:val="28"/>
        </w:rPr>
        <w:t>Francesca</w:t>
      </w:r>
      <w:r>
        <w:rPr>
          <w:sz w:val="28"/>
          <w:szCs w:val="28"/>
        </w:rPr>
        <w:t xml:space="preserve">  Classe</w:t>
      </w:r>
      <w:proofErr w:type="gramEnd"/>
      <w:r>
        <w:rPr>
          <w:sz w:val="28"/>
          <w:szCs w:val="28"/>
        </w:rPr>
        <w:t xml:space="preserve"> 1B</w:t>
      </w:r>
      <w:r w:rsidR="00E36E2E">
        <w:rPr>
          <w:sz w:val="28"/>
          <w:szCs w:val="28"/>
        </w:rPr>
        <w:t>S</w:t>
      </w:r>
      <w:r>
        <w:rPr>
          <w:sz w:val="28"/>
          <w:szCs w:val="28"/>
        </w:rPr>
        <w:t xml:space="preserve">                              A.S. 2020-21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CC934DA" wp14:editId="7DFD7FE2">
            <wp:simplePos x="0" y="0"/>
            <wp:positionH relativeFrom="column">
              <wp:posOffset>17147</wp:posOffset>
            </wp:positionH>
            <wp:positionV relativeFrom="paragraph">
              <wp:posOffset>-341628</wp:posOffset>
            </wp:positionV>
            <wp:extent cx="6120130" cy="835660"/>
            <wp:effectExtent l="0" t="0" r="0" b="0"/>
            <wp:wrapSquare wrapText="bothSides" distT="0" distB="0" distL="114300" distR="114300"/>
            <wp:docPr id="1" name="image1.jpg" descr="ITESTAZIONE copy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TESTAZIONE copy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35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685864" w14:textId="77777777" w:rsidR="00DC5444" w:rsidRDefault="00DC54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color w:val="000000"/>
        </w:rPr>
      </w:pPr>
    </w:p>
    <w:tbl>
      <w:tblPr>
        <w:tblStyle w:val="a"/>
        <w:tblW w:w="100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6352"/>
      </w:tblGrid>
      <w:tr w:rsidR="00DC5444" w14:paraId="6149601F" w14:textId="77777777">
        <w:trPr>
          <w:trHeight w:val="372"/>
        </w:trPr>
        <w:tc>
          <w:tcPr>
            <w:tcW w:w="3659" w:type="dxa"/>
            <w:shd w:val="clear" w:color="auto" w:fill="DCDCDC"/>
            <w:vAlign w:val="center"/>
          </w:tcPr>
          <w:p w14:paraId="7213BECE" w14:textId="77777777" w:rsidR="00DC5444" w:rsidRDefault="006319B8">
            <w:pPr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Sezioni</w:t>
            </w:r>
          </w:p>
        </w:tc>
        <w:tc>
          <w:tcPr>
            <w:tcW w:w="6352" w:type="dxa"/>
            <w:vAlign w:val="center"/>
          </w:tcPr>
          <w:p w14:paraId="7A8BD3CD" w14:textId="77777777" w:rsidR="00DC5444" w:rsidRDefault="006319B8">
            <w:pPr>
              <w:widowControl w:val="0"/>
              <w:jc w:val="center"/>
              <w:rPr>
                <w:color w:val="211D1E"/>
              </w:rPr>
            </w:pPr>
            <w:r>
              <w:rPr>
                <w:color w:val="211D1E"/>
              </w:rPr>
              <w:t>Note per la compilazione</w:t>
            </w:r>
          </w:p>
        </w:tc>
      </w:tr>
      <w:tr w:rsidR="00DC5444" w14:paraId="057DB3FA" w14:textId="77777777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56F980D1" w14:textId="77777777" w:rsidR="00DC5444" w:rsidRDefault="006319B8">
            <w:pPr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1. Titolo </w:t>
            </w:r>
            <w:proofErr w:type="spellStart"/>
            <w:r>
              <w:rPr>
                <w:b/>
                <w:color w:val="211D1E"/>
              </w:rPr>
              <w:t>UdA</w:t>
            </w:r>
            <w:proofErr w:type="spellEnd"/>
            <w:r>
              <w:rPr>
                <w:b/>
                <w:color w:val="211D1E"/>
              </w:rPr>
              <w:t xml:space="preserve"> 1</w:t>
            </w:r>
          </w:p>
        </w:tc>
        <w:tc>
          <w:tcPr>
            <w:tcW w:w="6352" w:type="dxa"/>
            <w:vAlign w:val="center"/>
          </w:tcPr>
          <w:p w14:paraId="3CCFBFEC" w14:textId="77777777" w:rsidR="00DC5444" w:rsidRDefault="00DC5444">
            <w:pPr>
              <w:widowControl w:val="0"/>
              <w:ind w:left="360" w:hanging="360"/>
            </w:pPr>
          </w:p>
          <w:p w14:paraId="7E28FCF8" w14:textId="49135EA7" w:rsidR="00DC5444" w:rsidRDefault="006319B8" w:rsidP="00761879">
            <w:pPr>
              <w:widowControl w:val="0"/>
              <w:ind w:left="360" w:hanging="360"/>
              <w:jc w:val="center"/>
              <w:rPr>
                <w:color w:val="211D1E"/>
              </w:rPr>
            </w:pPr>
            <w:r>
              <w:rPr>
                <w:b/>
              </w:rPr>
              <w:t xml:space="preserve">Insiemi </w:t>
            </w:r>
            <w:proofErr w:type="gramStart"/>
            <w:r>
              <w:rPr>
                <w:b/>
              </w:rPr>
              <w:t>N,Z</w:t>
            </w:r>
            <w:proofErr w:type="gramEnd"/>
            <w:r>
              <w:rPr>
                <w:b/>
              </w:rPr>
              <w:t>,</w:t>
            </w:r>
            <w:r w:rsidR="00761879">
              <w:rPr>
                <w:b/>
              </w:rPr>
              <w:t>Q</w:t>
            </w:r>
          </w:p>
        </w:tc>
      </w:tr>
      <w:tr w:rsidR="00DC5444" w14:paraId="732600DE" w14:textId="77777777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426E374A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2.Descrizione</w:t>
            </w:r>
          </w:p>
          <w:p w14:paraId="194BF7F0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</w:t>
            </w:r>
            <w:proofErr w:type="gramStart"/>
            <w:r>
              <w:rPr>
                <w:b/>
                <w:color w:val="211D1E"/>
              </w:rPr>
              <w:t>( Ciò</w:t>
            </w:r>
            <w:proofErr w:type="gramEnd"/>
            <w:r>
              <w:rPr>
                <w:b/>
                <w:color w:val="211D1E"/>
              </w:rPr>
              <w:t xml:space="preserve"> che voglio raggiungere )</w:t>
            </w:r>
          </w:p>
        </w:tc>
        <w:tc>
          <w:tcPr>
            <w:tcW w:w="6352" w:type="dxa"/>
            <w:vAlign w:val="center"/>
          </w:tcPr>
          <w:p w14:paraId="127374CD" w14:textId="77777777" w:rsidR="00DC5444" w:rsidRDefault="00DC5444">
            <w:pPr>
              <w:widowControl w:val="0"/>
              <w:rPr>
                <w:color w:val="211D1E"/>
              </w:rPr>
            </w:pPr>
          </w:p>
          <w:p w14:paraId="7254A24E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33E36F44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Sviluppare le capacità intuitive e logiche </w:t>
            </w:r>
          </w:p>
          <w:p w14:paraId="373050F4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Maturare i processi di astrazione e di elaborazione dei concetti </w:t>
            </w:r>
          </w:p>
          <w:p w14:paraId="539E84E5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Abituare alla precisione del linguaggio </w:t>
            </w:r>
          </w:p>
          <w:p w14:paraId="035D2062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Sviluppare la capacità di eseguire un ragionamento coerente e argomentato </w:t>
            </w:r>
          </w:p>
          <w:p w14:paraId="26B00541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Sviluppare le attitudini analitiche e sintetiche</w:t>
            </w:r>
          </w:p>
          <w:p w14:paraId="49C64430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  <w:p w14:paraId="5632BA68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20"/>
              <w:rPr>
                <w:color w:val="211D1E"/>
              </w:rPr>
            </w:pPr>
          </w:p>
        </w:tc>
      </w:tr>
      <w:tr w:rsidR="00DC5444" w14:paraId="4B4247A5" w14:textId="77777777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13FC43BB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3.Competenze target</w:t>
            </w:r>
          </w:p>
          <w:p w14:paraId="4FBF12CE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</w:t>
            </w:r>
            <w:proofErr w:type="gramStart"/>
            <w:r>
              <w:rPr>
                <w:b/>
                <w:color w:val="211D1E"/>
              </w:rPr>
              <w:t>( Obiettivi</w:t>
            </w:r>
            <w:proofErr w:type="gramEnd"/>
            <w:r>
              <w:rPr>
                <w:b/>
                <w:color w:val="211D1E"/>
              </w:rPr>
              <w:t xml:space="preserve"> del profilo professionale )</w:t>
            </w:r>
          </w:p>
        </w:tc>
        <w:tc>
          <w:tcPr>
            <w:tcW w:w="6352" w:type="dxa"/>
            <w:vAlign w:val="center"/>
          </w:tcPr>
          <w:p w14:paraId="704159AD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</w:rPr>
            </w:pPr>
          </w:p>
          <w:p w14:paraId="161A30D2" w14:textId="77777777" w:rsidR="00DC5444" w:rsidRDefault="006319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Utilizzare codici formali, strumenti, tecniche e strategie di calcolo con particolare attenzione a quelle riferibili e applicabili a situazioni concrete.</w:t>
            </w:r>
          </w:p>
          <w:p w14:paraId="05CF9C38" w14:textId="77777777" w:rsidR="00DC5444" w:rsidRDefault="006319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Utilizzare le tecniche e le procedure del calcolo aritmetico ed algebrico, rappresentandole anche sotto forma grafica</w:t>
            </w:r>
          </w:p>
          <w:p w14:paraId="08A8BF1A" w14:textId="77777777" w:rsidR="00DC5444" w:rsidRDefault="006319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Individuare le strategie appropriate per la soluzione di problemi</w:t>
            </w:r>
          </w:p>
          <w:p w14:paraId="4CB8091C" w14:textId="77777777" w:rsidR="00DC5444" w:rsidRDefault="00DC5444">
            <w:pPr>
              <w:widowControl w:val="0"/>
              <w:rPr>
                <w:color w:val="211D1E"/>
              </w:rPr>
            </w:pPr>
          </w:p>
        </w:tc>
      </w:tr>
      <w:tr w:rsidR="00DC5444" w14:paraId="48924E0C" w14:textId="77777777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48C361ED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4. Saperi essenziali </w:t>
            </w:r>
            <w:proofErr w:type="gramStart"/>
            <w:r>
              <w:rPr>
                <w:b/>
                <w:color w:val="211D1E"/>
              </w:rPr>
              <w:t>( Contenuti</w:t>
            </w:r>
            <w:proofErr w:type="gramEnd"/>
            <w:r>
              <w:rPr>
                <w:b/>
                <w:color w:val="211D1E"/>
              </w:rPr>
              <w:t xml:space="preserve"> )</w:t>
            </w:r>
          </w:p>
        </w:tc>
        <w:tc>
          <w:tcPr>
            <w:tcW w:w="6352" w:type="dxa"/>
            <w:vAlign w:val="center"/>
          </w:tcPr>
          <w:p w14:paraId="0A90AAE6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211D1E"/>
              </w:rPr>
            </w:pPr>
          </w:p>
          <w:p w14:paraId="6AF8FF50" w14:textId="77777777" w:rsidR="00DC5444" w:rsidRDefault="006319B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>
              <w:rPr>
                <w:color w:val="211D1E"/>
              </w:rPr>
              <w:t>Gli insiemi numerici N, Z, Q</w:t>
            </w:r>
          </w:p>
          <w:p w14:paraId="6D677E05" w14:textId="77777777" w:rsidR="00DC5444" w:rsidRDefault="006319B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bookmarkStart w:id="0" w:name="_gjdgxs" w:colFirst="0" w:colLast="0"/>
            <w:bookmarkEnd w:id="0"/>
            <w:r>
              <w:rPr>
                <w:color w:val="211D1E"/>
              </w:rPr>
              <w:t>Tecniche risolutive di problemi che utilizzano numeri naturali, relativi, frazioni, proporzioni e calcolo percentuale</w:t>
            </w:r>
          </w:p>
          <w:p w14:paraId="365A7DA1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</w:rPr>
            </w:pPr>
          </w:p>
        </w:tc>
      </w:tr>
      <w:tr w:rsidR="00DC5444" w14:paraId="4435D2A8" w14:textId="77777777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2FC903EB" w14:textId="77777777" w:rsidR="00DC5444" w:rsidRDefault="006319B8">
            <w:pPr>
              <w:widowControl w:val="0"/>
              <w:rPr>
                <w:color w:val="211D1E"/>
              </w:rPr>
            </w:pPr>
            <w:proofErr w:type="gramStart"/>
            <w:r>
              <w:rPr>
                <w:b/>
                <w:color w:val="211D1E"/>
              </w:rPr>
              <w:t>5 .</w:t>
            </w:r>
            <w:proofErr w:type="gramEnd"/>
            <w:r>
              <w:rPr>
                <w:b/>
                <w:color w:val="211D1E"/>
              </w:rPr>
              <w:t xml:space="preserve"> Insegnamenti coinvolti </w:t>
            </w:r>
          </w:p>
        </w:tc>
        <w:tc>
          <w:tcPr>
            <w:tcW w:w="6352" w:type="dxa"/>
            <w:vAlign w:val="center"/>
          </w:tcPr>
          <w:p w14:paraId="4DA814E1" w14:textId="77777777" w:rsidR="00DC5444" w:rsidRDefault="006319B8">
            <w:pPr>
              <w:widowControl w:val="0"/>
              <w:rPr>
                <w:color w:val="211D1E"/>
              </w:rPr>
            </w:pPr>
            <w:r>
              <w:rPr>
                <w:color w:val="211D1E"/>
              </w:rPr>
              <w:t>Matematica</w:t>
            </w:r>
          </w:p>
        </w:tc>
      </w:tr>
      <w:tr w:rsidR="00DC5444" w14:paraId="3857DDAD" w14:textId="77777777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5FDF457B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6. Prodotto/Prodotti da </w:t>
            </w:r>
          </w:p>
          <w:p w14:paraId="13796058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realizzare </w:t>
            </w:r>
          </w:p>
        </w:tc>
        <w:tc>
          <w:tcPr>
            <w:tcW w:w="6352" w:type="dxa"/>
          </w:tcPr>
          <w:p w14:paraId="3271CF96" w14:textId="77777777" w:rsidR="00DC5444" w:rsidRDefault="00DC5444">
            <w:pPr>
              <w:rPr>
                <w:color w:val="211D1E"/>
              </w:rPr>
            </w:pPr>
          </w:p>
          <w:p w14:paraId="53356922" w14:textId="77777777" w:rsidR="00DC5444" w:rsidRDefault="006319B8">
            <w:pPr>
              <w:rPr>
                <w:color w:val="000000"/>
              </w:rPr>
            </w:pPr>
            <w:proofErr w:type="gramStart"/>
            <w:r>
              <w:rPr>
                <w:color w:val="211D1E"/>
              </w:rPr>
              <w:t>Produrre  i</w:t>
            </w:r>
            <w:proofErr w:type="gramEnd"/>
            <w:r>
              <w:rPr>
                <w:color w:val="211D1E"/>
              </w:rPr>
              <w:t xml:space="preserve"> testi e la modellizzazione di problemi legati alla pratica e al lavoro quotidiano che richiedono </w:t>
            </w:r>
            <w:r>
              <w:rPr>
                <w:color w:val="000000"/>
              </w:rPr>
              <w:t>l’utilizzo dei numeri naturali, relativi, razionali, proporzioni e calcolo percentuale.</w:t>
            </w:r>
          </w:p>
          <w:p w14:paraId="430F2DAB" w14:textId="77777777" w:rsidR="00DC5444" w:rsidRDefault="00DC5444">
            <w:pPr>
              <w:rPr>
                <w:color w:val="000000"/>
              </w:rPr>
            </w:pPr>
          </w:p>
        </w:tc>
      </w:tr>
      <w:tr w:rsidR="00E36E2E" w14:paraId="2C9C995B" w14:textId="77777777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1DE0068C" w14:textId="77777777" w:rsidR="00E36E2E" w:rsidRDefault="00E36E2E" w:rsidP="00E36E2E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7. Descrizione delle attività degli   </w:t>
            </w:r>
          </w:p>
          <w:p w14:paraId="3667F463" w14:textId="77777777" w:rsidR="00E36E2E" w:rsidRDefault="00E36E2E" w:rsidP="00E36E2E">
            <w:pPr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studenti </w:t>
            </w:r>
            <w:proofErr w:type="gramStart"/>
            <w:r>
              <w:rPr>
                <w:b/>
                <w:color w:val="211D1E"/>
              </w:rPr>
              <w:t>( fasi</w:t>
            </w:r>
            <w:proofErr w:type="gramEnd"/>
            <w:r>
              <w:rPr>
                <w:b/>
                <w:color w:val="211D1E"/>
              </w:rPr>
              <w:t xml:space="preserve"> di lavoro)</w:t>
            </w:r>
          </w:p>
        </w:tc>
        <w:tc>
          <w:tcPr>
            <w:tcW w:w="6352" w:type="dxa"/>
            <w:vAlign w:val="center"/>
          </w:tcPr>
          <w:p w14:paraId="7B1C8527" w14:textId="77777777" w:rsidR="00E36E2E" w:rsidRDefault="00E36E2E" w:rsidP="00E36E2E">
            <w:pPr>
              <w:widowControl w:val="0"/>
              <w:jc w:val="both"/>
            </w:pPr>
          </w:p>
          <w:p w14:paraId="102D29E6" w14:textId="77777777" w:rsidR="00E36E2E" w:rsidRPr="007C066E" w:rsidRDefault="00E36E2E" w:rsidP="00E36E2E">
            <w:pPr>
              <w:widowControl w:val="0"/>
              <w:jc w:val="both"/>
            </w:pPr>
            <w:r w:rsidRPr="007C066E">
              <w:t xml:space="preserve">L’UDA, durante e dopo la spiegazione dei contenuti prevede da parte dello </w:t>
            </w:r>
            <w:proofErr w:type="gramStart"/>
            <w:r w:rsidRPr="007C066E">
              <w:t>studente :</w:t>
            </w:r>
            <w:proofErr w:type="gramEnd"/>
          </w:p>
          <w:p w14:paraId="2FAD126E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L’ascolto e la partecipazione </w:t>
            </w:r>
            <w:proofErr w:type="gramStart"/>
            <w:r w:rsidRPr="007C066E">
              <w:rPr>
                <w:color w:val="211D1E"/>
              </w:rPr>
              <w:t>attiva  al</w:t>
            </w:r>
            <w:proofErr w:type="gramEnd"/>
            <w:r w:rsidRPr="007C066E">
              <w:rPr>
                <w:color w:val="211D1E"/>
              </w:rPr>
              <w:t xml:space="preserve"> dialogo educativo con richieste pertinenti e puntuali di chiarimenti e risposte del docente</w:t>
            </w:r>
          </w:p>
          <w:p w14:paraId="1DA8D071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14:paraId="705147A7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</w:t>
            </w:r>
            <w:r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a casa, </w:t>
            </w:r>
            <w:r>
              <w:rPr>
                <w:color w:val="211D1E"/>
              </w:rPr>
              <w:t>mediante l’utilizzo di G-Suite</w:t>
            </w:r>
          </w:p>
          <w:p w14:paraId="7936D23E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mediante l’utilizzo della </w:t>
            </w:r>
            <w:r>
              <w:rPr>
                <w:color w:val="211D1E"/>
              </w:rPr>
              <w:t>piattaforma G-Suite</w:t>
            </w:r>
            <w:r w:rsidRPr="007C066E">
              <w:rPr>
                <w:color w:val="211D1E"/>
              </w:rPr>
              <w:t xml:space="preserve"> </w:t>
            </w:r>
          </w:p>
          <w:p w14:paraId="472C8909" w14:textId="77777777" w:rsidR="00E36E2E" w:rsidRPr="00E8387C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E8387C">
              <w:rPr>
                <w:color w:val="211D1E"/>
              </w:rPr>
              <w:t>La discussione sul lavoro svolto ed esplicitazione di eventuali dubbi da parte degli studenti</w:t>
            </w:r>
          </w:p>
          <w:p w14:paraId="1292097F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14:paraId="0782FDD8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14:paraId="4750FD7E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</w:rPr>
            </w:pPr>
            <w:r w:rsidRPr="007C066E">
              <w:rPr>
                <w:color w:val="211D1E"/>
              </w:rPr>
              <w:t>La correzione di eventuali errori evidenziati</w:t>
            </w:r>
          </w:p>
          <w:p w14:paraId="7DB1E49F" w14:textId="77777777" w:rsidR="00E36E2E" w:rsidRDefault="00E36E2E" w:rsidP="00E36E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color w:val="000000"/>
              </w:rPr>
            </w:pPr>
          </w:p>
        </w:tc>
      </w:tr>
      <w:tr w:rsidR="00DC5444" w14:paraId="4A46C148" w14:textId="77777777">
        <w:trPr>
          <w:trHeight w:val="4815"/>
        </w:trPr>
        <w:tc>
          <w:tcPr>
            <w:tcW w:w="3659" w:type="dxa"/>
            <w:shd w:val="clear" w:color="auto" w:fill="DCDCDC"/>
            <w:vAlign w:val="center"/>
          </w:tcPr>
          <w:p w14:paraId="0EB3F9A0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8. Attività dei docenti </w:t>
            </w:r>
          </w:p>
          <w:p w14:paraId="297C2021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</w:t>
            </w:r>
            <w:proofErr w:type="gramStart"/>
            <w:r>
              <w:rPr>
                <w:b/>
                <w:color w:val="211D1E"/>
              </w:rPr>
              <w:t>( strategie</w:t>
            </w:r>
            <w:proofErr w:type="gramEnd"/>
            <w:r>
              <w:rPr>
                <w:b/>
                <w:color w:val="211D1E"/>
              </w:rPr>
              <w:t xml:space="preserve"> didattiche )</w:t>
            </w:r>
          </w:p>
          <w:p w14:paraId="19E963E3" w14:textId="77777777" w:rsidR="00DC5444" w:rsidRDefault="00DC5444"/>
          <w:p w14:paraId="29A9C366" w14:textId="77777777" w:rsidR="00DC5444" w:rsidRDefault="00DC5444"/>
          <w:p w14:paraId="70B9E1EA" w14:textId="77777777" w:rsidR="00DC5444" w:rsidRDefault="00DC5444"/>
          <w:p w14:paraId="261CC140" w14:textId="77777777" w:rsidR="00DC5444" w:rsidRDefault="00DC5444"/>
        </w:tc>
        <w:tc>
          <w:tcPr>
            <w:tcW w:w="6352" w:type="dxa"/>
            <w:vAlign w:val="center"/>
          </w:tcPr>
          <w:p w14:paraId="382E75D0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696A83ED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Lezione espositiva con supporto multimediale e del libro di testo</w:t>
            </w:r>
          </w:p>
          <w:p w14:paraId="3654135C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 xml:space="preserve">Brainstorming </w:t>
            </w:r>
          </w:p>
          <w:p w14:paraId="5277785A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Lezione interattiva con uso della discussione per coinvolgere e motivare</w:t>
            </w:r>
          </w:p>
          <w:p w14:paraId="4C50FCEC" w14:textId="0919A331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Ricerca individuale e/o di gruppo, utilizzando le reti e gli strumenti informatici</w:t>
            </w:r>
          </w:p>
          <w:p w14:paraId="5A03B69C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 xml:space="preserve">Scoperta guidata e </w:t>
            </w:r>
            <w:proofErr w:type="spellStart"/>
            <w:r>
              <w:rPr>
                <w:color w:val="211D1E"/>
              </w:rPr>
              <w:t>Problemsolving</w:t>
            </w:r>
            <w:proofErr w:type="spellEnd"/>
          </w:p>
          <w:p w14:paraId="5B816672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14:paraId="0E441336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Collegamenti interdisciplinari con le materie professionali di indirizzo</w:t>
            </w:r>
          </w:p>
          <w:p w14:paraId="64A1B264" w14:textId="77777777" w:rsidR="00DC5444" w:rsidRDefault="00DC5444"/>
          <w:p w14:paraId="2A4593E0" w14:textId="77777777" w:rsidR="00DC5444" w:rsidRDefault="00DC5444"/>
        </w:tc>
      </w:tr>
      <w:tr w:rsidR="00DC5444" w14:paraId="1167F092" w14:textId="77777777">
        <w:trPr>
          <w:trHeight w:val="705"/>
        </w:trPr>
        <w:tc>
          <w:tcPr>
            <w:tcW w:w="3659" w:type="dxa"/>
            <w:shd w:val="clear" w:color="auto" w:fill="DCDCDC"/>
            <w:vAlign w:val="center"/>
          </w:tcPr>
          <w:p w14:paraId="1771B6E2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9. Monte ore complessivo</w:t>
            </w:r>
          </w:p>
        </w:tc>
        <w:tc>
          <w:tcPr>
            <w:tcW w:w="6352" w:type="dxa"/>
          </w:tcPr>
          <w:p w14:paraId="0081B9C6" w14:textId="77777777" w:rsidR="00DC5444" w:rsidRDefault="00DC5444">
            <w:pPr>
              <w:widowControl w:val="0"/>
            </w:pPr>
          </w:p>
          <w:p w14:paraId="0BC080DA" w14:textId="77777777" w:rsidR="00DC5444" w:rsidRDefault="006319B8">
            <w:pPr>
              <w:widowControl w:val="0"/>
            </w:pPr>
            <w:r>
              <w:t>44 ore</w:t>
            </w:r>
          </w:p>
          <w:p w14:paraId="731BED35" w14:textId="77777777" w:rsidR="00DC5444" w:rsidRDefault="00DC5444">
            <w:pPr>
              <w:widowControl w:val="0"/>
              <w:rPr>
                <w:color w:val="211D1E"/>
              </w:rPr>
            </w:pPr>
          </w:p>
        </w:tc>
      </w:tr>
      <w:tr w:rsidR="00DC5444" w14:paraId="002EAED6" w14:textId="77777777">
        <w:trPr>
          <w:trHeight w:val="705"/>
        </w:trPr>
        <w:tc>
          <w:tcPr>
            <w:tcW w:w="3659" w:type="dxa"/>
            <w:shd w:val="clear" w:color="auto" w:fill="DCDCDC"/>
            <w:vAlign w:val="center"/>
          </w:tcPr>
          <w:p w14:paraId="5B84D8E5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10. Strumenti didattici</w:t>
            </w:r>
          </w:p>
        </w:tc>
        <w:tc>
          <w:tcPr>
            <w:tcW w:w="6352" w:type="dxa"/>
          </w:tcPr>
          <w:p w14:paraId="032D6956" w14:textId="641A68B7" w:rsidR="00DC5444" w:rsidRDefault="00E36E2E">
            <w:pPr>
              <w:widowControl w:val="0"/>
              <w:jc w:val="both"/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  <w:r>
              <w:t xml:space="preserve"> </w:t>
            </w:r>
          </w:p>
        </w:tc>
      </w:tr>
      <w:tr w:rsidR="00E36E2E" w14:paraId="1859E6BF" w14:textId="77777777">
        <w:trPr>
          <w:trHeight w:val="862"/>
        </w:trPr>
        <w:tc>
          <w:tcPr>
            <w:tcW w:w="3659" w:type="dxa"/>
            <w:shd w:val="clear" w:color="auto" w:fill="DCDCDC"/>
            <w:vAlign w:val="center"/>
          </w:tcPr>
          <w:p w14:paraId="19F5E9C4" w14:textId="77777777" w:rsidR="00E36E2E" w:rsidRDefault="00E36E2E" w:rsidP="00E36E2E">
            <w:pPr>
              <w:widowControl w:val="0"/>
              <w:jc w:val="both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11. Criteri per la valutazione e la</w:t>
            </w:r>
          </w:p>
          <w:p w14:paraId="0A15BA26" w14:textId="77777777" w:rsidR="00E36E2E" w:rsidRDefault="00E36E2E" w:rsidP="00E36E2E">
            <w:pPr>
              <w:widowControl w:val="0"/>
              <w:jc w:val="both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certificazione dei risultati di</w:t>
            </w:r>
          </w:p>
          <w:p w14:paraId="7E9304FD" w14:textId="77777777" w:rsidR="00E36E2E" w:rsidRDefault="00E36E2E" w:rsidP="00E36E2E">
            <w:pPr>
              <w:widowControl w:val="0"/>
              <w:jc w:val="both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apprendimento</w:t>
            </w:r>
          </w:p>
        </w:tc>
        <w:tc>
          <w:tcPr>
            <w:tcW w:w="6352" w:type="dxa"/>
            <w:vAlign w:val="center"/>
          </w:tcPr>
          <w:p w14:paraId="20F11F46" w14:textId="77777777" w:rsidR="00E36E2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 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5D49775A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 xml:space="preserve">, i problemi. Restituzione frequente dei compiti assegnati (via mail o </w:t>
            </w:r>
            <w:proofErr w:type="spellStart"/>
            <w:r>
              <w:rPr>
                <w:color w:val="211D1E"/>
              </w:rPr>
              <w:t>Classroom</w:t>
            </w:r>
            <w:proofErr w:type="spellEnd"/>
            <w:r>
              <w:rPr>
                <w:color w:val="211D1E"/>
              </w:rPr>
              <w:t>)</w:t>
            </w:r>
          </w:p>
          <w:p w14:paraId="66749701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100E86E6" w14:textId="77777777" w:rsidR="00E36E2E" w:rsidRDefault="00E36E2E" w:rsidP="00E36E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</w:tbl>
    <w:p w14:paraId="4BF5E1E9" w14:textId="77777777" w:rsidR="00DC5444" w:rsidRDefault="00DC5444"/>
    <w:p w14:paraId="32E88E26" w14:textId="77777777" w:rsidR="00DC5444" w:rsidRDefault="00DC5444"/>
    <w:tbl>
      <w:tblPr>
        <w:tblStyle w:val="a0"/>
        <w:tblW w:w="100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35"/>
        <w:gridCol w:w="5576"/>
      </w:tblGrid>
      <w:tr w:rsidR="00DC5444" w14:paraId="3075954A" w14:textId="77777777">
        <w:trPr>
          <w:trHeight w:val="372"/>
        </w:trPr>
        <w:tc>
          <w:tcPr>
            <w:tcW w:w="4435" w:type="dxa"/>
            <w:shd w:val="clear" w:color="auto" w:fill="DCDCDC"/>
            <w:vAlign w:val="center"/>
          </w:tcPr>
          <w:p w14:paraId="1EA20DDD" w14:textId="77777777" w:rsidR="00DC5444" w:rsidRDefault="006319B8">
            <w:pPr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Sezioni</w:t>
            </w:r>
          </w:p>
        </w:tc>
        <w:tc>
          <w:tcPr>
            <w:tcW w:w="5576" w:type="dxa"/>
            <w:vAlign w:val="center"/>
          </w:tcPr>
          <w:p w14:paraId="49FAAAC1" w14:textId="77777777" w:rsidR="00DC5444" w:rsidRDefault="006319B8">
            <w:pPr>
              <w:widowControl w:val="0"/>
              <w:jc w:val="center"/>
              <w:rPr>
                <w:color w:val="211D1E"/>
              </w:rPr>
            </w:pPr>
            <w:r>
              <w:rPr>
                <w:color w:val="211D1E"/>
              </w:rPr>
              <w:t>Note per la compilazione</w:t>
            </w:r>
          </w:p>
        </w:tc>
      </w:tr>
      <w:tr w:rsidR="00DC5444" w14:paraId="3CF4873E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29ED164B" w14:textId="77777777" w:rsidR="00DC5444" w:rsidRDefault="006319B8">
            <w:pPr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1. Titolo </w:t>
            </w:r>
            <w:proofErr w:type="spellStart"/>
            <w:r>
              <w:rPr>
                <w:b/>
                <w:color w:val="211D1E"/>
              </w:rPr>
              <w:t>UdA</w:t>
            </w:r>
            <w:proofErr w:type="spellEnd"/>
            <w:r>
              <w:rPr>
                <w:b/>
                <w:color w:val="211D1E"/>
              </w:rPr>
              <w:t xml:space="preserve"> 2</w:t>
            </w:r>
          </w:p>
        </w:tc>
        <w:tc>
          <w:tcPr>
            <w:tcW w:w="5576" w:type="dxa"/>
            <w:vAlign w:val="center"/>
          </w:tcPr>
          <w:p w14:paraId="077D0FFE" w14:textId="77777777" w:rsidR="00DC5444" w:rsidRDefault="00DC5444">
            <w:pPr>
              <w:widowControl w:val="0"/>
              <w:ind w:left="360" w:hanging="360"/>
            </w:pPr>
          </w:p>
          <w:p w14:paraId="63DB4775" w14:textId="77777777" w:rsidR="00DC5444" w:rsidRDefault="006319B8">
            <w:pPr>
              <w:widowControl w:val="0"/>
              <w:ind w:left="360" w:hanging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CALCOLO LETTERALE</w:t>
            </w:r>
          </w:p>
          <w:p w14:paraId="6E513894" w14:textId="638FD3FC" w:rsidR="00DC5444" w:rsidRDefault="00DC5444">
            <w:pPr>
              <w:widowControl w:val="0"/>
              <w:jc w:val="center"/>
              <w:rPr>
                <w:color w:val="211D1E"/>
              </w:rPr>
            </w:pPr>
          </w:p>
        </w:tc>
      </w:tr>
      <w:tr w:rsidR="00DC5444" w14:paraId="5EC42E3A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0BF52A92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2.  Descrizione </w:t>
            </w:r>
          </w:p>
          <w:p w14:paraId="576EDCBC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</w:t>
            </w:r>
            <w:proofErr w:type="gramStart"/>
            <w:r>
              <w:rPr>
                <w:b/>
                <w:color w:val="211D1E"/>
              </w:rPr>
              <w:t>( ciò</w:t>
            </w:r>
            <w:proofErr w:type="gramEnd"/>
            <w:r>
              <w:rPr>
                <w:b/>
                <w:color w:val="211D1E"/>
              </w:rPr>
              <w:t xml:space="preserve"> che voglio raggiungere )</w:t>
            </w:r>
          </w:p>
        </w:tc>
        <w:tc>
          <w:tcPr>
            <w:tcW w:w="5576" w:type="dxa"/>
            <w:vAlign w:val="center"/>
          </w:tcPr>
          <w:p w14:paraId="5316ECE4" w14:textId="77777777" w:rsidR="00DC5444" w:rsidRDefault="00DC5444">
            <w:pPr>
              <w:widowControl w:val="0"/>
              <w:rPr>
                <w:color w:val="211D1E"/>
              </w:rPr>
            </w:pPr>
          </w:p>
          <w:p w14:paraId="318AC371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33788D02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Sviluppare le capacità intuitive e logiche </w:t>
            </w:r>
          </w:p>
          <w:p w14:paraId="32C66017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Maturare i processi di astrazione e di elaborazione dei concetti </w:t>
            </w:r>
          </w:p>
          <w:p w14:paraId="7F612E70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Abituare alla precisione del linguaggio </w:t>
            </w:r>
          </w:p>
          <w:p w14:paraId="4E3F87F5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Sviluppare la capacità di eseguire un ragionamento coerente e argomentato </w:t>
            </w:r>
          </w:p>
          <w:p w14:paraId="764F92D9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Sviluppare le attitudini analitiche e sintetiche</w:t>
            </w:r>
          </w:p>
          <w:p w14:paraId="65C18EA8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  <w:p w14:paraId="4D8ABEBD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20"/>
              <w:rPr>
                <w:color w:val="211D1E"/>
              </w:rPr>
            </w:pPr>
          </w:p>
        </w:tc>
      </w:tr>
      <w:tr w:rsidR="00DC5444" w14:paraId="3520514A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272E518C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3. Competenze target</w:t>
            </w:r>
          </w:p>
        </w:tc>
        <w:tc>
          <w:tcPr>
            <w:tcW w:w="5576" w:type="dxa"/>
            <w:vAlign w:val="center"/>
          </w:tcPr>
          <w:p w14:paraId="36FB1F9B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</w:rPr>
            </w:pPr>
          </w:p>
          <w:p w14:paraId="5AF85C8B" w14:textId="77777777" w:rsidR="00DC5444" w:rsidRDefault="006319B8">
            <w:pPr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Utilizzare codici formali, strumenti, tecniche e strategie di calcolo con particolare attenzione a quelle riferibili e applicabili a situazioni concrete.   </w:t>
            </w:r>
          </w:p>
          <w:p w14:paraId="0503152B" w14:textId="77777777" w:rsidR="00DC5444" w:rsidRDefault="006319B8">
            <w:pPr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Utilizzare le tecniche e le procedure del calcolo aritmetico ed algebrico, rappresentandole anche sotto forma grafica</w:t>
            </w:r>
          </w:p>
          <w:p w14:paraId="624FCFD6" w14:textId="77777777" w:rsidR="00DC5444" w:rsidRDefault="006319B8">
            <w:pPr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Individuare le strategie appropriate per la soluzione di problemi</w:t>
            </w:r>
          </w:p>
          <w:p w14:paraId="2AE52DF1" w14:textId="77777777" w:rsidR="00DC5444" w:rsidRDefault="00DC5444">
            <w:pPr>
              <w:widowControl w:val="0"/>
              <w:rPr>
                <w:color w:val="211D1E"/>
              </w:rPr>
            </w:pPr>
          </w:p>
        </w:tc>
      </w:tr>
      <w:tr w:rsidR="00DC5444" w14:paraId="6E1844C4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33DB5C73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4. Saperi essenziali </w:t>
            </w:r>
            <w:proofErr w:type="gramStart"/>
            <w:r>
              <w:rPr>
                <w:b/>
                <w:color w:val="211D1E"/>
              </w:rPr>
              <w:t>( Contenuti</w:t>
            </w:r>
            <w:proofErr w:type="gramEnd"/>
            <w:r>
              <w:rPr>
                <w:b/>
                <w:color w:val="211D1E"/>
              </w:rPr>
              <w:t xml:space="preserve"> )</w:t>
            </w:r>
          </w:p>
        </w:tc>
        <w:tc>
          <w:tcPr>
            <w:tcW w:w="5576" w:type="dxa"/>
          </w:tcPr>
          <w:p w14:paraId="01767615" w14:textId="77777777" w:rsidR="00DC5444" w:rsidRDefault="006319B8">
            <w:pPr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Calcolo letterale: monomi e polinomi.</w:t>
            </w:r>
          </w:p>
          <w:p w14:paraId="389CAFFD" w14:textId="77777777" w:rsidR="00DC5444" w:rsidRDefault="006319B8">
            <w:pPr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sz w:val="22"/>
                <w:szCs w:val="22"/>
              </w:rPr>
            </w:pPr>
            <w:r>
              <w:rPr>
                <w:color w:val="211D1E"/>
              </w:rPr>
              <w:t>Equazioni di primo grado.</w:t>
            </w:r>
          </w:p>
        </w:tc>
      </w:tr>
      <w:tr w:rsidR="00DC5444" w14:paraId="79A792DD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3412FFED" w14:textId="77777777" w:rsidR="00DC5444" w:rsidRDefault="006319B8">
            <w:pPr>
              <w:widowControl w:val="0"/>
              <w:rPr>
                <w:color w:val="211D1E"/>
              </w:rPr>
            </w:pPr>
            <w:proofErr w:type="gramStart"/>
            <w:r>
              <w:rPr>
                <w:b/>
                <w:color w:val="211D1E"/>
              </w:rPr>
              <w:t>5 .</w:t>
            </w:r>
            <w:proofErr w:type="gramEnd"/>
            <w:r>
              <w:rPr>
                <w:b/>
                <w:color w:val="211D1E"/>
              </w:rPr>
              <w:t xml:space="preserve"> Insegnamenti coinvolti </w:t>
            </w:r>
          </w:p>
        </w:tc>
        <w:tc>
          <w:tcPr>
            <w:tcW w:w="5576" w:type="dxa"/>
            <w:vAlign w:val="center"/>
          </w:tcPr>
          <w:p w14:paraId="57F0F027" w14:textId="77777777" w:rsidR="00DC5444" w:rsidRDefault="00DC5444">
            <w:pPr>
              <w:widowControl w:val="0"/>
              <w:jc w:val="center"/>
              <w:rPr>
                <w:color w:val="211D1E"/>
              </w:rPr>
            </w:pPr>
          </w:p>
          <w:p w14:paraId="5139E5D4" w14:textId="77777777" w:rsidR="00DC5444" w:rsidRDefault="006319B8">
            <w:pPr>
              <w:widowControl w:val="0"/>
              <w:rPr>
                <w:color w:val="211D1E"/>
              </w:rPr>
            </w:pPr>
            <w:r>
              <w:rPr>
                <w:color w:val="211D1E"/>
              </w:rPr>
              <w:t>Matematica</w:t>
            </w:r>
          </w:p>
          <w:p w14:paraId="3532D1CE" w14:textId="77777777" w:rsidR="00DC5444" w:rsidRDefault="00DC5444">
            <w:pPr>
              <w:widowControl w:val="0"/>
              <w:jc w:val="center"/>
              <w:rPr>
                <w:color w:val="211D1E"/>
              </w:rPr>
            </w:pPr>
          </w:p>
        </w:tc>
      </w:tr>
      <w:tr w:rsidR="00DC5444" w14:paraId="2ADFD898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2CBA2FFB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5576" w:type="dxa"/>
          </w:tcPr>
          <w:p w14:paraId="7DCF8839" w14:textId="77777777" w:rsidR="00DC5444" w:rsidRDefault="00DC5444">
            <w:pPr>
              <w:rPr>
                <w:color w:val="211D1E"/>
              </w:rPr>
            </w:pPr>
          </w:p>
          <w:p w14:paraId="1DA9DCF5" w14:textId="77777777" w:rsidR="00DC5444" w:rsidRDefault="006319B8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211D1E"/>
                <w:sz w:val="22"/>
                <w:szCs w:val="22"/>
              </w:rPr>
              <w:t>Produrre  i</w:t>
            </w:r>
            <w:proofErr w:type="gramEnd"/>
            <w:r>
              <w:rPr>
                <w:color w:val="211D1E"/>
                <w:sz w:val="22"/>
                <w:szCs w:val="22"/>
              </w:rPr>
              <w:t xml:space="preserve"> testi e la modellizzazione di problemi legati alla pratica e al lavoro quotidiano che richiedono </w:t>
            </w:r>
            <w:r>
              <w:rPr>
                <w:color w:val="000000"/>
                <w:sz w:val="22"/>
                <w:szCs w:val="22"/>
              </w:rPr>
              <w:t>l’utilizzo del calcolo letterale</w:t>
            </w:r>
          </w:p>
          <w:p w14:paraId="188E6C5D" w14:textId="77777777" w:rsidR="00DC5444" w:rsidRDefault="00DC5444">
            <w:pPr>
              <w:rPr>
                <w:color w:val="000000"/>
              </w:rPr>
            </w:pPr>
          </w:p>
        </w:tc>
      </w:tr>
      <w:tr w:rsidR="00E36E2E" w14:paraId="0A82F316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68850A85" w14:textId="77777777" w:rsidR="00E36E2E" w:rsidRDefault="00E36E2E" w:rsidP="00E36E2E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7. Descrizione delle attività degli   </w:t>
            </w:r>
          </w:p>
          <w:p w14:paraId="52F17F36" w14:textId="77777777" w:rsidR="00E36E2E" w:rsidRDefault="00E36E2E" w:rsidP="00E36E2E">
            <w:pPr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studenti </w:t>
            </w:r>
            <w:proofErr w:type="gramStart"/>
            <w:r>
              <w:rPr>
                <w:b/>
                <w:color w:val="211D1E"/>
              </w:rPr>
              <w:t>( fasi</w:t>
            </w:r>
            <w:proofErr w:type="gramEnd"/>
            <w:r>
              <w:rPr>
                <w:b/>
                <w:color w:val="211D1E"/>
              </w:rPr>
              <w:t xml:space="preserve"> di lavoro)</w:t>
            </w:r>
          </w:p>
        </w:tc>
        <w:tc>
          <w:tcPr>
            <w:tcW w:w="5576" w:type="dxa"/>
            <w:vAlign w:val="center"/>
          </w:tcPr>
          <w:p w14:paraId="1EA8842A" w14:textId="77777777" w:rsidR="00E36E2E" w:rsidRPr="007C066E" w:rsidRDefault="00E36E2E" w:rsidP="00E36E2E">
            <w:pPr>
              <w:widowControl w:val="0"/>
              <w:jc w:val="both"/>
            </w:pPr>
            <w:r w:rsidRPr="007C066E">
              <w:t xml:space="preserve">L’UDA, durante e dopo la spiegazione dei contenuti prevede da parte dello </w:t>
            </w:r>
            <w:proofErr w:type="gramStart"/>
            <w:r w:rsidRPr="007C066E">
              <w:t>studente :</w:t>
            </w:r>
            <w:proofErr w:type="gramEnd"/>
          </w:p>
          <w:p w14:paraId="41E2FF19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L’ascolto e la partecipazione </w:t>
            </w:r>
            <w:proofErr w:type="gramStart"/>
            <w:r w:rsidRPr="007C066E">
              <w:rPr>
                <w:color w:val="211D1E"/>
              </w:rPr>
              <w:t>attiva  al</w:t>
            </w:r>
            <w:proofErr w:type="gramEnd"/>
            <w:r w:rsidRPr="007C066E">
              <w:rPr>
                <w:color w:val="211D1E"/>
              </w:rPr>
              <w:t xml:space="preserve"> dialogo educativo con richieste pertinenti e puntuali di chiarimenti e risposte del docente</w:t>
            </w:r>
          </w:p>
          <w:p w14:paraId="3C6132A1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14:paraId="77E02E71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</w:t>
            </w:r>
            <w:r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a casa, </w:t>
            </w:r>
            <w:r>
              <w:rPr>
                <w:color w:val="211D1E"/>
              </w:rPr>
              <w:t>mediante l’utilizzo di G-Suite</w:t>
            </w:r>
          </w:p>
          <w:p w14:paraId="6E628ABA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mediante l’utilizzo della </w:t>
            </w:r>
            <w:r>
              <w:rPr>
                <w:color w:val="211D1E"/>
              </w:rPr>
              <w:t>piattaforma G-Suite</w:t>
            </w:r>
            <w:r w:rsidRPr="007C066E">
              <w:rPr>
                <w:color w:val="211D1E"/>
              </w:rPr>
              <w:t xml:space="preserve"> </w:t>
            </w:r>
          </w:p>
          <w:p w14:paraId="5570EE24" w14:textId="77777777" w:rsidR="00E36E2E" w:rsidRPr="00E8387C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E8387C">
              <w:rPr>
                <w:color w:val="211D1E"/>
              </w:rPr>
              <w:t>La discussione sul lavoro svolto ed esplicitazione di eventuali dubbi da parte degli studenti</w:t>
            </w:r>
          </w:p>
          <w:p w14:paraId="686CBC8F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14:paraId="2E8A9FDA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14:paraId="1723493C" w14:textId="77777777" w:rsidR="00E36E2E" w:rsidRPr="007C066E" w:rsidRDefault="00E36E2E" w:rsidP="00E36E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</w:rPr>
            </w:pPr>
            <w:r w:rsidRPr="007C066E">
              <w:rPr>
                <w:color w:val="211D1E"/>
              </w:rPr>
              <w:t>La correzione di eventuali errori evidenziati</w:t>
            </w:r>
          </w:p>
          <w:p w14:paraId="7FA2256E" w14:textId="77777777" w:rsidR="00E36E2E" w:rsidRDefault="00E36E2E" w:rsidP="00E36E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000000"/>
              </w:rPr>
            </w:pPr>
          </w:p>
        </w:tc>
      </w:tr>
      <w:tr w:rsidR="00DC5444" w14:paraId="274E9135" w14:textId="77777777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5CB44BDD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8. Attività dei docenti </w:t>
            </w:r>
          </w:p>
          <w:p w14:paraId="0BCF31F5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</w:t>
            </w:r>
            <w:proofErr w:type="gramStart"/>
            <w:r>
              <w:rPr>
                <w:b/>
                <w:color w:val="211D1E"/>
              </w:rPr>
              <w:t>( strategie</w:t>
            </w:r>
            <w:proofErr w:type="gramEnd"/>
            <w:r>
              <w:rPr>
                <w:b/>
                <w:color w:val="211D1E"/>
              </w:rPr>
              <w:t xml:space="preserve"> didattiche )</w:t>
            </w:r>
          </w:p>
        </w:tc>
        <w:tc>
          <w:tcPr>
            <w:tcW w:w="5576" w:type="dxa"/>
            <w:vAlign w:val="center"/>
          </w:tcPr>
          <w:p w14:paraId="26BC4139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  <w:p w14:paraId="1F1EEA8C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0018B13D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Lezione espositiva con supporto multimediale e del libro di testo</w:t>
            </w:r>
          </w:p>
          <w:p w14:paraId="4E54235D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 xml:space="preserve">Brainstorming </w:t>
            </w:r>
          </w:p>
          <w:p w14:paraId="0CDD7517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Lezione interattiva con uso della discussione per coinvolgere e motivare</w:t>
            </w:r>
          </w:p>
          <w:p w14:paraId="26E1AD5A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 xml:space="preserve">Ricerca individuale e/o di </w:t>
            </w:r>
            <w:proofErr w:type="gramStart"/>
            <w:r>
              <w:rPr>
                <w:color w:val="211D1E"/>
              </w:rPr>
              <w:t>gruppo ,</w:t>
            </w:r>
            <w:proofErr w:type="gramEnd"/>
            <w:r>
              <w:rPr>
                <w:color w:val="211D1E"/>
              </w:rPr>
              <w:t xml:space="preserve"> utilizzando le reti e gli strumenti informatici</w:t>
            </w:r>
          </w:p>
          <w:p w14:paraId="3AC41FCD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 xml:space="preserve">Scoperta guidata e </w:t>
            </w:r>
            <w:proofErr w:type="spellStart"/>
            <w:r>
              <w:rPr>
                <w:color w:val="211D1E"/>
              </w:rPr>
              <w:t>Problemsolving</w:t>
            </w:r>
            <w:proofErr w:type="spellEnd"/>
          </w:p>
          <w:p w14:paraId="1104C79A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14:paraId="7F6A2766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Collegamenti interdisciplinari con le materie professionali di indirizzo</w:t>
            </w:r>
          </w:p>
          <w:p w14:paraId="267666B2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  <w:tr w:rsidR="00DC5444" w14:paraId="1A366EC8" w14:textId="77777777">
        <w:trPr>
          <w:trHeight w:val="705"/>
        </w:trPr>
        <w:tc>
          <w:tcPr>
            <w:tcW w:w="4435" w:type="dxa"/>
            <w:shd w:val="clear" w:color="auto" w:fill="DCDCDC"/>
            <w:vAlign w:val="center"/>
          </w:tcPr>
          <w:p w14:paraId="0C25703B" w14:textId="77777777" w:rsidR="00DC5444" w:rsidRDefault="006319B8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9. Monte ore complessivo</w:t>
            </w:r>
          </w:p>
        </w:tc>
        <w:tc>
          <w:tcPr>
            <w:tcW w:w="5576" w:type="dxa"/>
          </w:tcPr>
          <w:p w14:paraId="134F2FF9" w14:textId="3541A546" w:rsidR="00DC5444" w:rsidRDefault="006319B8">
            <w:pPr>
              <w:widowControl w:val="0"/>
            </w:pPr>
            <w:r>
              <w:t xml:space="preserve">56 ore </w:t>
            </w:r>
            <w:r w:rsidR="00E36E2E">
              <w:t>(variabili)</w:t>
            </w:r>
          </w:p>
          <w:p w14:paraId="5FF02132" w14:textId="77777777" w:rsidR="00DC5444" w:rsidRDefault="00DC5444">
            <w:pPr>
              <w:widowControl w:val="0"/>
              <w:rPr>
                <w:color w:val="211D1E"/>
              </w:rPr>
            </w:pPr>
          </w:p>
        </w:tc>
      </w:tr>
      <w:tr w:rsidR="00E36E2E" w14:paraId="592D4ABF" w14:textId="77777777">
        <w:trPr>
          <w:trHeight w:val="705"/>
        </w:trPr>
        <w:tc>
          <w:tcPr>
            <w:tcW w:w="4435" w:type="dxa"/>
            <w:shd w:val="clear" w:color="auto" w:fill="DCDCDC"/>
            <w:vAlign w:val="center"/>
          </w:tcPr>
          <w:p w14:paraId="3544AC8C" w14:textId="77777777" w:rsidR="00E36E2E" w:rsidRDefault="00E36E2E" w:rsidP="00E36E2E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10. Strumenti didattici</w:t>
            </w:r>
          </w:p>
        </w:tc>
        <w:tc>
          <w:tcPr>
            <w:tcW w:w="5576" w:type="dxa"/>
          </w:tcPr>
          <w:p w14:paraId="0F97F092" w14:textId="77777777" w:rsidR="00E36E2E" w:rsidRDefault="00E36E2E" w:rsidP="00E36E2E">
            <w:pPr>
              <w:widowControl w:val="0"/>
              <w:jc w:val="both"/>
              <w:rPr>
                <w:color w:val="211D1E"/>
              </w:rPr>
            </w:pPr>
          </w:p>
          <w:p w14:paraId="52F4C9E9" w14:textId="77777777" w:rsidR="00E36E2E" w:rsidRDefault="00E36E2E" w:rsidP="00E36E2E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03A48274" w14:textId="77777777" w:rsidR="00E36E2E" w:rsidRDefault="00E36E2E" w:rsidP="00E36E2E">
            <w:pPr>
              <w:widowControl w:val="0"/>
              <w:jc w:val="both"/>
            </w:pPr>
          </w:p>
        </w:tc>
      </w:tr>
      <w:tr w:rsidR="00AD3997" w14:paraId="343E8F5E" w14:textId="77777777">
        <w:trPr>
          <w:trHeight w:val="862"/>
        </w:trPr>
        <w:tc>
          <w:tcPr>
            <w:tcW w:w="4435" w:type="dxa"/>
            <w:shd w:val="clear" w:color="auto" w:fill="DCDCDC"/>
            <w:vAlign w:val="center"/>
          </w:tcPr>
          <w:p w14:paraId="39995A7A" w14:textId="77777777" w:rsidR="00AD3997" w:rsidRDefault="00AD3997" w:rsidP="00AD3997">
            <w:pPr>
              <w:widowControl w:val="0"/>
              <w:jc w:val="both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11. Criteri per la valutazione e la</w:t>
            </w:r>
          </w:p>
          <w:p w14:paraId="4B30D309" w14:textId="77777777" w:rsidR="00AD3997" w:rsidRDefault="00AD3997" w:rsidP="00AD3997">
            <w:pPr>
              <w:widowControl w:val="0"/>
              <w:jc w:val="both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 certificazione dei risultati di</w:t>
            </w:r>
          </w:p>
          <w:p w14:paraId="2B1CDC82" w14:textId="77777777" w:rsidR="00AD3997" w:rsidRDefault="00AD3997" w:rsidP="00AD3997">
            <w:pPr>
              <w:widowControl w:val="0"/>
              <w:jc w:val="both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 apprendimento</w:t>
            </w:r>
          </w:p>
        </w:tc>
        <w:tc>
          <w:tcPr>
            <w:tcW w:w="5576" w:type="dxa"/>
            <w:vAlign w:val="center"/>
          </w:tcPr>
          <w:p w14:paraId="7E035646" w14:textId="77777777" w:rsidR="00AD3997" w:rsidRDefault="00AD3997" w:rsidP="00AD399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6111C6A5" w14:textId="77777777" w:rsidR="00AD3997" w:rsidRPr="007C066E" w:rsidRDefault="00AD3997" w:rsidP="00AD399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 xml:space="preserve">, i problemi. Restituzione frequente dei compiti assegnati (via mail o </w:t>
            </w:r>
            <w:proofErr w:type="spellStart"/>
            <w:r>
              <w:rPr>
                <w:color w:val="211D1E"/>
              </w:rPr>
              <w:t>Classroom</w:t>
            </w:r>
            <w:proofErr w:type="spellEnd"/>
            <w:r>
              <w:rPr>
                <w:color w:val="211D1E"/>
              </w:rPr>
              <w:t>)</w:t>
            </w:r>
          </w:p>
          <w:p w14:paraId="01FE94AB" w14:textId="77777777" w:rsidR="00AD3997" w:rsidRPr="007C066E" w:rsidRDefault="00AD3997" w:rsidP="00AD399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36C164A3" w14:textId="77777777" w:rsidR="00AD3997" w:rsidRDefault="00AD3997" w:rsidP="00AD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</w:tbl>
    <w:p w14:paraId="5F0ECDEE" w14:textId="77777777" w:rsidR="00DC5444" w:rsidRDefault="00DC5444"/>
    <w:p w14:paraId="55FF19EC" w14:textId="77777777" w:rsidR="00DC5444" w:rsidRDefault="00DC5444"/>
    <w:p w14:paraId="3692533E" w14:textId="77777777" w:rsidR="00DC5444" w:rsidRDefault="00DC5444"/>
    <w:p w14:paraId="26904991" w14:textId="77777777" w:rsidR="00DC5444" w:rsidRDefault="00DC5444"/>
    <w:p w14:paraId="08630391" w14:textId="77777777" w:rsidR="00DC5444" w:rsidRDefault="00DC5444"/>
    <w:p w14:paraId="598C7484" w14:textId="77777777" w:rsidR="00DC5444" w:rsidRDefault="00DC5444"/>
    <w:p w14:paraId="7C5ED78C" w14:textId="77777777" w:rsidR="00DC5444" w:rsidRDefault="00DC5444"/>
    <w:p w14:paraId="5D800FC4" w14:textId="77777777" w:rsidR="00DC5444" w:rsidRDefault="00DC5444"/>
    <w:p w14:paraId="14E9C06D" w14:textId="77777777" w:rsidR="00DC5444" w:rsidRDefault="00DC5444"/>
    <w:p w14:paraId="6687D07D" w14:textId="77777777" w:rsidR="00DC5444" w:rsidRDefault="00DC5444"/>
    <w:p w14:paraId="035642C6" w14:textId="77777777" w:rsidR="00DC5444" w:rsidRDefault="00DC5444"/>
    <w:tbl>
      <w:tblPr>
        <w:tblStyle w:val="a1"/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318"/>
        <w:gridCol w:w="5509"/>
      </w:tblGrid>
      <w:tr w:rsidR="00DC5444" w14:paraId="7B2965BD" w14:textId="77777777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F4C66F8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A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 xml:space="preserve">1. Titolo </w:t>
            </w:r>
            <w:proofErr w:type="spellStart"/>
            <w:r>
              <w:rPr>
                <w:b/>
                <w:color w:val="211D1E"/>
                <w:sz w:val="22"/>
                <w:szCs w:val="22"/>
              </w:rPr>
              <w:t>UdA</w:t>
            </w:r>
            <w:proofErr w:type="spellEnd"/>
            <w:r>
              <w:rPr>
                <w:b/>
                <w:color w:val="211D1E"/>
                <w:sz w:val="22"/>
                <w:szCs w:val="22"/>
              </w:rPr>
              <w:t xml:space="preserve"> 3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7050B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UniformCondensed-Light" w:eastAsia="UniformCondensed-Light" w:hAnsi="UniformCondensed-Light" w:cs="UniformCondensed-Light"/>
                <w:color w:val="000000"/>
                <w:sz w:val="22"/>
                <w:szCs w:val="22"/>
              </w:rPr>
            </w:pPr>
            <w:r>
              <w:rPr>
                <w:b/>
                <w:color w:val="00000A"/>
                <w:sz w:val="22"/>
                <w:szCs w:val="22"/>
              </w:rPr>
              <w:t>GEOMETRIA</w:t>
            </w:r>
          </w:p>
        </w:tc>
      </w:tr>
      <w:tr w:rsidR="00DC5444" w14:paraId="5A72981C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E30EF54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2"/>
                <w:szCs w:val="22"/>
              </w:rPr>
            </w:pPr>
            <w:r>
              <w:rPr>
                <w:b/>
                <w:color w:val="00000A"/>
                <w:sz w:val="22"/>
                <w:szCs w:val="22"/>
              </w:rPr>
              <w:t xml:space="preserve">2. </w:t>
            </w:r>
            <w:proofErr w:type="gramStart"/>
            <w:r>
              <w:rPr>
                <w:b/>
                <w:color w:val="00000A"/>
                <w:sz w:val="22"/>
                <w:szCs w:val="22"/>
              </w:rPr>
              <w:t>Descrizione  (</w:t>
            </w:r>
            <w:proofErr w:type="gramEnd"/>
            <w:r>
              <w:rPr>
                <w:b/>
                <w:color w:val="00000A"/>
                <w:sz w:val="22"/>
                <w:szCs w:val="22"/>
              </w:rPr>
              <w:t>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A6A78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45B3484C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Sviluppare le capacità intuitive e logiche </w:t>
            </w:r>
          </w:p>
          <w:p w14:paraId="09E96920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  <w:sz w:val="22"/>
                <w:szCs w:val="22"/>
              </w:rPr>
            </w:pPr>
          </w:p>
        </w:tc>
      </w:tr>
      <w:tr w:rsidR="00DC5444" w14:paraId="145A9FBE" w14:textId="77777777">
        <w:trPr>
          <w:trHeight w:val="8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9425FCE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 xml:space="preserve">3. Competenze target  </w:t>
            </w:r>
            <w:proofErr w:type="gramStart"/>
            <w:r>
              <w:rPr>
                <w:b/>
                <w:color w:val="211D1E"/>
                <w:sz w:val="22"/>
                <w:szCs w:val="22"/>
              </w:rPr>
              <w:t xml:space="preserve">   (</w:t>
            </w:r>
            <w:proofErr w:type="gramEnd"/>
            <w:r>
              <w:rPr>
                <w:b/>
                <w:color w:val="211D1E"/>
                <w:sz w:val="22"/>
                <w:szCs w:val="22"/>
              </w:rPr>
              <w:t>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268C9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Utilizzare i concetti e gli strumenti fondamentali dell’asse culturale matematico per affrontare e risolvere problemi strutturati anche </w:t>
            </w:r>
            <w:proofErr w:type="gramStart"/>
            <w:r>
              <w:rPr>
                <w:color w:val="333333"/>
                <w:sz w:val="22"/>
                <w:szCs w:val="22"/>
              </w:rPr>
              <w:t>utilizzando  strumenti</w:t>
            </w:r>
            <w:proofErr w:type="gramEnd"/>
            <w:r>
              <w:rPr>
                <w:color w:val="333333"/>
                <w:sz w:val="22"/>
                <w:szCs w:val="22"/>
              </w:rPr>
              <w:t xml:space="preserve"> e applicazioni informatiche</w:t>
            </w:r>
          </w:p>
        </w:tc>
      </w:tr>
      <w:tr w:rsidR="00DC5444" w14:paraId="39A2DEB9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3AF02C1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 xml:space="preserve">4. Saperi </w:t>
            </w:r>
            <w:proofErr w:type="gramStart"/>
            <w:r>
              <w:rPr>
                <w:b/>
                <w:color w:val="211D1E"/>
                <w:sz w:val="22"/>
                <w:szCs w:val="22"/>
              </w:rPr>
              <w:t>essenziali  (</w:t>
            </w:r>
            <w:proofErr w:type="gramEnd"/>
            <w:r>
              <w:rPr>
                <w:b/>
                <w:color w:val="211D1E"/>
                <w:sz w:val="22"/>
                <w:szCs w:val="22"/>
              </w:rPr>
              <w:t>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A8F1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UniformCondensed-Light" w:eastAsia="UniformCondensed-Light" w:hAnsi="UniformCondensed-Light" w:cs="UniformCondensed-Light"/>
                <w:color w:val="000000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Geometria euclidea: punti, rette, segmenti, angoli, triangoli e quadrilateri e loro proprietà. Circonferenza.</w:t>
            </w:r>
          </w:p>
        </w:tc>
      </w:tr>
      <w:tr w:rsidR="00DC5444" w14:paraId="77B93E74" w14:textId="77777777">
        <w:trPr>
          <w:trHeight w:val="64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8472963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B8E10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</w:p>
          <w:p w14:paraId="5F55C025" w14:textId="77777777" w:rsidR="00DC5444" w:rsidRDefault="006319B8">
            <w:pPr>
              <w:rPr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Matematica</w:t>
            </w:r>
          </w:p>
        </w:tc>
      </w:tr>
      <w:tr w:rsidR="00DC5444" w14:paraId="79233664" w14:textId="77777777">
        <w:trPr>
          <w:trHeight w:val="54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89DE161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BF5D0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2"/>
                <w:szCs w:val="22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2"/>
                <w:szCs w:val="22"/>
              </w:rPr>
              <w:t>Tabellone/i che rappresenti le figure geometriche studiate e le relative formule ritenute più significative.</w:t>
            </w:r>
          </w:p>
          <w:p w14:paraId="407239E1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2"/>
                <w:szCs w:val="22"/>
              </w:rPr>
            </w:pPr>
          </w:p>
        </w:tc>
      </w:tr>
      <w:tr w:rsidR="00DC5444" w14:paraId="784708B5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6EA895F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 xml:space="preserve">7. Descrizione delle attività degli studenti     </w:t>
            </w:r>
            <w:proofErr w:type="gramStart"/>
            <w:r>
              <w:rPr>
                <w:b/>
                <w:color w:val="211D1E"/>
                <w:sz w:val="22"/>
                <w:szCs w:val="22"/>
              </w:rPr>
              <w:t xml:space="preserve">   (</w:t>
            </w:r>
            <w:proofErr w:type="gramEnd"/>
            <w:r>
              <w:rPr>
                <w:b/>
                <w:color w:val="211D1E"/>
                <w:sz w:val="22"/>
                <w:szCs w:val="22"/>
              </w:rPr>
              <w:t>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4E2D7" w14:textId="77777777" w:rsidR="00DC5444" w:rsidRDefault="006319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L’UDA, durante e dopo la spiegazione dei contenuti prevede da parte dello </w:t>
            </w:r>
            <w:proofErr w:type="gramStart"/>
            <w:r>
              <w:rPr>
                <w:sz w:val="22"/>
                <w:szCs w:val="22"/>
              </w:rPr>
              <w:t>studente :</w:t>
            </w:r>
            <w:proofErr w:type="gramEnd"/>
          </w:p>
          <w:p w14:paraId="169F5070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L’ ascolto e la partecipazione </w:t>
            </w:r>
            <w:proofErr w:type="gramStart"/>
            <w:r>
              <w:rPr>
                <w:color w:val="211D1E"/>
                <w:sz w:val="22"/>
                <w:szCs w:val="22"/>
              </w:rPr>
              <w:t>attiva  al</w:t>
            </w:r>
            <w:proofErr w:type="gramEnd"/>
            <w:r>
              <w:rPr>
                <w:color w:val="211D1E"/>
                <w:sz w:val="22"/>
                <w:szCs w:val="22"/>
              </w:rPr>
              <w:t xml:space="preserve"> dialogo educativo </w:t>
            </w:r>
          </w:p>
          <w:p w14:paraId="78DD95C0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La memorizzazione e rielaborazione delle conoscenze</w:t>
            </w:r>
          </w:p>
          <w:p w14:paraId="67C6E860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Lo svolgimento degli esercizi / problemi in classe, a casa, mediante piattaforma G-Suite</w:t>
            </w:r>
          </w:p>
          <w:p w14:paraId="54CD8E01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La discussione sul lavoro svolto ed esplicitazione di eventuali dubbi da parte degli studenti</w:t>
            </w:r>
          </w:p>
          <w:p w14:paraId="6CCDA21D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La realizzazione condivisa del prodotto finale, in seguito alle diverse proposte di lavoro.</w:t>
            </w:r>
          </w:p>
          <w:p w14:paraId="27D12600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L’autovalutazione di gruppo ed individuale del prodotto finale realizzato</w:t>
            </w:r>
          </w:p>
          <w:p w14:paraId="1DABA465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0" w:hanging="283"/>
              <w:rPr>
                <w:color w:val="211D1E"/>
                <w:sz w:val="22"/>
                <w:szCs w:val="22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2"/>
                <w:szCs w:val="22"/>
              </w:rPr>
              <w:t>La correzione di eventuali errori evidenziati</w:t>
            </w:r>
          </w:p>
          <w:p w14:paraId="5CCE7ABA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</w:p>
        </w:tc>
      </w:tr>
      <w:tr w:rsidR="00DC5444" w14:paraId="7BEC1EAC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8261179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 xml:space="preserve">8. Attività dei docenti  </w:t>
            </w:r>
            <w:proofErr w:type="gramStart"/>
            <w:r>
              <w:rPr>
                <w:b/>
                <w:color w:val="211D1E"/>
                <w:sz w:val="22"/>
                <w:szCs w:val="22"/>
              </w:rPr>
              <w:t xml:space="preserve">   (</w:t>
            </w:r>
            <w:proofErr w:type="gramEnd"/>
            <w:r>
              <w:rPr>
                <w:b/>
                <w:color w:val="211D1E"/>
                <w:sz w:val="22"/>
                <w:szCs w:val="22"/>
              </w:rPr>
              <w:t>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92367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Lezione espositiva con supporto multimediale e del libro di testo</w:t>
            </w:r>
          </w:p>
          <w:p w14:paraId="0D4FF519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Lezione interattiva con uso della discussione per coinvolgere e motivare</w:t>
            </w:r>
          </w:p>
          <w:p w14:paraId="4F7A68EB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Scoperta guidata e </w:t>
            </w:r>
            <w:proofErr w:type="spellStart"/>
            <w:r>
              <w:rPr>
                <w:color w:val="211D1E"/>
                <w:sz w:val="22"/>
                <w:szCs w:val="22"/>
              </w:rPr>
              <w:t>Problemsolving</w:t>
            </w:r>
            <w:proofErr w:type="spellEnd"/>
          </w:p>
          <w:p w14:paraId="2617D8FD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2"/>
                <w:szCs w:val="22"/>
              </w:rPr>
              <w:t>Esercitazioni per affinare il metodo di studio e di lavoro e per favorire il recupero, il consolidamento ed il potenziamento</w:t>
            </w:r>
          </w:p>
        </w:tc>
      </w:tr>
      <w:tr w:rsidR="00DC5444" w14:paraId="1014976C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C61B89A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3B932" w14:textId="0AF78D7B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12 ore </w:t>
            </w:r>
            <w:r w:rsidR="00034307">
              <w:rPr>
                <w:color w:val="211D1E"/>
                <w:sz w:val="22"/>
                <w:szCs w:val="22"/>
              </w:rPr>
              <w:t>(variabili)</w:t>
            </w:r>
          </w:p>
        </w:tc>
      </w:tr>
      <w:tr w:rsidR="00DC5444" w14:paraId="42FF50CE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101BF10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B7E76" w14:textId="7A5E2D3E" w:rsidR="00DC5444" w:rsidRDefault="00034307">
            <w:pPr>
              <w:rPr>
                <w:sz w:val="22"/>
                <w:szCs w:val="22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</w:tc>
      </w:tr>
      <w:tr w:rsidR="00DC5444" w14:paraId="36DAC769" w14:textId="77777777">
        <w:trPr>
          <w:trHeight w:val="13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7CBCF44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B5B24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verifica formative e sommative mediante prove scritte o orali con risoluzione di esercizi e problemi a difficoltà crescente.</w:t>
            </w:r>
          </w:p>
          <w:p w14:paraId="3A443C16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Griglie di valutazione predisposte dal dipartimento</w:t>
            </w:r>
          </w:p>
          <w:p w14:paraId="66C1E0D2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2"/>
                <w:szCs w:val="22"/>
              </w:rPr>
            </w:pPr>
          </w:p>
        </w:tc>
      </w:tr>
      <w:tr w:rsidR="00DC5444" w14:paraId="2D9A0670" w14:textId="77777777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220C8F0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A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 xml:space="preserve">1. Titolo </w:t>
            </w:r>
            <w:proofErr w:type="spellStart"/>
            <w:r>
              <w:rPr>
                <w:b/>
                <w:color w:val="211D1E"/>
                <w:sz w:val="22"/>
                <w:szCs w:val="22"/>
              </w:rPr>
              <w:t>UdA</w:t>
            </w:r>
            <w:proofErr w:type="spellEnd"/>
            <w:r>
              <w:rPr>
                <w:b/>
                <w:color w:val="211D1E"/>
                <w:sz w:val="22"/>
                <w:szCs w:val="22"/>
              </w:rPr>
              <w:t xml:space="preserve"> 4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877D5" w14:textId="008652DD" w:rsidR="00DC5444" w:rsidRPr="00761879" w:rsidRDefault="006319B8" w:rsidP="00761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b/>
                <w:color w:val="00000A"/>
                <w:sz w:val="22"/>
                <w:szCs w:val="22"/>
              </w:rPr>
            </w:pPr>
            <w:r>
              <w:rPr>
                <w:b/>
                <w:color w:val="00000A"/>
                <w:sz w:val="22"/>
                <w:szCs w:val="22"/>
              </w:rPr>
              <w:t>EQUAZIONI e FORMULE INVERSE</w:t>
            </w:r>
          </w:p>
        </w:tc>
      </w:tr>
      <w:tr w:rsidR="00DC5444" w14:paraId="1DE86551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8F5CB49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 xml:space="preserve">2. </w:t>
            </w:r>
            <w:proofErr w:type="gramStart"/>
            <w:r>
              <w:rPr>
                <w:b/>
                <w:color w:val="211D1E"/>
                <w:sz w:val="22"/>
                <w:szCs w:val="22"/>
              </w:rPr>
              <w:t>Descrizione  (</w:t>
            </w:r>
            <w:proofErr w:type="gramEnd"/>
            <w:r>
              <w:rPr>
                <w:b/>
                <w:color w:val="211D1E"/>
                <w:sz w:val="22"/>
                <w:szCs w:val="22"/>
              </w:rPr>
              <w:t>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465C4" w14:textId="77777777" w:rsidR="00DC5444" w:rsidRDefault="00DC5444">
            <w:pPr>
              <w:rPr>
                <w:sz w:val="22"/>
                <w:szCs w:val="22"/>
              </w:rPr>
            </w:pPr>
          </w:p>
          <w:p w14:paraId="6A40FD85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5A4AD80B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Sviluppare le capacità intuitive e logiche </w:t>
            </w:r>
          </w:p>
          <w:p w14:paraId="044EFA16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Maturare i processi di astrazione e dì elaborazione dei concetti </w:t>
            </w:r>
          </w:p>
          <w:p w14:paraId="64DCDA88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Abituare alla precisione del linguaggio </w:t>
            </w:r>
          </w:p>
          <w:p w14:paraId="07B88A9F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Sviluppare la capacità di eseguire un ragionamento coerente e argomentato </w:t>
            </w:r>
          </w:p>
          <w:p w14:paraId="4DAAA8DD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Sviluppare le attitudini analitiche e sintetiche</w:t>
            </w:r>
          </w:p>
          <w:p w14:paraId="271CFB7B" w14:textId="77777777" w:rsidR="00DC5444" w:rsidRDefault="00DC5444">
            <w:pPr>
              <w:rPr>
                <w:sz w:val="22"/>
                <w:szCs w:val="22"/>
              </w:rPr>
            </w:pPr>
          </w:p>
        </w:tc>
      </w:tr>
      <w:tr w:rsidR="00DC5444" w14:paraId="0C4E1E2D" w14:textId="77777777">
        <w:trPr>
          <w:trHeight w:val="8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783A0C6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 xml:space="preserve">3. Competenze target  </w:t>
            </w:r>
            <w:proofErr w:type="gramStart"/>
            <w:r>
              <w:rPr>
                <w:b/>
                <w:color w:val="211D1E"/>
                <w:sz w:val="22"/>
                <w:szCs w:val="22"/>
              </w:rPr>
              <w:t xml:space="preserve">   (</w:t>
            </w:r>
            <w:proofErr w:type="gramEnd"/>
            <w:r>
              <w:rPr>
                <w:b/>
                <w:color w:val="211D1E"/>
                <w:sz w:val="22"/>
                <w:szCs w:val="22"/>
              </w:rPr>
              <w:t>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BCFA8" w14:textId="77777777" w:rsidR="00DC5444" w:rsidRDefault="006319B8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Utilizzare i concetti e gli strumenti fondamentali dell’asse culturale matematico per affrontare e risolvere problemi strutturati anche </w:t>
            </w:r>
            <w:proofErr w:type="gramStart"/>
            <w:r>
              <w:rPr>
                <w:color w:val="333333"/>
                <w:sz w:val="22"/>
                <w:szCs w:val="22"/>
              </w:rPr>
              <w:t>utilizzando  strumenti</w:t>
            </w:r>
            <w:proofErr w:type="gramEnd"/>
            <w:r>
              <w:rPr>
                <w:color w:val="333333"/>
                <w:sz w:val="22"/>
                <w:szCs w:val="22"/>
              </w:rPr>
              <w:t xml:space="preserve"> e applicazioni informatiche</w:t>
            </w:r>
          </w:p>
          <w:p w14:paraId="331A2019" w14:textId="77777777" w:rsidR="00DC5444" w:rsidRDefault="00DC5444">
            <w:pPr>
              <w:rPr>
                <w:sz w:val="22"/>
                <w:szCs w:val="22"/>
              </w:rPr>
            </w:pPr>
          </w:p>
        </w:tc>
      </w:tr>
      <w:tr w:rsidR="00DC5444" w14:paraId="6C626026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BE85594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 xml:space="preserve">4. Saperi </w:t>
            </w:r>
            <w:proofErr w:type="gramStart"/>
            <w:r>
              <w:rPr>
                <w:b/>
                <w:color w:val="211D1E"/>
                <w:sz w:val="22"/>
                <w:szCs w:val="22"/>
              </w:rPr>
              <w:t>essenziali  (</w:t>
            </w:r>
            <w:proofErr w:type="gramEnd"/>
            <w:r>
              <w:rPr>
                <w:b/>
                <w:color w:val="211D1E"/>
                <w:sz w:val="22"/>
                <w:szCs w:val="22"/>
              </w:rPr>
              <w:t>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7CF35" w14:textId="77777777" w:rsidR="00DC5444" w:rsidRDefault="006319B8">
            <w:pPr>
              <w:rPr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Formalizzare il percorso di soluzione di </w:t>
            </w:r>
            <w:r>
              <w:rPr>
                <w:sz w:val="22"/>
                <w:szCs w:val="22"/>
              </w:rPr>
              <w:t>un problema.</w:t>
            </w:r>
          </w:p>
          <w:p w14:paraId="1144DFD3" w14:textId="77777777" w:rsidR="00DC5444" w:rsidRDefault="006319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Tradurre in linguaggio algebrico (sotto forma di equazione) i dati di un problema e viceversa. Risolvere, discutere e verificare la soluzione di equazioni di 1 grado intere</w:t>
            </w:r>
          </w:p>
          <w:p w14:paraId="1A4B64A4" w14:textId="77777777" w:rsidR="00DC5444" w:rsidRDefault="006319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Saper ricavare formule inverse applicando i principi di equivalenza</w:t>
            </w:r>
          </w:p>
          <w:p w14:paraId="5960A9E3" w14:textId="77777777" w:rsidR="00DC5444" w:rsidRDefault="00DC5444">
            <w:pPr>
              <w:rPr>
                <w:sz w:val="22"/>
                <w:szCs w:val="22"/>
              </w:rPr>
            </w:pPr>
          </w:p>
        </w:tc>
      </w:tr>
      <w:tr w:rsidR="00DC5444" w14:paraId="6C8BF254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50F8738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33B19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</w:p>
          <w:p w14:paraId="4FBEFA0F" w14:textId="64F36392" w:rsidR="00DC5444" w:rsidRDefault="006319B8">
            <w:pPr>
              <w:rPr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Matematica</w:t>
            </w:r>
          </w:p>
        </w:tc>
      </w:tr>
      <w:tr w:rsidR="00DC5444" w14:paraId="778940CB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FDC7B66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6CDB2" w14:textId="77777777" w:rsidR="00DC5444" w:rsidRDefault="006319B8">
            <w:pPr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Gli alunni lavoreranno per produrre tabelle riepilogative degli argomenti trattati, in particolare delle formule dirette e inverse, da poter utilizzare come ausilio nello svolgimento degli esercizi per tutti gli </w:t>
            </w:r>
            <w:proofErr w:type="gramStart"/>
            <w:r>
              <w:rPr>
                <w:color w:val="211D1E"/>
                <w:sz w:val="22"/>
                <w:szCs w:val="22"/>
              </w:rPr>
              <w:t>studenti  e</w:t>
            </w:r>
            <w:proofErr w:type="gramEnd"/>
            <w:r>
              <w:rPr>
                <w:color w:val="211D1E"/>
                <w:sz w:val="22"/>
                <w:szCs w:val="22"/>
              </w:rPr>
              <w:t xml:space="preserve"> nelle verifiche nei casi previsti.</w:t>
            </w:r>
          </w:p>
          <w:p w14:paraId="60BE171B" w14:textId="77777777" w:rsidR="00DC5444" w:rsidRDefault="00DC5444">
            <w:pPr>
              <w:rPr>
                <w:sz w:val="22"/>
                <w:szCs w:val="22"/>
              </w:rPr>
            </w:pPr>
          </w:p>
        </w:tc>
      </w:tr>
      <w:tr w:rsidR="00DC5444" w14:paraId="0412A026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787B1B7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 xml:space="preserve">7. Descrizione delle attività degli studenti     </w:t>
            </w:r>
            <w:proofErr w:type="gramStart"/>
            <w:r>
              <w:rPr>
                <w:b/>
                <w:color w:val="211D1E"/>
                <w:sz w:val="22"/>
                <w:szCs w:val="22"/>
              </w:rPr>
              <w:t xml:space="preserve">   (</w:t>
            </w:r>
            <w:proofErr w:type="gramEnd"/>
            <w:r>
              <w:rPr>
                <w:b/>
                <w:color w:val="211D1E"/>
                <w:sz w:val="22"/>
                <w:szCs w:val="22"/>
              </w:rPr>
              <w:t>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9B0FD" w14:textId="77777777" w:rsidR="00DC5444" w:rsidRDefault="006319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L’UDA, durante e dopo la spiegazione dei contenuti prevede da parte dello </w:t>
            </w:r>
            <w:proofErr w:type="gramStart"/>
            <w:r>
              <w:rPr>
                <w:sz w:val="22"/>
                <w:szCs w:val="22"/>
              </w:rPr>
              <w:t>studente :</w:t>
            </w:r>
            <w:proofErr w:type="gramEnd"/>
          </w:p>
          <w:p w14:paraId="7DC7CF3F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L’ ascolto e la partecipazione </w:t>
            </w:r>
            <w:proofErr w:type="gramStart"/>
            <w:r>
              <w:rPr>
                <w:color w:val="211D1E"/>
                <w:sz w:val="22"/>
                <w:szCs w:val="22"/>
              </w:rPr>
              <w:t>attiva  al</w:t>
            </w:r>
            <w:proofErr w:type="gramEnd"/>
            <w:r>
              <w:rPr>
                <w:color w:val="211D1E"/>
                <w:sz w:val="22"/>
                <w:szCs w:val="22"/>
              </w:rPr>
              <w:t xml:space="preserve"> dialogo educativo con richieste pertinenti e puntuali di chiarimenti e risposte del docente</w:t>
            </w:r>
          </w:p>
          <w:p w14:paraId="75668EF5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La memorizzazione e rielaborazione delle conoscenze</w:t>
            </w:r>
          </w:p>
          <w:p w14:paraId="7A873C92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Lo svolgimento degli esercizi / problemi in classe, a casa, sulla piattaforma G-Suite</w:t>
            </w:r>
          </w:p>
          <w:p w14:paraId="312B98B6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La realizzazione condivisa del prodotto finale, in seguito alle diverse proposte di lavoro.</w:t>
            </w:r>
          </w:p>
          <w:p w14:paraId="708E58B4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L’autovalutazione del prodotto finale realizzato</w:t>
            </w:r>
          </w:p>
          <w:p w14:paraId="1FEDE263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UniformCondensed-Light" w:eastAsia="UniformCondensed-Light" w:hAnsi="UniformCondensed-Light" w:cs="UniformCondensed-Light"/>
                <w:color w:val="000000"/>
                <w:sz w:val="22"/>
                <w:szCs w:val="22"/>
              </w:rPr>
            </w:pPr>
          </w:p>
        </w:tc>
      </w:tr>
      <w:tr w:rsidR="00DC5444" w14:paraId="0497A75C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9967D69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 xml:space="preserve">8. Attività dei docenti  </w:t>
            </w:r>
            <w:proofErr w:type="gramStart"/>
            <w:r>
              <w:rPr>
                <w:b/>
                <w:color w:val="211D1E"/>
                <w:sz w:val="22"/>
                <w:szCs w:val="22"/>
              </w:rPr>
              <w:t xml:space="preserve">   (</w:t>
            </w:r>
            <w:proofErr w:type="gramEnd"/>
            <w:r>
              <w:rPr>
                <w:b/>
                <w:color w:val="211D1E"/>
                <w:sz w:val="22"/>
                <w:szCs w:val="22"/>
              </w:rPr>
              <w:t>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61A67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Lezione espositiva con supporto multimediale e del libro di testo</w:t>
            </w:r>
          </w:p>
          <w:p w14:paraId="6B3FEBE2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Lezione interattiva con uso della discussione per coinvolgere e motivare</w:t>
            </w:r>
          </w:p>
          <w:p w14:paraId="0E4930B8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Scoperta guidata e </w:t>
            </w:r>
            <w:proofErr w:type="spellStart"/>
            <w:r>
              <w:rPr>
                <w:color w:val="211D1E"/>
                <w:sz w:val="22"/>
                <w:szCs w:val="22"/>
              </w:rPr>
              <w:t>Problemsolving</w:t>
            </w:r>
            <w:proofErr w:type="spellEnd"/>
          </w:p>
          <w:p w14:paraId="28DEC0D0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2"/>
                <w:szCs w:val="22"/>
              </w:rPr>
              <w:t>Esercitazioni per affinare il metodo di studio e di lavoro e per favorire il recupero, il consolidamento ed il potenziamento anche con l’ausilio della piattaforma G-Suite</w:t>
            </w:r>
          </w:p>
        </w:tc>
      </w:tr>
      <w:tr w:rsidR="00DC5444" w14:paraId="17178DD3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8FC25F3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8B798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20 ore</w:t>
            </w:r>
          </w:p>
          <w:p w14:paraId="5CB7ED4D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2"/>
                <w:szCs w:val="22"/>
              </w:rPr>
            </w:pPr>
          </w:p>
        </w:tc>
      </w:tr>
      <w:tr w:rsidR="00034307" w14:paraId="2F4049B1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DA88BE0" w14:textId="77777777" w:rsidR="00034307" w:rsidRDefault="00034307" w:rsidP="000343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2F397" w14:textId="77777777" w:rsidR="00034307" w:rsidRDefault="00034307" w:rsidP="00034307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460B015E" w14:textId="51E0EA22" w:rsidR="00034307" w:rsidRDefault="00034307" w:rsidP="00034307">
            <w:pPr>
              <w:rPr>
                <w:sz w:val="22"/>
                <w:szCs w:val="22"/>
              </w:rPr>
            </w:pPr>
          </w:p>
        </w:tc>
      </w:tr>
      <w:tr w:rsidR="00DC5444" w14:paraId="73CF8757" w14:textId="77777777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057DD46" w14:textId="77777777" w:rsidR="00DC5444" w:rsidRDefault="00631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2"/>
                <w:szCs w:val="22"/>
              </w:rPr>
            </w:pPr>
            <w:r>
              <w:rPr>
                <w:b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09554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verifica formative e sommative mediante prove scritte o orali con risoluzione di esercizi e problemi a difficoltà crescente.</w:t>
            </w:r>
          </w:p>
          <w:p w14:paraId="3DFD9B9F" w14:textId="77777777" w:rsidR="00DC5444" w:rsidRDefault="006319B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Griglie di valutazione predisposte dai dipartimenti</w:t>
            </w:r>
          </w:p>
          <w:p w14:paraId="4547F003" w14:textId="77777777" w:rsidR="00DC5444" w:rsidRDefault="00DC5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2"/>
                <w:szCs w:val="22"/>
              </w:rPr>
            </w:pPr>
          </w:p>
        </w:tc>
      </w:tr>
    </w:tbl>
    <w:p w14:paraId="7B881627" w14:textId="77777777" w:rsidR="00DC5444" w:rsidRDefault="00DC5444">
      <w:pPr>
        <w:rPr>
          <w:sz w:val="22"/>
          <w:szCs w:val="22"/>
        </w:rPr>
      </w:pPr>
    </w:p>
    <w:p w14:paraId="2EC6D89F" w14:textId="77777777" w:rsidR="00DC5444" w:rsidRDefault="00DC5444"/>
    <w:p w14:paraId="1D710862" w14:textId="77777777" w:rsidR="00DC5444" w:rsidRDefault="00DC5444"/>
    <w:p w14:paraId="145B490F" w14:textId="77777777" w:rsidR="00DC5444" w:rsidRDefault="00DC5444"/>
    <w:p w14:paraId="0D0E736F" w14:textId="77777777" w:rsidR="00DC5444" w:rsidRDefault="00DC5444"/>
    <w:p w14:paraId="7E6F1887" w14:textId="77777777" w:rsidR="00DC5444" w:rsidRDefault="00DC5444"/>
    <w:p w14:paraId="070CDD85" w14:textId="77777777" w:rsidR="00DC5444" w:rsidRDefault="00DC5444"/>
    <w:p w14:paraId="139AEF24" w14:textId="77777777" w:rsidR="00DC5444" w:rsidRDefault="00DC5444"/>
    <w:p w14:paraId="39D4F7EB" w14:textId="77777777" w:rsidR="00DC5444" w:rsidRDefault="00DC5444"/>
    <w:p w14:paraId="3A37C2EB" w14:textId="77777777" w:rsidR="00DC5444" w:rsidRDefault="00DC5444"/>
    <w:p w14:paraId="083D9554" w14:textId="77777777" w:rsidR="00DC5444" w:rsidRDefault="00DC5444"/>
    <w:p w14:paraId="3D9676D5" w14:textId="77777777" w:rsidR="00DC5444" w:rsidRDefault="00DC5444"/>
    <w:p w14:paraId="50598F83" w14:textId="77777777" w:rsidR="00DC5444" w:rsidRDefault="00DC5444"/>
    <w:p w14:paraId="16E36F08" w14:textId="77777777" w:rsidR="00DC5444" w:rsidRDefault="00DC5444"/>
    <w:p w14:paraId="2E274299" w14:textId="77777777" w:rsidR="00DC5444" w:rsidRDefault="00DC5444"/>
    <w:p w14:paraId="3332C65E" w14:textId="77777777" w:rsidR="00DC5444" w:rsidRDefault="00DC5444"/>
    <w:p w14:paraId="3DF0D55F" w14:textId="77777777" w:rsidR="00DC5444" w:rsidRDefault="00DC5444"/>
    <w:p w14:paraId="5B367374" w14:textId="77777777" w:rsidR="00DC5444" w:rsidRDefault="00DC5444"/>
    <w:p w14:paraId="52F81017" w14:textId="77777777" w:rsidR="00DC5444" w:rsidRDefault="00DC5444"/>
    <w:p w14:paraId="118E323A" w14:textId="77777777" w:rsidR="00DC5444" w:rsidRDefault="00DC5444"/>
    <w:p w14:paraId="172995D1" w14:textId="77777777" w:rsidR="00DC5444" w:rsidRDefault="00DC5444"/>
    <w:p w14:paraId="316535FD" w14:textId="77777777" w:rsidR="00DC5444" w:rsidRDefault="00DC5444"/>
    <w:p w14:paraId="12D4F431" w14:textId="77777777" w:rsidR="00DC5444" w:rsidRDefault="00DC5444"/>
    <w:p w14:paraId="0EA8C802" w14:textId="77777777" w:rsidR="00DC5444" w:rsidRDefault="00DC5444"/>
    <w:p w14:paraId="7C0D9DC9" w14:textId="77777777" w:rsidR="00DC5444" w:rsidRDefault="00DC5444"/>
    <w:p w14:paraId="316B168A" w14:textId="77777777" w:rsidR="00DC5444" w:rsidRDefault="00DC5444"/>
    <w:p w14:paraId="744C82F9" w14:textId="77777777" w:rsidR="00DC5444" w:rsidRDefault="00DC5444"/>
    <w:p w14:paraId="3649784E" w14:textId="77777777" w:rsidR="00DC5444" w:rsidRDefault="00DC5444"/>
    <w:p w14:paraId="3B9906E7" w14:textId="77777777" w:rsidR="00DC5444" w:rsidRDefault="00DC5444"/>
    <w:p w14:paraId="78AA9917" w14:textId="77777777" w:rsidR="00DC5444" w:rsidRDefault="00DC5444"/>
    <w:p w14:paraId="43C00B01" w14:textId="77777777" w:rsidR="00DC5444" w:rsidRDefault="00DC5444"/>
    <w:p w14:paraId="397304BF" w14:textId="77777777" w:rsidR="00DC5444" w:rsidRDefault="00DC5444"/>
    <w:p w14:paraId="0C89F5FF" w14:textId="77777777" w:rsidR="00DC5444" w:rsidRDefault="00DC5444"/>
    <w:p w14:paraId="23AEEC9D" w14:textId="77777777" w:rsidR="00DC5444" w:rsidRDefault="00DC5444"/>
    <w:p w14:paraId="08B806A0" w14:textId="77777777" w:rsidR="00DC5444" w:rsidRDefault="00DC5444"/>
    <w:p w14:paraId="16E2D576" w14:textId="77777777" w:rsidR="00DC5444" w:rsidRDefault="00DC5444"/>
    <w:p w14:paraId="1723BF3A" w14:textId="77777777" w:rsidR="00DC5444" w:rsidRDefault="00DC5444"/>
    <w:p w14:paraId="516BBFC1" w14:textId="77777777" w:rsidR="00DC5444" w:rsidRDefault="00DC5444"/>
    <w:p w14:paraId="2DA824FC" w14:textId="77777777" w:rsidR="00DC5444" w:rsidRDefault="00DC5444"/>
    <w:p w14:paraId="269F912B" w14:textId="77777777" w:rsidR="00DC5444" w:rsidRDefault="00DC5444"/>
    <w:p w14:paraId="5290EC3F" w14:textId="77777777" w:rsidR="00DC5444" w:rsidRDefault="00DC5444"/>
    <w:p w14:paraId="1CC40D9F" w14:textId="77777777" w:rsidR="00DC5444" w:rsidRDefault="00DC5444"/>
    <w:p w14:paraId="284B5359" w14:textId="77777777" w:rsidR="00DC5444" w:rsidRDefault="00DC5444"/>
    <w:sectPr w:rsidR="00DC5444">
      <w:footerReference w:type="default" r:id="rId8"/>
      <w:pgSz w:w="11901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31B893" w14:textId="77777777" w:rsidR="00E46686" w:rsidRDefault="00E46686">
      <w:r>
        <w:separator/>
      </w:r>
    </w:p>
  </w:endnote>
  <w:endnote w:type="continuationSeparator" w:id="0">
    <w:p w14:paraId="5F4BC53D" w14:textId="77777777" w:rsidR="00E46686" w:rsidRDefault="00E4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formCondensed-Light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73CAE" w14:textId="77777777" w:rsidR="00DC5444" w:rsidRDefault="006319B8">
    <w:pPr>
      <w:jc w:val="center"/>
    </w:pPr>
    <w:r>
      <w:fldChar w:fldCharType="begin"/>
    </w:r>
    <w:r>
      <w:instrText>PAGE</w:instrText>
    </w:r>
    <w:r>
      <w:fldChar w:fldCharType="separate"/>
    </w:r>
    <w:r w:rsidR="00C411DA">
      <w:rPr>
        <w:noProof/>
      </w:rPr>
      <w:t>1</w:t>
    </w:r>
    <w:r>
      <w:fldChar w:fldCharType="end"/>
    </w:r>
  </w:p>
  <w:p w14:paraId="3C8FB2D5" w14:textId="77777777" w:rsidR="00DC5444" w:rsidRDefault="00DC544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C73C3" w14:textId="77777777" w:rsidR="00E46686" w:rsidRDefault="00E46686">
      <w:r>
        <w:separator/>
      </w:r>
    </w:p>
  </w:footnote>
  <w:footnote w:type="continuationSeparator" w:id="0">
    <w:p w14:paraId="4880AB9B" w14:textId="77777777" w:rsidR="00E46686" w:rsidRDefault="00E46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2354D"/>
    <w:multiLevelType w:val="multilevel"/>
    <w:tmpl w:val="31E476BE"/>
    <w:lvl w:ilvl="0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B5079E"/>
    <w:multiLevelType w:val="multilevel"/>
    <w:tmpl w:val="E06AD40A"/>
    <w:lvl w:ilvl="0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6095EEB"/>
    <w:multiLevelType w:val="multilevel"/>
    <w:tmpl w:val="3F40C640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F7D1673"/>
    <w:multiLevelType w:val="multilevel"/>
    <w:tmpl w:val="E6782B7A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24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44"/>
    <w:rsid w:val="00034307"/>
    <w:rsid w:val="003934E7"/>
    <w:rsid w:val="00586FEF"/>
    <w:rsid w:val="006319B8"/>
    <w:rsid w:val="00761879"/>
    <w:rsid w:val="00AD3997"/>
    <w:rsid w:val="00C411DA"/>
    <w:rsid w:val="00DC5444"/>
    <w:rsid w:val="00E36E2E"/>
    <w:rsid w:val="00E4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896E"/>
  <w15:docId w15:val="{6246FC82-F5FC-4D6A-9849-30B82969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1910</Words>
  <Characters>10893</Characters>
  <Application>Microsoft Office Word</Application>
  <DocSecurity>0</DocSecurity>
  <Lines>90</Lines>
  <Paragraphs>25</Paragraphs>
  <ScaleCrop>false</ScaleCrop>
  <Company/>
  <LinksUpToDate>false</LinksUpToDate>
  <CharactersWithSpaces>12778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Mollica</dc:creator>
  <cp:lastModifiedBy>Maria Mollica</cp:lastModifiedBy>
  <cp:revision>2</cp:revision>
  <dcterms:created xsi:type="dcterms:W3CDTF">2020-12-22T22:04:00Z</dcterms:created>
  <dcterms:modified xsi:type="dcterms:W3CDTF">2020-12-22T22:04:00Z</dcterms:modified>
</cp:coreProperties>
</file>