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A1" w:rsidRDefault="003114A1" w:rsidP="003114A1">
      <w:pPr>
        <w:rPr>
          <w:b/>
          <w:i/>
        </w:rPr>
      </w:pPr>
      <w:r>
        <w:rPr>
          <w:noProof/>
          <w:lang w:eastAsia="it-IT"/>
        </w:rPr>
        <w:drawing>
          <wp:inline distT="0" distB="0" distL="0" distR="0">
            <wp:extent cx="6066790" cy="826770"/>
            <wp:effectExtent l="19050" t="0" r="0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800" w:rsidRDefault="00A87800" w:rsidP="00A87800">
      <w:pPr>
        <w:rPr>
          <w:b/>
          <w:i/>
        </w:rPr>
      </w:pPr>
    </w:p>
    <w:p w:rsidR="003114A1" w:rsidRDefault="00A87800" w:rsidP="00A87800">
      <w:pPr>
        <w:jc w:val="center"/>
        <w:rPr>
          <w:b/>
          <w:i/>
        </w:rPr>
      </w:pPr>
      <w:r>
        <w:rPr>
          <w:b/>
          <w:i/>
        </w:rPr>
        <w:t>A.S. 2020/21</w:t>
      </w:r>
    </w:p>
    <w:p w:rsidR="00A87800" w:rsidRDefault="00A87800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  <w:r>
        <w:rPr>
          <w:b/>
          <w:i/>
        </w:rPr>
        <w:t>CLASSE 2^ BFM                 PROF.  Strano Demetrio</w:t>
      </w:r>
    </w:p>
    <w:p w:rsidR="003114A1" w:rsidRDefault="003114A1" w:rsidP="003114A1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18"/>
        <w:gridCol w:w="5439"/>
      </w:tblGrid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GRAMMATICA</w:t>
            </w:r>
          </w:p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</w:p>
        </w:tc>
      </w:tr>
      <w:tr w:rsidR="003114A1" w:rsidTr="000655D4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9112BE" w:rsidRDefault="003114A1" w:rsidP="009112BE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ha come obiettivo quello di </w:t>
            </w:r>
            <w:r w:rsidR="0020137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fare acquisire agli alunni</w:t>
            </w:r>
            <w:r w:rsidR="00752E1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la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capacità</w:t>
            </w:r>
            <w:r w:rsidR="009112B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di </w:t>
            </w:r>
            <w:r w:rsidR="00706A0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D3714" w:rsidRPr="00706A0D">
              <w:rPr>
                <w:rFonts w:ascii="Times New Roman" w:hAnsi="Times New Roman" w:cs="Times New Roman"/>
                <w:sz w:val="20"/>
                <w:szCs w:val="20"/>
              </w:rPr>
              <w:t>ostruire proposizioni e periodi</w:t>
            </w:r>
            <w:r w:rsidR="00BB13D3">
              <w:rPr>
                <w:rFonts w:ascii="Times New Roman" w:hAnsi="Times New Roman" w:cs="Times New Roman"/>
                <w:sz w:val="20"/>
                <w:szCs w:val="20"/>
              </w:rPr>
              <w:t xml:space="preserve"> formalmente corretti e</w:t>
            </w:r>
            <w:r w:rsidR="008D3714" w:rsidRPr="00706A0D">
              <w:rPr>
                <w:rFonts w:ascii="Times New Roman" w:hAnsi="Times New Roman" w:cs="Times New Roman"/>
                <w:sz w:val="20"/>
                <w:szCs w:val="20"/>
              </w:rPr>
              <w:t xml:space="preserve"> di complessità crescent</w:t>
            </w:r>
            <w:r w:rsidR="00A2446B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</w:p>
        </w:tc>
      </w:tr>
      <w:tr w:rsidR="003114A1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2F" w:rsidRDefault="009F6F2F" w:rsidP="000655D4">
            <w:pPr>
              <w:spacing w:line="276" w:lineRule="auto"/>
              <w:jc w:val="both"/>
              <w:rPr>
                <w:i/>
                <w:iCs/>
                <w:sz w:val="20"/>
                <w:szCs w:val="20"/>
                <w:lang w:eastAsia="it-IT"/>
              </w:rPr>
            </w:pPr>
            <w:r w:rsidRPr="00DB0DC1">
              <w:rPr>
                <w:i/>
                <w:iCs/>
                <w:sz w:val="20"/>
                <w:szCs w:val="20"/>
                <w:lang w:eastAsia="it-IT"/>
              </w:rPr>
              <w:t xml:space="preserve">Produrre comunicazioni orali, funzionali alla situazione </w:t>
            </w:r>
            <w:proofErr w:type="spellStart"/>
            <w:r w:rsidRPr="00DB0DC1">
              <w:rPr>
                <w:i/>
                <w:iCs/>
                <w:sz w:val="20"/>
                <w:szCs w:val="20"/>
                <w:lang w:eastAsia="it-IT"/>
              </w:rPr>
              <w:t>comu</w:t>
            </w:r>
            <w:r>
              <w:rPr>
                <w:i/>
                <w:iCs/>
                <w:sz w:val="20"/>
                <w:szCs w:val="20"/>
                <w:lang w:eastAsia="it-IT"/>
              </w:rPr>
              <w:t>-</w:t>
            </w:r>
            <w:proofErr w:type="spellEnd"/>
            <w:r>
              <w:rPr>
                <w:i/>
                <w:i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DB0DC1">
              <w:rPr>
                <w:i/>
                <w:iCs/>
                <w:sz w:val="20"/>
                <w:szCs w:val="20"/>
                <w:lang w:eastAsia="it-IT"/>
              </w:rPr>
              <w:t>nicativa</w:t>
            </w:r>
            <w:proofErr w:type="spellEnd"/>
            <w:r w:rsidRPr="00DB0DC1">
              <w:rPr>
                <w:i/>
                <w:iCs/>
                <w:sz w:val="20"/>
                <w:szCs w:val="20"/>
                <w:lang w:eastAsia="it-IT"/>
              </w:rPr>
              <w:t>, con proprietà di linguaggio e correttezza formale.</w:t>
            </w:r>
          </w:p>
          <w:p w:rsidR="003114A1" w:rsidRPr="009112BE" w:rsidRDefault="003114A1" w:rsidP="009F6F2F">
            <w:pPr>
              <w:spacing w:line="276" w:lineRule="auto"/>
              <w:jc w:val="both"/>
              <w:rPr>
                <w:i/>
                <w:iCs/>
                <w:sz w:val="20"/>
                <w:szCs w:val="20"/>
                <w:lang w:eastAsia="it-IT"/>
              </w:rPr>
            </w:pPr>
            <w:r w:rsidRPr="00DB0DC1">
              <w:rPr>
                <w:i/>
                <w:iCs/>
                <w:sz w:val="20"/>
                <w:szCs w:val="20"/>
                <w:lang w:eastAsia="it-IT"/>
              </w:rPr>
              <w:t>Produrre testi scritti, funzionali alla situazione comunicativa, con proprietà di linguaggio e correttezza formale.</w:t>
            </w:r>
          </w:p>
        </w:tc>
      </w:tr>
      <w:tr w:rsidR="003114A1" w:rsidTr="00AF5C70">
        <w:trPr>
          <w:trHeight w:val="204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CA55C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F20" w:rsidRDefault="00CA55C7" w:rsidP="004E0E89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La struttura del periodo: la proposizione indipendente; la proposizione principale; la proposizione incidentale; il rapporto di subordinazione;</w:t>
            </w:r>
            <w:r w:rsidR="004E0E89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 il rapporto di coordinazione; le forme delle proposizioni subordinate (esplicita e implicita); le funzioni delle proposizioni coordinate (copulativa, disgiuntiva, avversativa, dichiarativa; conclusiva, correlativa); le funzioni delle proposizioni subordinate (soggettiva, oggettiva</w:t>
            </w:r>
            <w:r w:rsidR="00004F20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, dichiarativa, interrogativa indiretta, relativa, causale, consecutiva, finale, concessiva, temporale, avversativa, comparativa, modale, strumentale, condizionale, relativa impropria, limitativa, eccettuativa, esclusiva, aggiuntiva.</w:t>
            </w:r>
          </w:p>
        </w:tc>
      </w:tr>
      <w:tr w:rsidR="003114A1" w:rsidTr="009112BE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F6603D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 w:rsidRPr="00F6603D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LINGUA E LETTERATURA ITALIANA.</w:t>
            </w:r>
          </w:p>
        </w:tc>
      </w:tr>
      <w:tr w:rsidR="003114A1" w:rsidTr="009112BE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Prove strutturate e</w:t>
            </w:r>
            <w:r w:rsidR="001A3C3F">
              <w:rPr>
                <w:color w:val="211D1E"/>
                <w:sz w:val="20"/>
                <w:szCs w:val="20"/>
                <w:lang w:eastAsia="it-IT"/>
              </w:rPr>
              <w:t>/o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 semi-strutturate.</w:t>
            </w:r>
          </w:p>
        </w:tc>
      </w:tr>
      <w:tr w:rsidR="003114A1" w:rsidTr="000655D4">
        <w:trPr>
          <w:trHeight w:val="107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a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>scolt</w:t>
            </w:r>
            <w:r>
              <w:rPr>
                <w:color w:val="211D1E"/>
                <w:sz w:val="20"/>
                <w:szCs w:val="20"/>
                <w:lang w:eastAsia="it-IT"/>
              </w:rPr>
              <w:t>ano</w:t>
            </w:r>
            <w:r w:rsidRPr="009741F4">
              <w:rPr>
                <w:color w:val="211D1E"/>
                <w:sz w:val="20"/>
                <w:szCs w:val="20"/>
                <w:lang w:eastAsia="it-IT"/>
              </w:rPr>
              <w:t xml:space="preserve"> le </w:t>
            </w:r>
            <w:r>
              <w:rPr>
                <w:color w:val="211D1E"/>
                <w:sz w:val="20"/>
                <w:szCs w:val="20"/>
                <w:lang w:eastAsia="it-IT"/>
              </w:rPr>
              <w:t>spiegazioni del docente ed eseguono esercizi di grammatica; a casa svolgono i compiti loro assegnati</w:t>
            </w:r>
            <w:r w:rsidRPr="00AE75A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  <w:r w:rsidRPr="00AE75AD"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 xml:space="preserve"> A intervalli di tempo programmati dal docente si sottopongono alla valutazione degli apprendimenti acquisiti.</w:t>
            </w:r>
          </w:p>
        </w:tc>
      </w:tr>
      <w:tr w:rsidR="003114A1" w:rsidTr="000655D4">
        <w:trPr>
          <w:trHeight w:val="130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</w:t>
            </w:r>
            <w:r w:rsidR="00004F2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docent</w:t>
            </w:r>
            <w:r w:rsidR="00004F2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Spiega i fenomeni grammaticali. Esegue esercizi esemplificativi.</w:t>
            </w:r>
          </w:p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Assegna agli alunni compiti da eseguire in classe e a casa e li corregge. Monitora la progressione degli apprendimenti. Svolge, in corso d’anno, a seconda delle necessità, attività di recupero, consolidamento e potenziamento.</w:t>
            </w:r>
          </w:p>
        </w:tc>
      </w:tr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5E3C1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M Meneghini - P. </w:t>
            </w:r>
            <w:proofErr w:type="spellStart"/>
            <w:r>
              <w:rPr>
                <w:color w:val="211D1E"/>
                <w:sz w:val="20"/>
                <w:szCs w:val="20"/>
              </w:rPr>
              <w:t>Bellesi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211D1E"/>
                <w:sz w:val="20"/>
                <w:szCs w:val="20"/>
              </w:rPr>
              <w:t>PAROLA CHIAVE</w:t>
            </w:r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1D1E"/>
                <w:sz w:val="20"/>
                <w:szCs w:val="20"/>
              </w:rPr>
              <w:t>Loescer</w:t>
            </w:r>
            <w:proofErr w:type="spellEnd"/>
            <w:r>
              <w:rPr>
                <w:color w:val="211D1E"/>
                <w:sz w:val="20"/>
                <w:szCs w:val="20"/>
              </w:rPr>
              <w:t>.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:rsidR="003114A1" w:rsidRDefault="003114A1" w:rsidP="000655D4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 farà ricorso a griglie appositamente predisposte.</w:t>
            </w:r>
          </w:p>
        </w:tc>
      </w:tr>
    </w:tbl>
    <w:p w:rsidR="003114A1" w:rsidRDefault="003114A1" w:rsidP="003114A1">
      <w:pPr>
        <w:rPr>
          <w:sz w:val="28"/>
          <w:szCs w:val="28"/>
        </w:rPr>
        <w:sectPr w:rsidR="003114A1">
          <w:pgSz w:w="11906" w:h="16838"/>
          <w:pgMar w:top="1106" w:right="566" w:bottom="736" w:left="1134" w:header="680" w:footer="680" w:gutter="0"/>
          <w:cols w:space="720"/>
          <w:formProt w:val="0"/>
        </w:sectPr>
      </w:pPr>
    </w:p>
    <w:p w:rsidR="003114A1" w:rsidRDefault="003114A1" w:rsidP="003114A1">
      <w:pPr>
        <w:rPr>
          <w:b/>
          <w:i/>
        </w:rPr>
      </w:pPr>
      <w:bookmarkStart w:id="0" w:name="_Hlk24058571"/>
      <w:r>
        <w:rPr>
          <w:noProof/>
          <w:lang w:eastAsia="it-IT"/>
        </w:rPr>
        <w:lastRenderedPageBreak/>
        <w:drawing>
          <wp:inline distT="0" distB="0" distL="0" distR="0">
            <wp:extent cx="6066790" cy="826770"/>
            <wp:effectExtent l="19050" t="0" r="0" b="0"/>
            <wp:docPr id="3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  <w:r>
        <w:rPr>
          <w:b/>
          <w:i/>
        </w:rPr>
        <w:t xml:space="preserve">CLASSE </w:t>
      </w:r>
      <w:r w:rsidR="007A5E97">
        <w:rPr>
          <w:b/>
          <w:i/>
        </w:rPr>
        <w:t>2</w:t>
      </w:r>
      <w:r>
        <w:rPr>
          <w:b/>
          <w:i/>
        </w:rPr>
        <w:t xml:space="preserve">^ BFM                 PROF.  </w:t>
      </w:r>
      <w:proofErr w:type="spellStart"/>
      <w:r>
        <w:rPr>
          <w:b/>
          <w:i/>
        </w:rPr>
        <w:t>Srano</w:t>
      </w:r>
      <w:proofErr w:type="spellEnd"/>
      <w:r>
        <w:rPr>
          <w:b/>
          <w:i/>
        </w:rPr>
        <w:t xml:space="preserve"> Demetrio</w:t>
      </w:r>
      <w:bookmarkEnd w:id="0"/>
    </w:p>
    <w:p w:rsidR="003114A1" w:rsidRDefault="003114A1" w:rsidP="003114A1">
      <w:pPr>
        <w:rPr>
          <w:b/>
          <w:i/>
        </w:rPr>
      </w:pPr>
    </w:p>
    <w:tbl>
      <w:tblPr>
        <w:tblW w:w="976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18"/>
        <w:gridCol w:w="5443"/>
      </w:tblGrid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LEGGERE, COMPRENDERE</w:t>
            </w:r>
            <w:r w:rsidR="00DC0B8B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 ANALIZZARE</w:t>
            </w:r>
          </w:p>
        </w:tc>
      </w:tr>
      <w:tr w:rsidR="003114A1" w:rsidTr="000655D4">
        <w:trPr>
          <w:trHeight w:val="7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D44C74" w:rsidRDefault="003114A1" w:rsidP="000655D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ha come obiettivo quello di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far acquisire agli alunni l’abilità 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25177">
              <w:rPr>
                <w:rFonts w:ascii="Times New Roman" w:hAnsi="Times New Roman" w:cs="Times New Roman"/>
                <w:sz w:val="20"/>
                <w:szCs w:val="20"/>
              </w:rPr>
              <w:t>eggere</w:t>
            </w:r>
            <w:r w:rsidR="00706A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comprendere</w:t>
            </w:r>
            <w:r w:rsidR="00706A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25177">
              <w:rPr>
                <w:rFonts w:ascii="Times New Roman" w:hAnsi="Times New Roman" w:cs="Times New Roman"/>
                <w:sz w:val="20"/>
                <w:szCs w:val="20"/>
              </w:rPr>
              <w:t>analizzare</w:t>
            </w:r>
            <w:r w:rsidR="00386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177">
              <w:rPr>
                <w:rFonts w:ascii="Times New Roman" w:hAnsi="Times New Roman" w:cs="Times New Roman"/>
                <w:sz w:val="20"/>
                <w:szCs w:val="20"/>
              </w:rPr>
              <w:t xml:space="preserve">testi letterari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non letterari di diversa tipologia e complessità</w:t>
            </w:r>
            <w:r w:rsidR="00A244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14A1" w:rsidTr="000655D4">
        <w:trPr>
          <w:trHeight w:val="107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DB0DC1" w:rsidRDefault="003114A1" w:rsidP="000655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 w:rsidRPr="00DB0DC1">
              <w:rPr>
                <w:i/>
                <w:iCs/>
                <w:sz w:val="20"/>
                <w:szCs w:val="20"/>
              </w:rPr>
              <w:t>Leggere e comprendere testi di complessità crescente riguardanti la vita quotidiana e professionale.</w:t>
            </w:r>
          </w:p>
          <w:p w:rsidR="003114A1" w:rsidRPr="009112BE" w:rsidRDefault="003114A1" w:rsidP="000655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 w:rsidRPr="00DB0DC1">
              <w:rPr>
                <w:i/>
                <w:iCs/>
                <w:sz w:val="20"/>
                <w:szCs w:val="20"/>
              </w:rPr>
              <w:t>Produrre comunicazioni orali, funzionali alla situazione comunicativa, con proprietà di linguaggio e correttezza formale.</w:t>
            </w:r>
          </w:p>
        </w:tc>
      </w:tr>
      <w:tr w:rsidR="003114A1" w:rsidTr="009F6F2F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D44C74" w:rsidRDefault="008D3714" w:rsidP="009112BE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Struttura e c</w:t>
            </w:r>
            <w:r w:rsidR="003114A1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aratteristiche di alcune tipologie di testi</w:t>
            </w:r>
            <w:r w:rsidR="008E7D6B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:</w:t>
            </w:r>
            <w:r w:rsidR="00A2446B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racconto, romanzo</w:t>
            </w:r>
            <w:r w:rsidR="00BC3C61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(di formazione, storico, </w:t>
            </w:r>
            <w:proofErr w:type="spellStart"/>
            <w:r w:rsidR="00BC3C61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realistico-sociale</w:t>
            </w:r>
            <w:proofErr w:type="spellEnd"/>
            <w:r w:rsidR="00A2446B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</w:t>
            </w:r>
            <w:r w:rsidR="00BC3C61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di memoria, giallo, di fantascienza ecc.),</w:t>
            </w:r>
            <w:r w:rsidR="008E7D6B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articolo di giornale, manuale tecnico, testo scientifico ecc..Testi </w:t>
            </w:r>
            <w:r w:rsidR="00AC7671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letterari</w:t>
            </w:r>
            <w:r w:rsidR="00386449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8E7D6B" w:rsidRPr="00AC7671">
              <w:rPr>
                <w:sz w:val="20"/>
                <w:szCs w:val="20"/>
              </w:rPr>
              <w:t>appartenenti ad autori ed epoche diverse sia italiani che stranieri.</w:t>
            </w:r>
            <w:r w:rsidR="00386449">
              <w:rPr>
                <w:sz w:val="20"/>
                <w:szCs w:val="20"/>
              </w:rPr>
              <w:t xml:space="preserve"> </w:t>
            </w:r>
            <w:r w:rsidR="008E7D6B" w:rsidRPr="00AC7671">
              <w:rPr>
                <w:sz w:val="20"/>
                <w:szCs w:val="20"/>
              </w:rPr>
              <w:t>Testi</w:t>
            </w:r>
            <w:r w:rsidR="00386449">
              <w:rPr>
                <w:sz w:val="20"/>
                <w:szCs w:val="20"/>
              </w:rPr>
              <w:t xml:space="preserve"> </w:t>
            </w:r>
            <w:r w:rsidR="008E7D6B" w:rsidRPr="00AC7671">
              <w:rPr>
                <w:sz w:val="20"/>
                <w:szCs w:val="20"/>
              </w:rPr>
              <w:t>informativi,</w:t>
            </w:r>
            <w:r w:rsidR="00DC0B8B" w:rsidRPr="00AC7671">
              <w:rPr>
                <w:sz w:val="20"/>
                <w:szCs w:val="20"/>
              </w:rPr>
              <w:t xml:space="preserve"> argomentativi,</w:t>
            </w:r>
            <w:r w:rsidR="008E7D6B" w:rsidRPr="00AC7671">
              <w:rPr>
                <w:sz w:val="20"/>
                <w:szCs w:val="20"/>
              </w:rPr>
              <w:t xml:space="preserve"> tecnici, scientifici, normativi</w:t>
            </w:r>
            <w:r w:rsidR="00DC0B8B" w:rsidRPr="00AC7671">
              <w:rPr>
                <w:sz w:val="20"/>
                <w:szCs w:val="20"/>
              </w:rPr>
              <w:t>.</w:t>
            </w:r>
          </w:p>
        </w:tc>
      </w:tr>
      <w:tr w:rsidR="003114A1" w:rsidTr="009112BE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LINGUA E LETTERATURA ITALIANA.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Prove orali e/o strutturate o semi-strutturate di comprensione e analisi di testi di varia tipologia e complessità.</w:t>
            </w:r>
          </w:p>
        </w:tc>
      </w:tr>
      <w:tr w:rsidR="003114A1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In classe e a casa, lettura, comprensione e analisi di testi di varia tipologia e complessità. A intervalli di tempo programmati dal docente si sottopongono alla valutazione degli apprendimenti acquisiti.</w:t>
            </w:r>
          </w:p>
        </w:tc>
      </w:tr>
      <w:tr w:rsidR="003114A1" w:rsidTr="000655D4">
        <w:trPr>
          <w:trHeight w:val="158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Propone agli alunni testi di vario tipo (letterari e non letterari) e li guida alla lettura, alla comprensione e all’analisi degli stessi. Assegna agli alunni compiti da eseguire in classe e/o a casa e li corregge. Monitora la progressione degli apprendimenti. Svolge, in corso d’anno, a seconda delle necessità, attività di recupero, consolidamento e potenziamento.</w:t>
            </w:r>
          </w:p>
        </w:tc>
      </w:tr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5E3C1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M. </w:t>
            </w:r>
            <w:proofErr w:type="spellStart"/>
            <w:r>
              <w:rPr>
                <w:color w:val="211D1E"/>
                <w:sz w:val="20"/>
                <w:szCs w:val="20"/>
              </w:rPr>
              <w:t>Carlà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A. </w:t>
            </w:r>
            <w:proofErr w:type="spellStart"/>
            <w:r>
              <w:rPr>
                <w:color w:val="211D1E"/>
                <w:sz w:val="20"/>
                <w:szCs w:val="20"/>
              </w:rPr>
              <w:t>Chiaiano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211D1E"/>
                <w:sz w:val="20"/>
                <w:szCs w:val="20"/>
              </w:rPr>
              <w:t>Incontesto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1D1E"/>
                <w:sz w:val="20"/>
                <w:szCs w:val="20"/>
              </w:rPr>
              <w:t>Palumbo</w:t>
            </w:r>
            <w:proofErr w:type="spellEnd"/>
            <w:r>
              <w:rPr>
                <w:color w:val="211D1E"/>
                <w:sz w:val="20"/>
                <w:szCs w:val="20"/>
              </w:rPr>
              <w:t>, appunti forniti dal docente.</w:t>
            </w:r>
          </w:p>
        </w:tc>
      </w:tr>
      <w:tr w:rsidR="003114A1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 farà ricorso per le prove orali ai criteri definiti in dipartimento di materia per la produzione orale, per quelle strutturate o semi-strutturate a griglie appositamente predisposte.</w:t>
            </w:r>
          </w:p>
        </w:tc>
      </w:tr>
    </w:tbl>
    <w:p w:rsidR="003114A1" w:rsidRDefault="003114A1" w:rsidP="003114A1"/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  <w:r>
        <w:rPr>
          <w:noProof/>
          <w:lang w:eastAsia="it-IT"/>
        </w:rPr>
        <w:drawing>
          <wp:inline distT="0" distB="0" distL="0" distR="0">
            <wp:extent cx="6066790" cy="826770"/>
            <wp:effectExtent l="19050" t="0" r="0" b="0"/>
            <wp:docPr id="4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A1" w:rsidRDefault="003114A1" w:rsidP="003114A1">
      <w:pPr>
        <w:rPr>
          <w:b/>
          <w:i/>
        </w:rPr>
      </w:pPr>
    </w:p>
    <w:p w:rsidR="003114A1" w:rsidRDefault="003114A1" w:rsidP="003114A1">
      <w:pPr>
        <w:rPr>
          <w:b/>
          <w:i/>
        </w:rPr>
      </w:pPr>
      <w:r>
        <w:rPr>
          <w:b/>
          <w:i/>
        </w:rPr>
        <w:t xml:space="preserve">CLASSE </w:t>
      </w:r>
      <w:r w:rsidR="007A5E97">
        <w:rPr>
          <w:b/>
          <w:i/>
        </w:rPr>
        <w:t>2</w:t>
      </w:r>
      <w:r>
        <w:rPr>
          <w:b/>
          <w:i/>
        </w:rPr>
        <w:t xml:space="preserve">^ BFM                 PROF.  </w:t>
      </w:r>
      <w:proofErr w:type="spellStart"/>
      <w:r>
        <w:rPr>
          <w:b/>
          <w:i/>
        </w:rPr>
        <w:t>Srano</w:t>
      </w:r>
      <w:proofErr w:type="spellEnd"/>
      <w:r>
        <w:rPr>
          <w:b/>
          <w:i/>
        </w:rPr>
        <w:t xml:space="preserve"> Demetrio</w:t>
      </w:r>
    </w:p>
    <w:p w:rsidR="003114A1" w:rsidRDefault="003114A1" w:rsidP="003114A1">
      <w:pPr>
        <w:rPr>
          <w:b/>
          <w:i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18"/>
        <w:gridCol w:w="5439"/>
      </w:tblGrid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ASCOLTARE E PARLARE</w:t>
            </w:r>
          </w:p>
        </w:tc>
      </w:tr>
      <w:tr w:rsidR="003114A1" w:rsidTr="000655D4">
        <w:trPr>
          <w:trHeight w:val="192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B307C7" w:rsidRDefault="003114A1" w:rsidP="000655D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ha come obiettivo quello di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far acquisire agli alunni le seguenti abilità: </w:t>
            </w:r>
            <w:r w:rsidRPr="00B307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individuare gli elementi della comunicazione e la loro connessione in contesti informali, formali e fortemente formalizzati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B307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esprimere le proprie opinioni e valutazioni sulla base di criteri consapevoli di giudizio</w:t>
            </w:r>
            <w:r w:rsidRPr="00B307C7">
              <w:rPr>
                <w:color w:val="000000"/>
                <w:sz w:val="20"/>
                <w:szCs w:val="20"/>
              </w:rPr>
              <w:t>;</w:t>
            </w:r>
            <w:r w:rsidRPr="00B307C7">
              <w:rPr>
                <w:sz w:val="20"/>
                <w:szCs w:val="20"/>
              </w:rPr>
              <w:t>intervenire in discussioni usando informazioni e argomentazioni funzionali a sostenere tesi, formulare ipotesi, confutare o comprendere opinioni contrastanti.</w:t>
            </w:r>
          </w:p>
        </w:tc>
      </w:tr>
      <w:tr w:rsidR="003114A1" w:rsidTr="000655D4">
        <w:trPr>
          <w:trHeight w:val="204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DB0DC1" w:rsidRDefault="003114A1" w:rsidP="000655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 w:rsidRPr="00DB0DC1">
              <w:rPr>
                <w:i/>
                <w:iCs/>
                <w:sz w:val="20"/>
                <w:szCs w:val="20"/>
              </w:rPr>
              <w:t>Attivare strategie e tecniche di ascolto volte a comprendere gli elementi essenziali della comunicazione in diversi contesti di vita, di cultura e di lavoro.</w:t>
            </w:r>
          </w:p>
          <w:p w:rsidR="003114A1" w:rsidRPr="00DB0DC1" w:rsidRDefault="003114A1" w:rsidP="000655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 w:rsidRPr="00DB0DC1">
              <w:rPr>
                <w:i/>
                <w:iCs/>
                <w:sz w:val="20"/>
                <w:szCs w:val="20"/>
              </w:rPr>
              <w:t>Produrre comunicazioni orali, funzionali alla situazione comunicativa, con proprietà di linguaggio e correttezza formale.</w:t>
            </w:r>
          </w:p>
          <w:p w:rsidR="003114A1" w:rsidRPr="009112BE" w:rsidRDefault="003114A1" w:rsidP="000655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i/>
                <w:iCs/>
                <w:sz w:val="20"/>
                <w:szCs w:val="20"/>
              </w:rPr>
            </w:pPr>
            <w:r w:rsidRPr="00DB0DC1">
              <w:rPr>
                <w:i/>
                <w:iCs/>
                <w:sz w:val="20"/>
                <w:szCs w:val="20"/>
              </w:rPr>
              <w:t>Interagire in situazioni comunicative utilizzando linguaggi e codici di diversa natura per l’espressione di sé e la comunicazione interpersonale, anche di carattere professionale.</w:t>
            </w:r>
          </w:p>
        </w:tc>
      </w:tr>
      <w:tr w:rsidR="003114A1" w:rsidTr="000655D4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Gli elementi della comunicazione. Tecniche di ascolto.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Discus-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sioni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guidate su argomenti di attualità e su alcune problematiche adolescenziali. Tecniche di argomentazione.</w:t>
            </w:r>
          </w:p>
        </w:tc>
      </w:tr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LINGUA E LETTERATURA ITALIANA.</w:t>
            </w:r>
          </w:p>
        </w:tc>
      </w:tr>
      <w:tr w:rsidR="003114A1" w:rsidTr="009112BE">
        <w:trPr>
          <w:trHeight w:val="28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 xml:space="preserve">Discussioni 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Discussioni su argomenti di attualità e su alcune problematiche adolescenziali.</w:t>
            </w:r>
          </w:p>
        </w:tc>
      </w:tr>
      <w:tr w:rsidR="003114A1" w:rsidTr="000655D4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Propone agli alunni una serie di argomenti da dibattere e modera le discussioni.</w:t>
            </w:r>
          </w:p>
        </w:tc>
      </w:tr>
      <w:tr w:rsidR="003114A1" w:rsidTr="000655D4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5E3C1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</w:tc>
      </w:tr>
      <w:tr w:rsidR="003114A1" w:rsidTr="000655D4">
        <w:trPr>
          <w:trHeight w:val="113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3527AD" w:rsidRDefault="003114A1" w:rsidP="000655D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discussioni prenderanno spunto da alcune letture contenute nel libro di testo: M. </w:t>
            </w:r>
            <w:proofErr w:type="spellStart"/>
            <w:r>
              <w:rPr>
                <w:color w:val="211D1E"/>
                <w:sz w:val="20"/>
                <w:szCs w:val="20"/>
              </w:rPr>
              <w:t>Carlà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A. </w:t>
            </w:r>
            <w:proofErr w:type="spellStart"/>
            <w:r>
              <w:rPr>
                <w:color w:val="211D1E"/>
                <w:sz w:val="20"/>
                <w:szCs w:val="20"/>
              </w:rPr>
              <w:t>Chiaiano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211D1E"/>
                <w:sz w:val="20"/>
                <w:szCs w:val="20"/>
              </w:rPr>
              <w:t>Incontesto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1D1E"/>
                <w:sz w:val="20"/>
                <w:szCs w:val="20"/>
              </w:rPr>
              <w:t>Palumbo</w:t>
            </w:r>
            <w:proofErr w:type="spellEnd"/>
            <w:r>
              <w:rPr>
                <w:color w:val="211D1E"/>
                <w:sz w:val="20"/>
                <w:szCs w:val="20"/>
              </w:rPr>
              <w:t>, e da materiali cartacei, digitali e filmici, selezionati appositamente per questo scopo, forniti dal docente.</w:t>
            </w:r>
          </w:p>
        </w:tc>
      </w:tr>
      <w:tr w:rsidR="003114A1" w:rsidTr="000655D4">
        <w:trPr>
          <w:trHeight w:val="9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la valutazione e la certificazione dei risultati di apprendimento si farà ricorso ai criteri definiti in dipartimento di materia per la produzione orale.</w:t>
            </w:r>
          </w:p>
        </w:tc>
      </w:tr>
    </w:tbl>
    <w:p w:rsidR="003114A1" w:rsidRDefault="003114A1" w:rsidP="003114A1"/>
    <w:p w:rsidR="003114A1" w:rsidRDefault="003114A1" w:rsidP="003114A1">
      <w:pPr>
        <w:rPr>
          <w:noProof/>
          <w:lang w:eastAsia="it-IT"/>
        </w:rPr>
      </w:pPr>
    </w:p>
    <w:p w:rsidR="003114A1" w:rsidRDefault="003114A1" w:rsidP="003114A1">
      <w:pPr>
        <w:rPr>
          <w:noProof/>
          <w:lang w:eastAsia="it-IT"/>
        </w:rPr>
      </w:pPr>
    </w:p>
    <w:p w:rsidR="003114A1" w:rsidRDefault="003114A1" w:rsidP="003114A1">
      <w:pPr>
        <w:rPr>
          <w:noProof/>
          <w:lang w:eastAsia="it-IT"/>
        </w:rPr>
      </w:pPr>
    </w:p>
    <w:p w:rsidR="003114A1" w:rsidRDefault="003114A1" w:rsidP="003114A1"/>
    <w:p w:rsidR="003114A1" w:rsidRDefault="003114A1" w:rsidP="003114A1"/>
    <w:p w:rsidR="003114A1" w:rsidRDefault="003114A1" w:rsidP="003114A1">
      <w:r>
        <w:rPr>
          <w:noProof/>
          <w:lang w:eastAsia="it-IT"/>
        </w:rPr>
        <w:lastRenderedPageBreak/>
        <w:drawing>
          <wp:inline distT="0" distB="0" distL="0" distR="0">
            <wp:extent cx="6066790" cy="826770"/>
            <wp:effectExtent l="19050" t="0" r="0" b="0"/>
            <wp:docPr id="5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A1" w:rsidRDefault="003114A1" w:rsidP="003114A1"/>
    <w:p w:rsidR="003114A1" w:rsidRDefault="003114A1" w:rsidP="003114A1">
      <w:pPr>
        <w:rPr>
          <w:b/>
          <w:i/>
        </w:rPr>
      </w:pPr>
      <w:r>
        <w:rPr>
          <w:b/>
          <w:i/>
        </w:rPr>
        <w:t xml:space="preserve">CLASSE </w:t>
      </w:r>
      <w:r w:rsidR="007A5E97">
        <w:rPr>
          <w:b/>
          <w:i/>
        </w:rPr>
        <w:t>2</w:t>
      </w:r>
      <w:r>
        <w:rPr>
          <w:b/>
          <w:i/>
        </w:rPr>
        <w:t xml:space="preserve">^ BFM                 PROF.  </w:t>
      </w:r>
      <w:proofErr w:type="spellStart"/>
      <w:r>
        <w:rPr>
          <w:b/>
          <w:i/>
        </w:rPr>
        <w:t>Srano</w:t>
      </w:r>
      <w:proofErr w:type="spellEnd"/>
      <w:r>
        <w:rPr>
          <w:b/>
          <w:i/>
        </w:rPr>
        <w:t xml:space="preserve"> Demetrio</w:t>
      </w:r>
    </w:p>
    <w:p w:rsidR="003114A1" w:rsidRDefault="003114A1" w:rsidP="003114A1">
      <w:pPr>
        <w:rPr>
          <w:b/>
          <w:i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4318"/>
        <w:gridCol w:w="5439"/>
      </w:tblGrid>
      <w:tr w:rsidR="003114A1" w:rsidTr="003D543F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SCRIVERE</w:t>
            </w:r>
          </w:p>
        </w:tc>
      </w:tr>
      <w:tr w:rsidR="003114A1" w:rsidTr="003D543F">
        <w:trPr>
          <w:trHeight w:val="794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2. Descrizione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92728F" w:rsidRDefault="003114A1" w:rsidP="000655D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ha come obiettivo quello di </w:t>
            </w:r>
            <w:r>
              <w:rPr>
                <w:color w:val="211D1E"/>
                <w:sz w:val="20"/>
                <w:szCs w:val="20"/>
                <w:lang w:eastAsia="it-IT"/>
              </w:rPr>
              <w:t>far acquisire agli alunni l’abilità</w:t>
            </w:r>
            <w:r w:rsidR="00386449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>
              <w:rPr>
                <w:color w:val="211D1E"/>
                <w:sz w:val="20"/>
                <w:szCs w:val="20"/>
                <w:lang w:eastAsia="it-IT"/>
              </w:rPr>
              <w:t>di</w:t>
            </w:r>
            <w:r w:rsidR="00386449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Pr="0092728F">
              <w:rPr>
                <w:rFonts w:eastAsiaTheme="minorHAnsi"/>
                <w:sz w:val="20"/>
                <w:szCs w:val="20"/>
                <w:lang w:eastAsia="en-US"/>
              </w:rPr>
              <w:t xml:space="preserve">applicare tecniche di redazione </w:t>
            </w:r>
            <w:r w:rsidRPr="0092728F">
              <w:rPr>
                <w:sz w:val="20"/>
                <w:szCs w:val="20"/>
                <w:lang w:eastAsia="it-IT"/>
              </w:rPr>
              <w:t>di testi di diversa tipologia e complessità</w:t>
            </w:r>
            <w:r w:rsidR="003D543F">
              <w:rPr>
                <w:sz w:val="20"/>
                <w:szCs w:val="20"/>
                <w:lang w:eastAsia="it-IT"/>
              </w:rPr>
              <w:t>.</w:t>
            </w:r>
          </w:p>
        </w:tc>
      </w:tr>
      <w:tr w:rsidR="003114A1" w:rsidTr="00386449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3. Competenze target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386449" w:rsidRDefault="003114A1" w:rsidP="000655D4">
            <w:pPr>
              <w:spacing w:line="276" w:lineRule="auto"/>
              <w:rPr>
                <w:i/>
                <w:iCs/>
                <w:sz w:val="20"/>
                <w:szCs w:val="20"/>
                <w:lang w:eastAsia="it-IT"/>
              </w:rPr>
            </w:pPr>
            <w:r w:rsidRPr="00DB0DC1">
              <w:rPr>
                <w:i/>
                <w:iCs/>
                <w:sz w:val="20"/>
                <w:szCs w:val="20"/>
                <w:lang w:eastAsia="it-IT"/>
              </w:rPr>
              <w:t>Produrre testi scritti, funzionali alla situazione comunicativa, con proprietà di linguaggio e correttezza formale.</w:t>
            </w:r>
          </w:p>
        </w:tc>
      </w:tr>
      <w:tr w:rsidR="003114A1" w:rsidTr="003D543F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Saperi essenziali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iCs/>
                <w:sz w:val="20"/>
                <w:szCs w:val="20"/>
                <w:lang w:eastAsia="it-IT"/>
              </w:rPr>
              <w:t xml:space="preserve">Tecniche di redazione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di riassunti, testi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informativo-espositivi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</w:t>
            </w:r>
            <w:r w:rsidR="00474E1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testi argomentativi,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relazioni</w:t>
            </w:r>
            <w:r w:rsidR="00DC0B8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tecniche, relazioni sull’alternanza scuola-lavoro.</w:t>
            </w:r>
          </w:p>
        </w:tc>
      </w:tr>
      <w:tr w:rsidR="003114A1" w:rsidTr="003D543F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9112B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9112B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LINGUA E LETTERATURA ITALIANA.</w:t>
            </w:r>
          </w:p>
        </w:tc>
      </w:tr>
      <w:tr w:rsidR="003114A1" w:rsidTr="00AC7671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AC767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671" w:rsidRDefault="003114A1" w:rsidP="00AC767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>
              <w:rPr>
                <w:color w:val="211D1E"/>
                <w:sz w:val="20"/>
                <w:szCs w:val="20"/>
                <w:lang w:eastAsia="it-IT"/>
              </w:rPr>
              <w:t>Riassunti,</w:t>
            </w:r>
            <w:r w:rsidR="00386449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>
              <w:rPr>
                <w:color w:val="211D1E"/>
                <w:sz w:val="20"/>
                <w:szCs w:val="20"/>
                <w:lang w:eastAsia="it-IT"/>
              </w:rPr>
              <w:t xml:space="preserve">testi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informativo-espositivi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>,</w:t>
            </w:r>
            <w:r w:rsidR="00AF5C70">
              <w:rPr>
                <w:color w:val="211D1E"/>
                <w:sz w:val="20"/>
                <w:szCs w:val="20"/>
                <w:lang w:eastAsia="it-IT"/>
              </w:rPr>
              <w:t xml:space="preserve"> testi argomentativi</w:t>
            </w:r>
            <w:r w:rsidR="00DC0B8B">
              <w:rPr>
                <w:color w:val="211D1E"/>
                <w:sz w:val="20"/>
                <w:szCs w:val="20"/>
                <w:lang w:eastAsia="it-IT"/>
              </w:rPr>
              <w:t>,</w:t>
            </w:r>
            <w:r w:rsidR="00386449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  <w:lang w:eastAsia="it-IT"/>
              </w:rPr>
              <w:t>rela</w:t>
            </w:r>
            <w:proofErr w:type="spellEnd"/>
            <w:r w:rsidR="00AC7671"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AC7671">
              <w:rPr>
                <w:color w:val="211D1E"/>
                <w:sz w:val="20"/>
                <w:szCs w:val="20"/>
                <w:lang w:eastAsia="it-IT"/>
              </w:rPr>
              <w:t>-</w:t>
            </w:r>
            <w:r>
              <w:rPr>
                <w:color w:val="211D1E"/>
                <w:sz w:val="20"/>
                <w:szCs w:val="20"/>
                <w:lang w:eastAsia="it-IT"/>
              </w:rPr>
              <w:t>zioni</w:t>
            </w:r>
            <w:proofErr w:type="spellEnd"/>
            <w:r>
              <w:rPr>
                <w:color w:val="211D1E"/>
                <w:sz w:val="20"/>
                <w:szCs w:val="20"/>
                <w:lang w:eastAsia="it-IT"/>
              </w:rPr>
              <w:t xml:space="preserve"> </w:t>
            </w:r>
            <w:r w:rsidR="003D543F">
              <w:rPr>
                <w:color w:val="211D1E"/>
                <w:sz w:val="20"/>
                <w:szCs w:val="20"/>
                <w:lang w:eastAsia="it-IT"/>
              </w:rPr>
              <w:t>tecniche</w:t>
            </w:r>
            <w:r w:rsidR="00DC0B8B">
              <w:rPr>
                <w:color w:val="211D1E"/>
                <w:sz w:val="20"/>
                <w:szCs w:val="20"/>
                <w:lang w:eastAsia="it-IT"/>
              </w:rPr>
              <w:t>, relazioni sull’alternanza scuola-lavoro</w:t>
            </w:r>
            <w:r>
              <w:rPr>
                <w:color w:val="211D1E"/>
                <w:sz w:val="20"/>
                <w:szCs w:val="20"/>
                <w:lang w:eastAsia="it-IT"/>
              </w:rPr>
              <w:t>.</w:t>
            </w:r>
          </w:p>
        </w:tc>
      </w:tr>
      <w:tr w:rsidR="003114A1" w:rsidTr="003D543F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delle attività degli studenti     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 xml:space="preserve">Produzione scritta, anche in formato digitale, di riassunti, testi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>informativo-espositivi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>,</w:t>
            </w:r>
            <w:r w:rsidR="00AF5C70"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 xml:space="preserve"> testi argomentativi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 xml:space="preserve"> relazioni </w:t>
            </w:r>
            <w:r w:rsidR="003D543F">
              <w:rPr>
                <w:rFonts w:ascii="Times New Roman" w:hAnsi="Times New Roman" w:cs="Times New Roman"/>
                <w:color w:val="211D1E"/>
                <w:sz w:val="20"/>
                <w:szCs w:val="20"/>
                <w:lang w:eastAsia="it-IT"/>
              </w:rPr>
              <w:t>tecniche, relazioni sull’alternanza scuola-lavoro</w:t>
            </w:r>
          </w:p>
        </w:tc>
      </w:tr>
      <w:tr w:rsidR="003114A1" w:rsidTr="00AC7671">
        <w:trPr>
          <w:trHeight w:val="158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Pr="00AC7671" w:rsidRDefault="003114A1" w:rsidP="000655D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211D1E"/>
                <w:sz w:val="20"/>
                <w:szCs w:val="20"/>
                <w:lang w:eastAsia="it-IT"/>
              </w:rPr>
            </w:pPr>
            <w:r w:rsidRPr="00AC7671">
              <w:rPr>
                <w:color w:val="211D1E"/>
                <w:sz w:val="20"/>
                <w:szCs w:val="20"/>
                <w:lang w:eastAsia="it-IT"/>
              </w:rPr>
              <w:t>Spiega agli alunni le tecniche di redazione</w:t>
            </w:r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di riassunti, testi </w:t>
            </w:r>
            <w:proofErr w:type="spellStart"/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informativo-espositivi</w:t>
            </w:r>
            <w:proofErr w:type="spellEnd"/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</w:t>
            </w:r>
            <w:r w:rsidR="00AF5C70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testi argomentativi,</w:t>
            </w:r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relazioni</w:t>
            </w:r>
            <w:r w:rsidR="003D543F"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tecniche e relazioni sull’alternanza scuola-lavoro</w:t>
            </w:r>
            <w:r w:rsidRPr="00AC767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AC7671">
              <w:rPr>
                <w:color w:val="211D1E"/>
                <w:sz w:val="20"/>
                <w:szCs w:val="20"/>
                <w:lang w:eastAsia="it-IT"/>
              </w:rPr>
              <w:t>Assegna loro compiti da eseguire in classe e/o a casa e li corregge. Monitora la progressione degli apprendimenti. Svolge, in corso d’anno, a seconda delle necessità, attività di recupero, consolidamento e potenziamento.</w:t>
            </w:r>
          </w:p>
        </w:tc>
      </w:tr>
      <w:tr w:rsidR="003114A1" w:rsidTr="003D543F">
        <w:trPr>
          <w:trHeight w:val="34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5E3C1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ore.</w:t>
            </w:r>
          </w:p>
        </w:tc>
      </w:tr>
      <w:tr w:rsidR="003114A1" w:rsidTr="003D543F">
        <w:trPr>
          <w:trHeight w:val="56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  <w:hideMark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4A1" w:rsidRDefault="003114A1" w:rsidP="000655D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testo: M. </w:t>
            </w:r>
            <w:proofErr w:type="spellStart"/>
            <w:r>
              <w:rPr>
                <w:color w:val="211D1E"/>
                <w:sz w:val="20"/>
                <w:szCs w:val="20"/>
              </w:rPr>
              <w:t>Carlà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- A. </w:t>
            </w:r>
            <w:proofErr w:type="spellStart"/>
            <w:r>
              <w:rPr>
                <w:color w:val="211D1E"/>
                <w:sz w:val="20"/>
                <w:szCs w:val="20"/>
              </w:rPr>
              <w:t>Chiaiano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color w:val="211D1E"/>
                <w:sz w:val="20"/>
                <w:szCs w:val="20"/>
              </w:rPr>
              <w:t>Incontesto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11D1E"/>
                <w:sz w:val="20"/>
                <w:szCs w:val="20"/>
              </w:rPr>
              <w:t>Palumbo</w:t>
            </w:r>
            <w:proofErr w:type="spellEnd"/>
            <w:r>
              <w:rPr>
                <w:color w:val="211D1E"/>
                <w:sz w:val="20"/>
                <w:szCs w:val="20"/>
              </w:rPr>
              <w:t>, e appunti forniti dal docente.</w:t>
            </w:r>
          </w:p>
        </w:tc>
      </w:tr>
      <w:tr w:rsidR="003114A1" w:rsidTr="003D543F">
        <w:trPr>
          <w:trHeight w:val="850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CDCDC"/>
            <w:vAlign w:val="center"/>
          </w:tcPr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</w:t>
            </w:r>
          </w:p>
          <w:p w:rsidR="003114A1" w:rsidRDefault="003114A1" w:rsidP="000655D4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   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4A1" w:rsidRDefault="003114A1" w:rsidP="000655D4">
            <w:pPr>
              <w:spacing w:line="256" w:lineRule="auto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Per la valutazione e la certificazione dei risultati di apprendimento si farà ricorso ai criteri definiti in dipartimento di materia per la produzione scritta.</w:t>
            </w:r>
          </w:p>
        </w:tc>
      </w:tr>
    </w:tbl>
    <w:p w:rsidR="003114A1" w:rsidRDefault="003114A1" w:rsidP="003114A1"/>
    <w:p w:rsidR="003114A1" w:rsidRDefault="003114A1"/>
    <w:sectPr w:rsidR="003114A1" w:rsidSect="002C2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14A1"/>
    <w:rsid w:val="00004F20"/>
    <w:rsid w:val="0000550E"/>
    <w:rsid w:val="001019D5"/>
    <w:rsid w:val="001A3C3F"/>
    <w:rsid w:val="001F02C3"/>
    <w:rsid w:val="001F6A10"/>
    <w:rsid w:val="00201375"/>
    <w:rsid w:val="00287CDE"/>
    <w:rsid w:val="003114A1"/>
    <w:rsid w:val="00312C05"/>
    <w:rsid w:val="00386449"/>
    <w:rsid w:val="003D543F"/>
    <w:rsid w:val="00474E14"/>
    <w:rsid w:val="004E0E89"/>
    <w:rsid w:val="0055044C"/>
    <w:rsid w:val="005E3C1B"/>
    <w:rsid w:val="006C6032"/>
    <w:rsid w:val="00706A0D"/>
    <w:rsid w:val="00752E1E"/>
    <w:rsid w:val="00765839"/>
    <w:rsid w:val="00783E25"/>
    <w:rsid w:val="007A5E97"/>
    <w:rsid w:val="008D3714"/>
    <w:rsid w:val="008E7D6B"/>
    <w:rsid w:val="009112BE"/>
    <w:rsid w:val="009447D9"/>
    <w:rsid w:val="009F6F2F"/>
    <w:rsid w:val="00A2446B"/>
    <w:rsid w:val="00A87800"/>
    <w:rsid w:val="00AC7671"/>
    <w:rsid w:val="00AF5C70"/>
    <w:rsid w:val="00BB13D3"/>
    <w:rsid w:val="00BC3C61"/>
    <w:rsid w:val="00C2024C"/>
    <w:rsid w:val="00C3733D"/>
    <w:rsid w:val="00CA55C7"/>
    <w:rsid w:val="00CB22A2"/>
    <w:rsid w:val="00D74626"/>
    <w:rsid w:val="00DC0B8B"/>
    <w:rsid w:val="00F3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3114A1"/>
    <w:pPr>
      <w:widowControl w:val="0"/>
      <w:autoSpaceDE w:val="0"/>
      <w:spacing w:after="0" w:line="240" w:lineRule="auto"/>
    </w:pPr>
    <w:rPr>
      <w:rFonts w:ascii="UniformCondensed-Light;Times Ne" w:eastAsia="Times New Roman" w:hAnsi="UniformCondensed-Light;Times Ne" w:cs="UniformCondensed-Light;Times Ne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C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C1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stranod</cp:lastModifiedBy>
  <cp:revision>7</cp:revision>
  <dcterms:created xsi:type="dcterms:W3CDTF">2020-11-02T10:38:00Z</dcterms:created>
  <dcterms:modified xsi:type="dcterms:W3CDTF">2020-11-04T10:46:00Z</dcterms:modified>
</cp:coreProperties>
</file>