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14" w:rsidRPr="00907676" w:rsidRDefault="00F33314" w:rsidP="00AD7C2F">
      <w:pPr>
        <w:spacing w:after="0"/>
        <w:ind w:right="-427"/>
        <w:rPr>
          <w:sz w:val="40"/>
          <w:szCs w:val="40"/>
          <w:lang w:eastAsia="it-IT"/>
        </w:rPr>
      </w:pPr>
    </w:p>
    <w:p w:rsidR="00907676" w:rsidRDefault="00BA2D67" w:rsidP="00907676">
      <w:pPr>
        <w:pStyle w:val="Titolo1"/>
        <w:tabs>
          <w:tab w:val="left" w:pos="1690"/>
          <w:tab w:val="left" w:pos="5380"/>
          <w:tab w:val="left" w:pos="9070"/>
        </w:tabs>
        <w:spacing w:after="120"/>
        <w:ind w:left="-108"/>
        <w:rPr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>PIANO DI LAVORO ANNUALE  20</w:t>
      </w:r>
      <w:r w:rsidR="000B62DC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0E2855">
        <w:rPr>
          <w:i w:val="0"/>
          <w:iCs w:val="0"/>
          <w:shadow/>
          <w:sz w:val="36"/>
          <w:szCs w:val="36"/>
        </w:rPr>
        <w:t>2</w:t>
      </w:r>
      <w:r w:rsidR="00907676">
        <w:rPr>
          <w:i w:val="0"/>
          <w:iCs w:val="0"/>
          <w:shadow/>
          <w:sz w:val="36"/>
          <w:szCs w:val="36"/>
        </w:rPr>
        <w:t>1</w:t>
      </w:r>
    </w:p>
    <w:p w:rsidR="00BA2D67" w:rsidRPr="00907676" w:rsidRDefault="00BA2D67" w:rsidP="00907676">
      <w:pPr>
        <w:pStyle w:val="Titolo1"/>
        <w:tabs>
          <w:tab w:val="left" w:pos="1690"/>
          <w:tab w:val="left" w:pos="5380"/>
          <w:tab w:val="left" w:pos="9070"/>
        </w:tabs>
        <w:spacing w:after="120"/>
        <w:ind w:left="-108"/>
        <w:rPr>
          <w:rFonts w:cs="Times New Roman"/>
          <w:i w:val="0"/>
          <w:iCs w:val="0"/>
          <w:shadow/>
          <w:sz w:val="36"/>
          <w:szCs w:val="36"/>
        </w:rPr>
      </w:pPr>
      <w:r>
        <w:rPr>
          <w:rFonts w:cs="Times New Roman"/>
          <w:i w:val="0"/>
          <w:iCs w:val="0"/>
        </w:rPr>
        <w:tab/>
      </w:r>
      <w:r>
        <w:rPr>
          <w:i w:val="0"/>
          <w:iCs w:val="0"/>
        </w:rPr>
        <w:t xml:space="preserve">       </w:t>
      </w:r>
      <w:r w:rsidR="00907676">
        <w:rPr>
          <w:i w:val="0"/>
          <w:iCs w:val="0"/>
        </w:rPr>
        <w:t xml:space="preserve">                         </w:t>
      </w:r>
    </w:p>
    <w:tbl>
      <w:tblPr>
        <w:tblW w:w="521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3826"/>
        <w:gridCol w:w="851"/>
        <w:gridCol w:w="1277"/>
        <w:gridCol w:w="1700"/>
        <w:gridCol w:w="1702"/>
      </w:tblGrid>
      <w:tr w:rsidR="00BA2D67" w:rsidRPr="00747809" w:rsidTr="00AD7C2F">
        <w:tc>
          <w:tcPr>
            <w:tcW w:w="449" w:type="pct"/>
            <w:shd w:val="clear" w:color="auto" w:fill="F2F2F2"/>
            <w:vAlign w:val="center"/>
          </w:tcPr>
          <w:p w:rsidR="00BA2D67" w:rsidRPr="003506B2" w:rsidRDefault="000B62DC" w:rsidP="000B62DC">
            <w:pPr>
              <w:pStyle w:val="Corpodeltesto3"/>
              <w:ind w:left="-51"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A2D67"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861" w:type="pct"/>
            <w:vAlign w:val="center"/>
          </w:tcPr>
          <w:p w:rsidR="00BA2D67" w:rsidRPr="00A24FBB" w:rsidRDefault="000B62DC" w:rsidP="00717100">
            <w:pPr>
              <w:spacing w:before="60"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CONSIGLIO DI CLASSE</w:t>
            </w:r>
          </w:p>
        </w:tc>
        <w:tc>
          <w:tcPr>
            <w:tcW w:w="414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276" w:type="pct"/>
            <w:gridSpan w:val="3"/>
          </w:tcPr>
          <w:p w:rsidR="00BA2D67" w:rsidRPr="00C5557E" w:rsidRDefault="00CC13EB" w:rsidP="00180CF3">
            <w:pPr>
              <w:pStyle w:val="Titolo1"/>
              <w:spacing w:before="240" w:after="24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rFonts w:cs="Times New Roman"/>
                <w:i w:val="0"/>
                <w:iCs w:val="0"/>
                <w:sz w:val="28"/>
                <w:szCs w:val="28"/>
              </w:rPr>
              <w:t xml:space="preserve">PRIMA </w:t>
            </w:r>
            <w:r w:rsidR="000B62DC">
              <w:rPr>
                <w:rFonts w:cs="Times New Roman"/>
                <w:i w:val="0"/>
                <w:iCs w:val="0"/>
                <w:sz w:val="28"/>
                <w:szCs w:val="28"/>
              </w:rPr>
              <w:t>…..</w:t>
            </w:r>
          </w:p>
        </w:tc>
      </w:tr>
      <w:tr w:rsidR="00BA2D67" w:rsidRPr="00747809" w:rsidTr="00AD7C2F">
        <w:tc>
          <w:tcPr>
            <w:tcW w:w="44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2896" w:type="pct"/>
            <w:gridSpan w:val="3"/>
            <w:vAlign w:val="center"/>
          </w:tcPr>
          <w:p w:rsidR="00BA2D67" w:rsidRPr="00C5557E" w:rsidRDefault="00717100" w:rsidP="00717100">
            <w:pPr>
              <w:spacing w:before="40"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EDUCAZIONE CIVICA </w:t>
            </w:r>
          </w:p>
        </w:tc>
        <w:tc>
          <w:tcPr>
            <w:tcW w:w="827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BA2D67" w:rsidRPr="003506B2" w:rsidRDefault="00BA2D67" w:rsidP="00717100">
            <w:pPr>
              <w:tabs>
                <w:tab w:val="left" w:pos="-108"/>
              </w:tabs>
              <w:spacing w:after="0"/>
              <w:ind w:left="-109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827" w:type="pct"/>
          </w:tcPr>
          <w:p w:rsidR="00BA2D67" w:rsidRPr="003506B2" w:rsidRDefault="00BA2D67" w:rsidP="00717100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</w:t>
            </w:r>
            <w:r w:rsidR="00717100">
              <w:rPr>
                <w:rFonts w:ascii="Tahoma" w:hAnsi="Tahoma" w:cs="Tahoma"/>
                <w:b/>
                <w:bCs/>
                <w:sz w:val="18"/>
                <w:szCs w:val="18"/>
              </w:rPr>
              <w:t>33</w:t>
            </w: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</w:t>
            </w:r>
          </w:p>
          <w:p w:rsidR="00BA2D67" w:rsidRPr="00717100" w:rsidRDefault="00BA2D67" w:rsidP="00717100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</w:t>
            </w:r>
            <w:r w:rsidR="00717100" w:rsidRPr="00717100">
              <w:rPr>
                <w:rFonts w:ascii="Tahoma" w:hAnsi="Tahoma" w:cs="Tahoma"/>
                <w:bCs/>
                <w:sz w:val="18"/>
                <w:szCs w:val="18"/>
              </w:rPr>
              <w:t>complessive</w:t>
            </w:r>
          </w:p>
        </w:tc>
      </w:tr>
    </w:tbl>
    <w:p w:rsidR="00BA2D67" w:rsidRPr="00180CF3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36"/>
          <w:szCs w:val="36"/>
        </w:rPr>
      </w:pPr>
    </w:p>
    <w:p w:rsidR="00CC13EB" w:rsidRPr="00CB66EA" w:rsidRDefault="00CC13EB" w:rsidP="00CC13EB">
      <w:pPr>
        <w:pStyle w:val="Titolo1"/>
        <w:tabs>
          <w:tab w:val="left" w:pos="1690"/>
          <w:tab w:val="left" w:pos="5380"/>
          <w:tab w:val="left" w:pos="9070"/>
        </w:tabs>
        <w:spacing w:before="240" w:after="24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delle Unità di Apprendimento</w:t>
      </w:r>
    </w:p>
    <w:p w:rsidR="00BA2D67" w:rsidRPr="00180CF3" w:rsidRDefault="00BA2D67" w:rsidP="00F83B7D">
      <w:pPr>
        <w:spacing w:after="0"/>
        <w:rPr>
          <w:sz w:val="36"/>
          <w:szCs w:val="36"/>
          <w:lang w:eastAsia="it-IT"/>
        </w:rPr>
      </w:pPr>
    </w:p>
    <w:tbl>
      <w:tblPr>
        <w:tblW w:w="102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2076"/>
        <w:gridCol w:w="6003"/>
        <w:gridCol w:w="1510"/>
      </w:tblGrid>
      <w:tr w:rsidR="001472FE" w:rsidRPr="00D827BF" w:rsidTr="003A43AF">
        <w:trPr>
          <w:trHeight w:val="237"/>
        </w:trPr>
        <w:tc>
          <w:tcPr>
            <w:tcW w:w="640" w:type="dxa"/>
            <w:shd w:val="clear" w:color="auto" w:fill="F2F2F2"/>
          </w:tcPr>
          <w:p w:rsidR="001472FE" w:rsidRPr="00D827BF" w:rsidRDefault="001472FE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2076" w:type="dxa"/>
            <w:shd w:val="clear" w:color="auto" w:fill="F2F2F2"/>
          </w:tcPr>
          <w:p w:rsidR="001472FE" w:rsidRDefault="001472FE" w:rsidP="00381CC7">
            <w:pPr>
              <w:spacing w:after="0"/>
              <w:ind w:left="-108"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381CC7">
            <w:pPr>
              <w:spacing w:after="0"/>
              <w:ind w:left="-108"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Titolo</w:t>
            </w:r>
          </w:p>
        </w:tc>
        <w:tc>
          <w:tcPr>
            <w:tcW w:w="6003" w:type="dxa"/>
            <w:shd w:val="clear" w:color="auto" w:fill="F2F2F2"/>
          </w:tcPr>
          <w:p w:rsidR="001472FE" w:rsidRDefault="001472FE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72FE" w:rsidRPr="00D827BF" w:rsidRDefault="001472FE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</w:p>
        </w:tc>
        <w:tc>
          <w:tcPr>
            <w:tcW w:w="1510" w:type="dxa"/>
            <w:shd w:val="clear" w:color="auto" w:fill="F2F2F2"/>
          </w:tcPr>
          <w:p w:rsidR="001472FE" w:rsidRPr="006A2B82" w:rsidRDefault="001472FE" w:rsidP="003A43AF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eriodo)</w:t>
            </w:r>
          </w:p>
        </w:tc>
      </w:tr>
      <w:tr w:rsidR="00015F04" w:rsidRPr="00747809" w:rsidTr="003A43AF">
        <w:trPr>
          <w:trHeight w:val="922"/>
        </w:trPr>
        <w:tc>
          <w:tcPr>
            <w:tcW w:w="640" w:type="dxa"/>
          </w:tcPr>
          <w:p w:rsidR="00015F04" w:rsidRDefault="00015F04" w:rsidP="00015F04">
            <w:pPr>
              <w:tabs>
                <w:tab w:val="left" w:pos="-36"/>
              </w:tabs>
              <w:spacing w:after="0"/>
              <w:ind w:right="-261" w:hanging="22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3A43AF" w:rsidRDefault="00015F04" w:rsidP="003A43AF">
            <w:pPr>
              <w:tabs>
                <w:tab w:val="left" w:pos="-178"/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  <w:p w:rsidR="003A43AF" w:rsidRDefault="003A43AF" w:rsidP="00015F04">
            <w:pPr>
              <w:tabs>
                <w:tab w:val="left" w:pos="-178"/>
                <w:tab w:val="left" w:pos="-36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</w:p>
          <w:p w:rsidR="00015F04" w:rsidRPr="00FB47A5" w:rsidRDefault="003A43AF" w:rsidP="00015F04">
            <w:pPr>
              <w:tabs>
                <w:tab w:val="left" w:pos="-178"/>
                <w:tab w:val="left" w:pos="-36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015F04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2076" w:type="dxa"/>
            <w:vAlign w:val="center"/>
          </w:tcPr>
          <w:p w:rsidR="00015F04" w:rsidRDefault="00015F04" w:rsidP="006F028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PREVENZIONE </w:t>
            </w:r>
            <w:r w:rsidR="00EA6DA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DEL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COVID</w:t>
            </w:r>
            <w:r w:rsidR="00ED4451">
              <w:rPr>
                <w:rFonts w:ascii="Tahoma" w:hAnsi="Tahoma" w:cs="Tahoma"/>
                <w:b/>
                <w:bCs/>
                <w:sz w:val="20"/>
                <w:szCs w:val="20"/>
              </w:rPr>
              <w:t>-19</w:t>
            </w:r>
          </w:p>
        </w:tc>
        <w:tc>
          <w:tcPr>
            <w:tcW w:w="6003" w:type="dxa"/>
          </w:tcPr>
          <w:p w:rsidR="0045472F" w:rsidRDefault="00B50735" w:rsidP="0045472F">
            <w:pPr>
              <w:spacing w:before="240" w:after="0"/>
              <w:jc w:val="center"/>
            </w:pPr>
            <w:r>
              <w:t xml:space="preserve">Adottare i comportamenti più adeguati per la tutela della sicurezza propria, degli altri e dell’ambiente in cui si vive, in condizioni ordinarie o straordinarie di pericolo, curando l’acquisizione di elementi formativi di base in materia </w:t>
            </w:r>
          </w:p>
          <w:p w:rsidR="00015F04" w:rsidRPr="00B50735" w:rsidRDefault="00B50735" w:rsidP="0045472F">
            <w:pPr>
              <w:spacing w:after="240"/>
              <w:jc w:val="center"/>
            </w:pPr>
            <w:r>
              <w:t>di primo interven</w:t>
            </w:r>
            <w:r w:rsidR="008E6648">
              <w:t>to</w:t>
            </w:r>
            <w:r>
              <w:t xml:space="preserve"> </w:t>
            </w:r>
          </w:p>
        </w:tc>
        <w:tc>
          <w:tcPr>
            <w:tcW w:w="1510" w:type="dxa"/>
            <w:vAlign w:val="center"/>
          </w:tcPr>
          <w:p w:rsidR="00015F04" w:rsidRDefault="00BE1835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3A43AF">
              <w:rPr>
                <w:rFonts w:ascii="Tahoma" w:hAnsi="Tahoma" w:cs="Tahoma"/>
                <w:sz w:val="18"/>
                <w:szCs w:val="18"/>
              </w:rPr>
              <w:t xml:space="preserve"> h.</w:t>
            </w:r>
          </w:p>
          <w:p w:rsidR="003A43AF" w:rsidRPr="00FB47A5" w:rsidRDefault="003A43AF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inizio anno</w:t>
            </w:r>
          </w:p>
        </w:tc>
      </w:tr>
      <w:tr w:rsidR="000413F4" w:rsidRPr="00747809" w:rsidTr="0050700C">
        <w:trPr>
          <w:trHeight w:val="922"/>
        </w:trPr>
        <w:tc>
          <w:tcPr>
            <w:tcW w:w="640" w:type="dxa"/>
            <w:vAlign w:val="center"/>
          </w:tcPr>
          <w:p w:rsidR="000413F4" w:rsidRPr="00D827BF" w:rsidRDefault="000413F4" w:rsidP="00792A11">
            <w:pPr>
              <w:tabs>
                <w:tab w:val="left" w:pos="-110"/>
              </w:tabs>
              <w:spacing w:after="0"/>
              <w:ind w:right="-2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 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076" w:type="dxa"/>
            <w:vAlign w:val="center"/>
          </w:tcPr>
          <w:p w:rsidR="000413F4" w:rsidRPr="006F028C" w:rsidRDefault="000413F4" w:rsidP="00792A11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FAIR PLAY ED </w:t>
            </w:r>
            <w:r w:rsidRPr="006F028C">
              <w:rPr>
                <w:rFonts w:ascii="Tahoma" w:hAnsi="Tahoma" w:cs="Tahoma"/>
                <w:b/>
                <w:sz w:val="18"/>
                <w:szCs w:val="18"/>
              </w:rPr>
              <w:t>EDUCAZIONE STRADALE</w:t>
            </w:r>
          </w:p>
        </w:tc>
        <w:tc>
          <w:tcPr>
            <w:tcW w:w="6003" w:type="dxa"/>
          </w:tcPr>
          <w:p w:rsidR="000413F4" w:rsidRDefault="000413F4" w:rsidP="00792A11">
            <w:pPr>
              <w:tabs>
                <w:tab w:val="left" w:pos="2160"/>
              </w:tabs>
              <w:spacing w:before="240" w:after="0"/>
              <w:jc w:val="center"/>
            </w:pPr>
            <w:r>
              <w:t>Adottare i comportamenti più adeguati per la tutela della sicurezza propria, degli altri e dell’ambiente in cui si vive, in condizioni ordinarie o straordinarie di pericolo, curando l’acquisizione di elementi formativi di base in materia</w:t>
            </w:r>
          </w:p>
          <w:p w:rsidR="000413F4" w:rsidRPr="001472FE" w:rsidRDefault="008E6648" w:rsidP="00792A11">
            <w:pPr>
              <w:tabs>
                <w:tab w:val="left" w:pos="2160"/>
              </w:tabs>
              <w:spacing w:after="24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t xml:space="preserve"> di primo intervento</w:t>
            </w:r>
          </w:p>
        </w:tc>
        <w:tc>
          <w:tcPr>
            <w:tcW w:w="1510" w:type="dxa"/>
            <w:vAlign w:val="center"/>
          </w:tcPr>
          <w:p w:rsidR="000413F4" w:rsidRDefault="000413F4" w:rsidP="00792A11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 h.</w:t>
            </w:r>
          </w:p>
          <w:p w:rsidR="000413F4" w:rsidRPr="00FB47A5" w:rsidRDefault="000413F4" w:rsidP="00792A11">
            <w:pPr>
              <w:spacing w:before="120" w:after="120"/>
              <w:ind w:left="-249" w:right="-147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trimestre</w:t>
            </w:r>
          </w:p>
        </w:tc>
      </w:tr>
      <w:tr w:rsidR="000413F4" w:rsidRPr="00747809" w:rsidTr="003A43AF">
        <w:trPr>
          <w:trHeight w:val="922"/>
        </w:trPr>
        <w:tc>
          <w:tcPr>
            <w:tcW w:w="640" w:type="dxa"/>
          </w:tcPr>
          <w:p w:rsidR="000413F4" w:rsidRPr="00FB47A5" w:rsidRDefault="000413F4" w:rsidP="006561E4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0413F4" w:rsidRDefault="000413F4" w:rsidP="00D57656">
            <w:pPr>
              <w:tabs>
                <w:tab w:val="left" w:pos="-36"/>
              </w:tabs>
              <w:spacing w:before="120" w:after="0"/>
              <w:ind w:right="-261" w:hanging="459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1  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  <w:p w:rsidR="000413F4" w:rsidRDefault="000413F4" w:rsidP="003A43AF">
            <w:pPr>
              <w:tabs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18"/>
                <w:szCs w:val="18"/>
              </w:rPr>
            </w:pPr>
          </w:p>
          <w:p w:rsidR="000413F4" w:rsidRDefault="000413F4" w:rsidP="003A43AF">
            <w:pPr>
              <w:tabs>
                <w:tab w:val="left" w:pos="-36"/>
              </w:tabs>
              <w:spacing w:before="120" w:after="0"/>
              <w:ind w:right="-261"/>
              <w:rPr>
                <w:rFonts w:ascii="Tahoma" w:hAnsi="Tahoma" w:cs="Tahoma"/>
                <w:sz w:val="18"/>
                <w:szCs w:val="18"/>
              </w:rPr>
            </w:pPr>
          </w:p>
          <w:p w:rsidR="000413F4" w:rsidRPr="00FB47A5" w:rsidRDefault="000413F4" w:rsidP="000413F4">
            <w:pPr>
              <w:tabs>
                <w:tab w:val="left" w:pos="-36"/>
              </w:tabs>
              <w:spacing w:before="120" w:after="0"/>
              <w:ind w:right="-261" w:hanging="45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</w:t>
            </w:r>
            <w:r w:rsidRPr="00FB47A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3</w:t>
            </w:r>
          </w:p>
        </w:tc>
        <w:tc>
          <w:tcPr>
            <w:tcW w:w="2076" w:type="dxa"/>
            <w:vAlign w:val="center"/>
          </w:tcPr>
          <w:p w:rsidR="000413F4" w:rsidRDefault="000413F4" w:rsidP="006F028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PROGETTO</w:t>
            </w:r>
          </w:p>
          <w:p w:rsidR="000413F4" w:rsidRPr="00FB47A5" w:rsidRDefault="000413F4" w:rsidP="006F028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EDUCARE ALLA LEGALITA’</w:t>
            </w:r>
          </w:p>
        </w:tc>
        <w:tc>
          <w:tcPr>
            <w:tcW w:w="6003" w:type="dxa"/>
          </w:tcPr>
          <w:p w:rsidR="000413F4" w:rsidRPr="00EF5910" w:rsidRDefault="000413F4" w:rsidP="006561E4">
            <w:pPr>
              <w:spacing w:after="0"/>
              <w:rPr>
                <w:rFonts w:ascii="Tahoma" w:hAnsi="Tahoma" w:cs="Tahoma"/>
              </w:rPr>
            </w:pPr>
          </w:p>
          <w:p w:rsidR="008E6648" w:rsidRDefault="000413F4" w:rsidP="008E6648">
            <w:pPr>
              <w:spacing w:after="0"/>
              <w:jc w:val="center"/>
            </w:pPr>
            <w:r>
              <w:t xml:space="preserve">Prendere coscienza delle situazioni e delle forme del disagio giovanile ed adulto nella società contemporanea e </w:t>
            </w:r>
          </w:p>
          <w:p w:rsidR="008E6648" w:rsidRDefault="000413F4" w:rsidP="008E6648">
            <w:pPr>
              <w:spacing w:after="0"/>
              <w:jc w:val="center"/>
            </w:pPr>
            <w:r>
              <w:t xml:space="preserve">comportarsi in modo da promuovere il benessere </w:t>
            </w:r>
          </w:p>
          <w:p w:rsidR="000413F4" w:rsidRDefault="000413F4" w:rsidP="00EF5910">
            <w:pPr>
              <w:spacing w:after="240"/>
              <w:jc w:val="center"/>
            </w:pPr>
            <w:r>
              <w:t xml:space="preserve">fisico, psicologico, morale e sociale. </w:t>
            </w:r>
          </w:p>
          <w:p w:rsidR="00A83A66" w:rsidRDefault="000413F4" w:rsidP="00A83A66">
            <w:pPr>
              <w:spacing w:after="0"/>
              <w:jc w:val="center"/>
            </w:pPr>
            <w:r>
              <w:t xml:space="preserve">Perseguire con ogni mezzo e in ogni contesto il principio di legalità e di solidarietà dell’azione individuale e sociale, promuovendo principi, valori e abiti di contrasto alla </w:t>
            </w:r>
          </w:p>
          <w:p w:rsidR="000413F4" w:rsidRPr="003A43AF" w:rsidRDefault="000413F4" w:rsidP="003A43AF">
            <w:pPr>
              <w:spacing w:after="240"/>
              <w:jc w:val="center"/>
            </w:pPr>
            <w:r>
              <w:t xml:space="preserve">criminalità organizzata e alle mafie. </w:t>
            </w:r>
          </w:p>
        </w:tc>
        <w:tc>
          <w:tcPr>
            <w:tcW w:w="1510" w:type="dxa"/>
            <w:vAlign w:val="center"/>
          </w:tcPr>
          <w:p w:rsidR="000413F4" w:rsidRDefault="000413F4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h.</w:t>
            </w:r>
          </w:p>
          <w:p w:rsidR="000413F4" w:rsidRDefault="000413F4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trimestre +</w:t>
            </w:r>
          </w:p>
          <w:p w:rsidR="000413F4" w:rsidRPr="00FB47A5" w:rsidRDefault="000413F4" w:rsidP="003A43AF">
            <w:pPr>
              <w:spacing w:before="120" w:after="120"/>
              <w:ind w:left="-108" w:right="-125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pentamestre</w:t>
            </w:r>
            <w:proofErr w:type="spellEnd"/>
          </w:p>
        </w:tc>
      </w:tr>
    </w:tbl>
    <w:p w:rsidR="00A849E7" w:rsidRDefault="00A849E7" w:rsidP="00A849E7">
      <w:pPr>
        <w:spacing w:before="480" w:after="60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</w:p>
    <w:p w:rsidR="00A849E7" w:rsidRPr="00A849E7" w:rsidRDefault="00A849E7" w:rsidP="00A849E7">
      <w:pPr>
        <w:spacing w:before="480" w:after="0"/>
        <w:rPr>
          <w:sz w:val="2"/>
          <w:szCs w:val="2"/>
          <w:lang w:eastAsia="it-IT"/>
        </w:rPr>
      </w:pPr>
    </w:p>
    <w:p w:rsidR="003427A6" w:rsidRPr="00A849E7" w:rsidRDefault="0036699D" w:rsidP="001365F0">
      <w:pPr>
        <w:spacing w:before="6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EDUCAZIONE CIVICA -</w:t>
      </w:r>
      <w:r w:rsidR="00922670">
        <w:rPr>
          <w:rFonts w:ascii="Tahoma" w:hAnsi="Tahoma" w:cs="Tahoma"/>
          <w:b/>
          <w:sz w:val="24"/>
          <w:szCs w:val="24"/>
        </w:rPr>
        <w:t xml:space="preserve"> Unità di Apprendimento n. 1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7082"/>
      </w:tblGrid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B274B1">
            <w:pPr>
              <w:pStyle w:val="Default"/>
              <w:spacing w:before="240" w:after="240"/>
              <w:ind w:left="176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 xml:space="preserve">Prevenzione </w:t>
            </w:r>
            <w:r w:rsidR="00EA6DA5">
              <w:rPr>
                <w:rFonts w:ascii="Tahoma" w:hAnsi="Tahoma" w:cs="Tahoma"/>
                <w:b/>
                <w:color w:val="211D1E"/>
              </w:rPr>
              <w:t xml:space="preserve">del </w:t>
            </w:r>
            <w:r>
              <w:rPr>
                <w:rFonts w:ascii="Tahoma" w:hAnsi="Tahoma" w:cs="Tahoma"/>
                <w:b/>
                <w:color w:val="211D1E"/>
              </w:rPr>
              <w:t>Covid</w:t>
            </w:r>
            <w:r w:rsidR="00ED4451">
              <w:rPr>
                <w:rFonts w:ascii="Tahoma" w:hAnsi="Tahoma" w:cs="Tahoma"/>
                <w:b/>
                <w:color w:val="211D1E"/>
              </w:rPr>
              <w:t>-19</w:t>
            </w:r>
          </w:p>
        </w:tc>
      </w:tr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3427A6" w:rsidRDefault="003427A6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ED4451" w:rsidP="0036699D">
            <w:pPr>
              <w:pStyle w:val="Default"/>
              <w:spacing w:before="240" w:after="240"/>
              <w:ind w:left="176" w:right="3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Consapevolezza delle caratteristiche della malattia e delle </w:t>
            </w:r>
            <w:r w:rsidR="0036699D">
              <w:rPr>
                <w:rFonts w:ascii="Tahoma" w:hAnsi="Tahoma" w:cs="Tahoma"/>
                <w:color w:val="211D1E"/>
                <w:sz w:val="20"/>
                <w:szCs w:val="20"/>
              </w:rPr>
              <w:t>precauzioni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 w:rsidR="0036699D">
              <w:rPr>
                <w:rFonts w:ascii="Tahoma" w:hAnsi="Tahoma" w:cs="Tahoma"/>
                <w:color w:val="211D1E"/>
                <w:sz w:val="20"/>
                <w:szCs w:val="20"/>
              </w:rPr>
              <w:t xml:space="preserve">utili a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ridurre il rischio di contagio</w:t>
            </w:r>
          </w:p>
        </w:tc>
      </w:tr>
      <w:tr w:rsidR="003427A6" w:rsidTr="003427A6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Pr="000A1F9C" w:rsidRDefault="00A849E7" w:rsidP="00A849E7">
            <w:pPr>
              <w:spacing w:before="240" w:after="240"/>
              <w:ind w:left="174" w:right="17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intervento.</w:t>
            </w:r>
          </w:p>
        </w:tc>
      </w:tr>
      <w:tr w:rsidR="003427A6" w:rsidTr="003427A6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51" w:rsidRDefault="00ED4451" w:rsidP="001365F0">
            <w:pPr>
              <w:spacing w:before="24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Caratteristiche della malattia e sue modalità di trasmissione</w:t>
            </w:r>
          </w:p>
          <w:p w:rsidR="003427A6" w:rsidRDefault="00ED4451" w:rsidP="001365F0">
            <w:pPr>
              <w:spacing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Sintomi che possono rivelare la presenza della malattia</w:t>
            </w:r>
          </w:p>
          <w:p w:rsidR="00ED4451" w:rsidRDefault="00ED4451" w:rsidP="001365F0">
            <w:pPr>
              <w:spacing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Condotte e dispositivi che possono ridurre il rischio di contagio</w:t>
            </w:r>
          </w:p>
          <w:p w:rsidR="00ED4451" w:rsidRDefault="00ED4451" w:rsidP="00126758">
            <w:pPr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Procedure da adottare in caso </w:t>
            </w:r>
            <w:r w:rsidR="00126758">
              <w:rPr>
                <w:rFonts w:ascii="Tahoma" w:hAnsi="Tahoma" w:cs="Tahoma"/>
                <w:color w:val="211D1E"/>
                <w:sz w:val="20"/>
                <w:szCs w:val="20"/>
              </w:rPr>
              <w:t>di coinvolgimento diretto</w:t>
            </w:r>
          </w:p>
        </w:tc>
      </w:tr>
      <w:tr w:rsidR="003427A6" w:rsidTr="003427A6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3427A6" w:rsidTr="003427A6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A6" w:rsidRDefault="003427A6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  <w:tr w:rsidR="003427A6" w:rsidTr="003427A6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126758" w:rsidP="0036699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3427A6" w:rsidTr="003427A6">
        <w:trPr>
          <w:trHeight w:val="9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126758" w:rsidP="0036699D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</w:t>
            </w:r>
            <w:r w:rsidR="003427A6">
              <w:rPr>
                <w:rFonts w:ascii="Tahoma" w:hAnsi="Tahoma" w:cs="Tahoma"/>
                <w:color w:val="211D1E"/>
                <w:sz w:val="20"/>
                <w:szCs w:val="20"/>
              </w:rPr>
              <w:t xml:space="preserve">  </w:t>
            </w:r>
          </w:p>
        </w:tc>
      </w:tr>
      <w:tr w:rsidR="003427A6" w:rsidTr="003427A6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 w:rsidP="00BE1835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BE1835">
              <w:rPr>
                <w:rFonts w:ascii="Tahoma" w:hAnsi="Tahoma" w:cs="Tahoma"/>
                <w:color w:val="211D1E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3427A6" w:rsidTr="003427A6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A6" w:rsidRDefault="003427A6" w:rsidP="001365F0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D9532E">
              <w:rPr>
                <w:rFonts w:ascii="Tahoma" w:hAnsi="Tahoma" w:cs="Tahoma"/>
                <w:color w:val="211D1E"/>
                <w:sz w:val="20"/>
                <w:szCs w:val="20"/>
              </w:rPr>
              <w:t xml:space="preserve">Articoli di giornale </w:t>
            </w:r>
            <w:r w:rsidR="001365F0">
              <w:rPr>
                <w:rFonts w:ascii="Tahoma" w:hAnsi="Tahoma" w:cs="Tahoma"/>
                <w:color w:val="211D1E"/>
                <w:sz w:val="20"/>
                <w:szCs w:val="20"/>
              </w:rPr>
              <w:t>-</w:t>
            </w:r>
            <w:r w:rsidR="00D9532E">
              <w:rPr>
                <w:rFonts w:ascii="Tahoma" w:hAnsi="Tahoma" w:cs="Tahoma"/>
                <w:color w:val="211D1E"/>
                <w:sz w:val="20"/>
                <w:szCs w:val="20"/>
              </w:rPr>
              <w:t xml:space="preserve"> materiali scaricati da internet</w:t>
            </w:r>
          </w:p>
        </w:tc>
      </w:tr>
      <w:tr w:rsidR="003427A6" w:rsidTr="003427A6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3427A6" w:rsidRDefault="003427A6" w:rsidP="00D9532E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7A6" w:rsidRDefault="003427A6" w:rsidP="00D9532E">
            <w:pPr>
              <w:pStyle w:val="Default"/>
              <w:spacing w:before="4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</w:p>
        </w:tc>
      </w:tr>
    </w:tbl>
    <w:p w:rsidR="003427A6" w:rsidRDefault="003427A6" w:rsidP="003427A6">
      <w:pPr>
        <w:rPr>
          <w:rFonts w:ascii="Tahoma" w:hAnsi="Tahoma" w:cs="Tahoma"/>
        </w:rPr>
      </w:pPr>
    </w:p>
    <w:p w:rsidR="003427A6" w:rsidRDefault="003427A6" w:rsidP="003427A6">
      <w:pPr>
        <w:rPr>
          <w:lang w:eastAsia="it-IT"/>
        </w:rPr>
      </w:pPr>
    </w:p>
    <w:p w:rsidR="003427A6" w:rsidRPr="00A849E7" w:rsidRDefault="003427A6" w:rsidP="003427A6">
      <w:pPr>
        <w:spacing w:after="0"/>
        <w:rPr>
          <w:rFonts w:ascii="Tahoma" w:hAnsi="Tahoma" w:cs="Tahoma"/>
          <w:sz w:val="20"/>
          <w:szCs w:val="20"/>
        </w:rPr>
      </w:pPr>
    </w:p>
    <w:p w:rsidR="003427A6" w:rsidRDefault="003427A6" w:rsidP="003427A6">
      <w:pPr>
        <w:spacing w:after="0"/>
        <w:rPr>
          <w:rFonts w:ascii="Tahoma" w:hAnsi="Tahoma" w:cs="Tahoma"/>
          <w:sz w:val="2"/>
          <w:szCs w:val="2"/>
        </w:rPr>
      </w:pPr>
    </w:p>
    <w:p w:rsidR="003427A6" w:rsidRDefault="003427A6" w:rsidP="003427A6">
      <w:pPr>
        <w:spacing w:after="0"/>
        <w:rPr>
          <w:rFonts w:ascii="Tahoma" w:hAnsi="Tahoma" w:cs="Tahoma"/>
          <w:sz w:val="2"/>
          <w:szCs w:val="2"/>
        </w:rPr>
      </w:pPr>
    </w:p>
    <w:p w:rsidR="00E83727" w:rsidRPr="00E83727" w:rsidRDefault="00E83727" w:rsidP="00E83727">
      <w:pPr>
        <w:spacing w:before="600" w:after="600"/>
        <w:rPr>
          <w:rFonts w:ascii="Tahoma" w:hAnsi="Tahoma" w:cs="Tahoma"/>
          <w:sz w:val="2"/>
          <w:szCs w:val="2"/>
        </w:rPr>
      </w:pPr>
    </w:p>
    <w:p w:rsidR="00A15C76" w:rsidRPr="00A849E7" w:rsidRDefault="00A15C76" w:rsidP="00E83727">
      <w:pPr>
        <w:spacing w:before="600" w:after="60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EDUCAZIONE CIVICA - Unità di Apprendimento n. </w:t>
      </w:r>
      <w:r w:rsidR="000413F4">
        <w:rPr>
          <w:rFonts w:ascii="Tahoma" w:hAnsi="Tahoma" w:cs="Tahoma"/>
          <w:b/>
          <w:sz w:val="24"/>
          <w:szCs w:val="24"/>
        </w:rPr>
        <w:t>2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7082"/>
      </w:tblGrid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41097F" w:rsidP="00B56D92">
            <w:pPr>
              <w:pStyle w:val="Default"/>
              <w:spacing w:before="240" w:after="240"/>
              <w:ind w:left="176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 xml:space="preserve">Fair play ed </w:t>
            </w:r>
            <w:r w:rsidR="009F12C6">
              <w:rPr>
                <w:rFonts w:ascii="Tahoma" w:hAnsi="Tahoma" w:cs="Tahoma"/>
                <w:b/>
                <w:color w:val="211D1E"/>
              </w:rPr>
              <w:t>Educazione stradale</w:t>
            </w:r>
          </w:p>
        </w:tc>
      </w:tr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A15C76" w:rsidRDefault="00A15C76" w:rsidP="00B56D92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849E7" w:rsidP="00EA5D78">
            <w:pPr>
              <w:pStyle w:val="Default"/>
              <w:spacing w:before="240" w:after="240"/>
              <w:ind w:left="176" w:right="171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Maturazione di uno stile di correttezza nelle attività in cui si interagisce con altri per rispettare i loro ruoli e le loro prerogative</w:t>
            </w:r>
          </w:p>
        </w:tc>
      </w:tr>
      <w:tr w:rsidR="00A15C76" w:rsidTr="00B56D92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Pr="000A1F9C" w:rsidRDefault="00486C42" w:rsidP="00486C42">
            <w:pPr>
              <w:spacing w:before="240" w:after="240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intervento.</w:t>
            </w:r>
          </w:p>
        </w:tc>
      </w:tr>
      <w:tr w:rsidR="00A15C76" w:rsidTr="00B56D92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1D7DA2" w:rsidP="001365F0">
            <w:pPr>
              <w:spacing w:before="240" w:after="120"/>
              <w:ind w:left="176" w:right="171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Il rispetto delle regole e dei ruoli come rispetto degli altri</w:t>
            </w:r>
          </w:p>
          <w:p w:rsidR="00A15C76" w:rsidRDefault="001D7DA2" w:rsidP="001365F0">
            <w:pPr>
              <w:spacing w:after="120"/>
              <w:ind w:left="176" w:right="171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Il fair play nello sport : principi codificati di etica sportiva</w:t>
            </w:r>
          </w:p>
          <w:p w:rsidR="00A15C76" w:rsidRDefault="001D7DA2" w:rsidP="001365F0">
            <w:pPr>
              <w:spacing w:after="120"/>
              <w:ind w:left="176" w:right="17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La segnaletica stradale : tipologia e ampia esemplificazione </w:t>
            </w:r>
          </w:p>
          <w:p w:rsidR="00A15C76" w:rsidRDefault="001D7DA2" w:rsidP="00EA5D78">
            <w:pPr>
              <w:spacing w:after="240"/>
              <w:ind w:left="176" w:right="171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circolazione prudente : a piedi, in bicicletta, in moto</w:t>
            </w:r>
          </w:p>
        </w:tc>
      </w:tr>
      <w:tr w:rsidR="00A15C76" w:rsidTr="00B56D92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C82419" w:rsidP="00B56D92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Scienze motorie e sportive</w:t>
            </w:r>
            <w:bookmarkStart w:id="0" w:name="_GoBack"/>
            <w:bookmarkEnd w:id="0"/>
            <w:r w:rsidR="00A15C76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  <w:tr w:rsidR="00A15C76" w:rsidTr="00B56D92">
        <w:trPr>
          <w:trHeight w:val="7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76" w:rsidRDefault="00A15C76" w:rsidP="00B56D9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  <w:tr w:rsidR="00A15C76" w:rsidTr="00B56D92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B56D92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A15C76" w:rsidTr="00B56D92">
        <w:trPr>
          <w:trHeight w:val="9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B56D92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  </w:t>
            </w:r>
          </w:p>
        </w:tc>
      </w:tr>
      <w:tr w:rsidR="00A15C76" w:rsidTr="00B56D92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682B2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682B22">
              <w:rPr>
                <w:rFonts w:ascii="Tahoma" w:hAnsi="Tahoma" w:cs="Tahoma"/>
                <w:color w:val="211D1E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h. </w:t>
            </w:r>
          </w:p>
        </w:tc>
      </w:tr>
      <w:tr w:rsidR="00A15C76" w:rsidTr="00B56D92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76" w:rsidRDefault="00A15C76" w:rsidP="00682B22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</w:t>
            </w:r>
            <w:r w:rsidR="00682B22">
              <w:rPr>
                <w:rFonts w:ascii="Tahoma" w:hAnsi="Tahoma" w:cs="Tahoma"/>
                <w:color w:val="211D1E"/>
                <w:sz w:val="20"/>
                <w:szCs w:val="20"/>
              </w:rPr>
              <w:t xml:space="preserve">Libro di testo - materiali realizzati dal docente </w:t>
            </w:r>
          </w:p>
        </w:tc>
      </w:tr>
      <w:tr w:rsidR="00A15C76" w:rsidTr="00B56D92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15C76" w:rsidRDefault="00A15C76" w:rsidP="00B56D92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544" w:rsidRDefault="00325544" w:rsidP="001365F0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Verifiche : d</w:t>
            </w:r>
            <w:r w:rsidR="00682B22">
              <w:rPr>
                <w:rFonts w:ascii="Tahoma" w:hAnsi="Tahoma" w:cs="Tahoma"/>
                <w:color w:val="211D1E"/>
                <w:sz w:val="20"/>
                <w:szCs w:val="20"/>
              </w:rPr>
              <w:t xml:space="preserve">ue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prove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semistrutturate</w:t>
            </w:r>
            <w:proofErr w:type="spellEnd"/>
          </w:p>
          <w:p w:rsidR="00325544" w:rsidRDefault="00325544" w:rsidP="00325544">
            <w:pPr>
              <w:pStyle w:val="Default"/>
              <w:spacing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Criteri di valutazione : quelli definiti dal Dipartimento di Scienze motorie </w:t>
            </w:r>
          </w:p>
        </w:tc>
      </w:tr>
    </w:tbl>
    <w:p w:rsidR="00A15C76" w:rsidRDefault="00A15C76" w:rsidP="00A15C76">
      <w:pPr>
        <w:rPr>
          <w:rFonts w:ascii="Tahoma" w:hAnsi="Tahoma" w:cs="Tahoma"/>
        </w:rPr>
      </w:pPr>
    </w:p>
    <w:p w:rsidR="00015F04" w:rsidRDefault="00015F04" w:rsidP="00015F04">
      <w:pPr>
        <w:rPr>
          <w:lang w:eastAsia="it-IT"/>
        </w:rPr>
      </w:pPr>
    </w:p>
    <w:p w:rsidR="000413F4" w:rsidRDefault="000413F4" w:rsidP="00015F04">
      <w:pPr>
        <w:rPr>
          <w:lang w:eastAsia="it-IT"/>
        </w:rPr>
      </w:pPr>
    </w:p>
    <w:p w:rsidR="000413F4" w:rsidRPr="000413F4" w:rsidRDefault="000413F4" w:rsidP="00015F04">
      <w:pPr>
        <w:rPr>
          <w:sz w:val="2"/>
          <w:szCs w:val="2"/>
          <w:lang w:eastAsia="it-IT"/>
        </w:rPr>
      </w:pPr>
    </w:p>
    <w:p w:rsidR="000413F4" w:rsidRPr="00A849E7" w:rsidRDefault="000413F4" w:rsidP="000413F4">
      <w:pPr>
        <w:spacing w:before="540" w:after="54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EDUCAZIONE CIVICA - Unità di Apprendimento n. 3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7082"/>
      </w:tblGrid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Pr="009F12C6" w:rsidRDefault="000413F4" w:rsidP="00792A11">
            <w:pPr>
              <w:spacing w:before="180" w:after="180"/>
              <w:ind w:firstLine="176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F12C6">
              <w:rPr>
                <w:rFonts w:ascii="Tahoma" w:hAnsi="Tahoma" w:cs="Tahoma"/>
                <w:b/>
                <w:bCs/>
                <w:sz w:val="24"/>
                <w:szCs w:val="24"/>
              </w:rPr>
              <w:t>Progetto Educare alla legalità</w:t>
            </w:r>
          </w:p>
        </w:tc>
      </w:tr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0413F4" w:rsidRDefault="000413F4" w:rsidP="00792A11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0413F4">
            <w:pPr>
              <w:pStyle w:val="Default"/>
              <w:spacing w:before="240" w:after="240"/>
              <w:ind w:left="176" w:right="171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Acquisizione di una coscienza di appartenenza e di uno atteggiamento di responsabilità verso la qualità della convivenza nei propri contesti sociali   </w:t>
            </w:r>
          </w:p>
        </w:tc>
      </w:tr>
      <w:tr w:rsidR="000413F4" w:rsidTr="00792A11">
        <w:trPr>
          <w:trHeight w:val="6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Pr="000A1F9C" w:rsidRDefault="000413F4" w:rsidP="000413F4">
            <w:pPr>
              <w:spacing w:before="120" w:after="120"/>
              <w:ind w:left="176" w:right="17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 xml:space="preserve">Prendere coscienza delle situazioni e delle forme del disagio giovanile ed adulto nella società contemporanea e comportarsi in modo da promuovere il benessere fisico, psicologico, morale e sociale. </w:t>
            </w:r>
          </w:p>
          <w:p w:rsidR="000413F4" w:rsidRPr="000413F4" w:rsidRDefault="000413F4" w:rsidP="000413F4">
            <w:pPr>
              <w:spacing w:before="120" w:after="120"/>
              <w:ind w:left="176" w:right="171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A1F9C">
              <w:rPr>
                <w:rFonts w:ascii="Tahoma" w:hAnsi="Tahoma" w:cs="Tahoma"/>
                <w:sz w:val="20"/>
                <w:szCs w:val="20"/>
              </w:rPr>
              <w:t>Perseguire con ogni mezzo e in ogni contesto il principio di legalità e di solidarietà dell’azione individuale e sociale, promuovendo principi, valori e abiti di contrasto alla criminalità organizzata e alle mafie.</w:t>
            </w:r>
          </w:p>
        </w:tc>
      </w:tr>
      <w:tr w:rsidR="000413F4" w:rsidTr="00792A11">
        <w:trPr>
          <w:trHeight w:val="7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essenziali (contenuti)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Paragrafoelenco"/>
              <w:spacing w:before="18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Le regole nella scuola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confronto aperto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i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docenti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del </w:t>
            </w:r>
            <w:proofErr w:type="spellStart"/>
            <w:r w:rsidRPr="00E04E6F">
              <w:rPr>
                <w:rFonts w:ascii="Tahoma" w:hAnsi="Tahoma" w:cs="Tahoma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sz w:val="20"/>
                <w:szCs w:val="20"/>
              </w:rPr>
              <w:t>dC</w:t>
            </w:r>
            <w:proofErr w:type="spellEnd"/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>→</w:t>
            </w:r>
          </w:p>
          <w:p w:rsidR="000413F4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h.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+ 1 h. assemblee di classe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linguaggio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della legalità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incontri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>gli operatori del PIME di Milano 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E04E6F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h.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+ 2 h. incontri + 2 h. ripresa e verifica 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Infamia e onestà </w:t>
            </w:r>
            <w:r>
              <w:rPr>
                <w:rFonts w:ascii="Tahoma" w:hAnsi="Tahoma" w:cs="Tahoma"/>
                <w:sz w:val="20"/>
                <w:szCs w:val="20"/>
              </w:rPr>
              <w:t>: incontro con il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capitano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dei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Carabinieri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Saronno 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E04E6F" w:rsidRDefault="000413F4" w:rsidP="00792A11">
            <w:pPr>
              <w:pStyle w:val="Paragrafoelenco"/>
              <w:spacing w:after="12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film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 preparazione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+ 2 h. incontro + 2 h. r</w:t>
            </w:r>
            <w:r>
              <w:rPr>
                <w:rFonts w:ascii="Tahoma" w:hAnsi="Tahoma" w:cs="Tahoma"/>
                <w:sz w:val="20"/>
                <w:szCs w:val="20"/>
              </w:rPr>
              <w:t>ipresa e verifica</w:t>
            </w:r>
          </w:p>
          <w:p w:rsidR="000413F4" w:rsidRDefault="000413F4" w:rsidP="00792A11">
            <w:pPr>
              <w:spacing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 xml:space="preserve">Non esistono ragazzi cattivi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>don Claudio Burgio →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0413F4" w:rsidRPr="00BE1835" w:rsidRDefault="000413F4" w:rsidP="00792A11">
            <w:pPr>
              <w:spacing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incontro + 2 h. ripresa e verifica</w:t>
            </w:r>
            <w:r>
              <w:t xml:space="preserve">  </w:t>
            </w:r>
          </w:p>
          <w:p w:rsidR="000413F4" w:rsidRDefault="000413F4" w:rsidP="00792A11">
            <w:pPr>
              <w:pStyle w:val="Paragrafoelenco"/>
              <w:spacing w:before="120" w:after="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p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revenzione </w:t>
            </w:r>
            <w:r>
              <w:rPr>
                <w:rFonts w:ascii="Tahoma" w:hAnsi="Tahoma" w:cs="Tahoma"/>
                <w:sz w:val="20"/>
                <w:szCs w:val="20"/>
              </w:rPr>
              <w:t>d</w:t>
            </w:r>
            <w:r w:rsidR="000B45D8">
              <w:rPr>
                <w:rFonts w:ascii="Tahoma" w:hAnsi="Tahoma" w:cs="Tahoma"/>
                <w:sz w:val="20"/>
                <w:szCs w:val="20"/>
              </w:rPr>
              <w:t>e</w:t>
            </w:r>
            <w:r>
              <w:rPr>
                <w:rFonts w:ascii="Tahoma" w:hAnsi="Tahoma" w:cs="Tahoma"/>
                <w:sz w:val="20"/>
                <w:szCs w:val="20"/>
              </w:rPr>
              <w:t>lle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drog</w:t>
            </w:r>
            <w:r>
              <w:rPr>
                <w:rFonts w:ascii="Tahoma" w:hAnsi="Tahoma" w:cs="Tahoma"/>
                <w:sz w:val="20"/>
                <w:szCs w:val="20"/>
              </w:rPr>
              <w:t>he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: incontro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Enrico </w:t>
            </w:r>
            <w:r w:rsidRPr="00E04E6F">
              <w:rPr>
                <w:rFonts w:ascii="Tahoma" w:hAnsi="Tahoma" w:cs="Tahoma"/>
                <w:sz w:val="20"/>
                <w:szCs w:val="20"/>
              </w:rPr>
              <w:t xml:space="preserve">Comi  </w:t>
            </w:r>
            <w:r>
              <w:rPr>
                <w:rFonts w:ascii="Tahoma" w:hAnsi="Tahoma" w:cs="Tahoma"/>
                <w:sz w:val="20"/>
                <w:szCs w:val="20"/>
              </w:rPr>
              <w:t>→</w:t>
            </w:r>
          </w:p>
          <w:p w:rsidR="000413F4" w:rsidRPr="00BE1835" w:rsidRDefault="000413F4" w:rsidP="00792A11">
            <w:pPr>
              <w:pStyle w:val="Paragrafoelenco"/>
              <w:spacing w:after="180" w:line="240" w:lineRule="auto"/>
              <w:ind w:left="176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E04E6F">
              <w:rPr>
                <w:rFonts w:ascii="Tahoma" w:hAnsi="Tahoma" w:cs="Tahoma"/>
                <w:sz w:val="20"/>
                <w:szCs w:val="20"/>
              </w:rPr>
              <w:t>2 h. incontro + 2 h. ripresa e verifica</w:t>
            </w:r>
          </w:p>
        </w:tc>
      </w:tr>
      <w:tr w:rsidR="000413F4" w:rsidTr="00792A11">
        <w:trPr>
          <w:trHeight w:val="6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spacing w:before="12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Tutte le discipline </w:t>
            </w:r>
          </w:p>
        </w:tc>
      </w:tr>
      <w:tr w:rsidR="000413F4" w:rsidTr="00792A11">
        <w:trPr>
          <w:trHeight w:val="6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3F4" w:rsidRDefault="000413F4" w:rsidP="00792A11">
            <w:pPr>
              <w:pStyle w:val="Default"/>
              <w:spacing w:before="120" w:after="120"/>
              <w:rPr>
                <w:rFonts w:ascii="Tahoma" w:hAnsi="Tahoma" w:cs="Tahoma"/>
                <w:color w:val="211D1E"/>
                <w:sz w:val="20"/>
                <w:szCs w:val="20"/>
              </w:rPr>
            </w:pPr>
          </w:p>
        </w:tc>
      </w:tr>
      <w:tr w:rsidR="000413F4" w:rsidTr="00792A11">
        <w:trPr>
          <w:trHeight w:val="7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Domande e interventi durante le lezioni  </w:t>
            </w:r>
          </w:p>
        </w:tc>
      </w:tr>
      <w:tr w:rsidR="000413F4" w:rsidTr="00792A11">
        <w:trPr>
          <w:trHeight w:val="7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Lezioni   </w:t>
            </w:r>
          </w:p>
        </w:tc>
      </w:tr>
      <w:tr w:rsidR="000413F4" w:rsidTr="00792A11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22 h. </w:t>
            </w:r>
          </w:p>
        </w:tc>
      </w:tr>
      <w:tr w:rsidR="000413F4" w:rsidTr="00792A11">
        <w:trPr>
          <w:trHeight w:val="6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4" w:rsidRDefault="000413F4" w:rsidP="00792A11">
            <w:pPr>
              <w:pStyle w:val="Default"/>
              <w:spacing w:before="120" w:after="12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Articoli di giornale – materiali scaricati da internet</w:t>
            </w:r>
          </w:p>
        </w:tc>
      </w:tr>
      <w:tr w:rsidR="000413F4" w:rsidTr="00792A11">
        <w:trPr>
          <w:trHeight w:val="8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0413F4" w:rsidRDefault="000413F4" w:rsidP="00792A11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F4" w:rsidRDefault="000413F4" w:rsidP="00792A11">
            <w:pPr>
              <w:pStyle w:val="Default"/>
              <w:spacing w:after="120" w:line="276" w:lineRule="auto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Verifiche : quattro prove libere o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semistrutturate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(vedi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essenziali)</w:t>
            </w:r>
          </w:p>
          <w:p w:rsidR="000413F4" w:rsidRDefault="000413F4" w:rsidP="00792A11">
            <w:pPr>
              <w:pStyle w:val="Default"/>
              <w:spacing w:line="276" w:lineRule="auto"/>
              <w:ind w:left="174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Criteri di valutazione : quelli del Dipartimento di chi corregge le prove</w:t>
            </w:r>
          </w:p>
        </w:tc>
      </w:tr>
    </w:tbl>
    <w:p w:rsidR="00BE3616" w:rsidRPr="00015F04" w:rsidRDefault="00BE3616" w:rsidP="005E308F">
      <w:pPr>
        <w:rPr>
          <w:lang w:eastAsia="it-IT"/>
        </w:rPr>
      </w:pPr>
    </w:p>
    <w:sectPr w:rsidR="00BE3616" w:rsidRPr="00015F04" w:rsidSect="00842EBF">
      <w:headerReference w:type="defaul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10" w:rsidRDefault="00EC0710" w:rsidP="006334A4">
      <w:pPr>
        <w:spacing w:after="0" w:line="240" w:lineRule="auto"/>
      </w:pPr>
      <w:r>
        <w:separator/>
      </w:r>
    </w:p>
  </w:endnote>
  <w:endnote w:type="continuationSeparator" w:id="0">
    <w:p w:rsidR="00EC0710" w:rsidRDefault="00EC0710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10" w:rsidRDefault="00EC0710" w:rsidP="006334A4">
      <w:pPr>
        <w:spacing w:after="0" w:line="240" w:lineRule="auto"/>
      </w:pPr>
      <w:r>
        <w:separator/>
      </w:r>
    </w:p>
  </w:footnote>
  <w:footnote w:type="continuationSeparator" w:id="0">
    <w:p w:rsidR="00EC0710" w:rsidRDefault="00EC0710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D67" w:rsidRPr="00AB3F80" w:rsidRDefault="001112B9" w:rsidP="0024043D">
    <w:pPr>
      <w:spacing w:after="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75pt;height:65.2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A282672"/>
    <w:multiLevelType w:val="hybridMultilevel"/>
    <w:tmpl w:val="737A6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0B73"/>
    <w:rsid w:val="00001F90"/>
    <w:rsid w:val="0000418A"/>
    <w:rsid w:val="000133DD"/>
    <w:rsid w:val="00015F04"/>
    <w:rsid w:val="00040811"/>
    <w:rsid w:val="000413F4"/>
    <w:rsid w:val="00051BC9"/>
    <w:rsid w:val="000573CF"/>
    <w:rsid w:val="00062880"/>
    <w:rsid w:val="000676A1"/>
    <w:rsid w:val="00084179"/>
    <w:rsid w:val="00084D14"/>
    <w:rsid w:val="00086C51"/>
    <w:rsid w:val="00086E6D"/>
    <w:rsid w:val="00094AA7"/>
    <w:rsid w:val="00097FDC"/>
    <w:rsid w:val="000A1F9C"/>
    <w:rsid w:val="000B11B2"/>
    <w:rsid w:val="000B45D8"/>
    <w:rsid w:val="000B62DC"/>
    <w:rsid w:val="000C6958"/>
    <w:rsid w:val="000E2855"/>
    <w:rsid w:val="000F142D"/>
    <w:rsid w:val="000F5E4C"/>
    <w:rsid w:val="0010298F"/>
    <w:rsid w:val="001060F2"/>
    <w:rsid w:val="00107B41"/>
    <w:rsid w:val="001112B9"/>
    <w:rsid w:val="00121D3D"/>
    <w:rsid w:val="00126758"/>
    <w:rsid w:val="001365F0"/>
    <w:rsid w:val="00136681"/>
    <w:rsid w:val="001401E5"/>
    <w:rsid w:val="001472FE"/>
    <w:rsid w:val="00162202"/>
    <w:rsid w:val="00165102"/>
    <w:rsid w:val="00171361"/>
    <w:rsid w:val="00180CF3"/>
    <w:rsid w:val="00185F36"/>
    <w:rsid w:val="00187099"/>
    <w:rsid w:val="0019179B"/>
    <w:rsid w:val="0019312B"/>
    <w:rsid w:val="00194948"/>
    <w:rsid w:val="0019627F"/>
    <w:rsid w:val="001B2635"/>
    <w:rsid w:val="001B2C9D"/>
    <w:rsid w:val="001B2DD2"/>
    <w:rsid w:val="001B61BC"/>
    <w:rsid w:val="001C0C2B"/>
    <w:rsid w:val="001D7DA2"/>
    <w:rsid w:val="00206C65"/>
    <w:rsid w:val="00206D1C"/>
    <w:rsid w:val="00221A80"/>
    <w:rsid w:val="00223E70"/>
    <w:rsid w:val="0022409D"/>
    <w:rsid w:val="00233BDC"/>
    <w:rsid w:val="00236979"/>
    <w:rsid w:val="0024043D"/>
    <w:rsid w:val="00243EE8"/>
    <w:rsid w:val="002638F1"/>
    <w:rsid w:val="00274A3F"/>
    <w:rsid w:val="002822CE"/>
    <w:rsid w:val="002970C9"/>
    <w:rsid w:val="002A311B"/>
    <w:rsid w:val="002A36CB"/>
    <w:rsid w:val="002B1614"/>
    <w:rsid w:val="002C3B59"/>
    <w:rsid w:val="002C6C86"/>
    <w:rsid w:val="002D357C"/>
    <w:rsid w:val="002E163B"/>
    <w:rsid w:val="002E2B81"/>
    <w:rsid w:val="002E3CCE"/>
    <w:rsid w:val="002F3ACB"/>
    <w:rsid w:val="00300B03"/>
    <w:rsid w:val="00314CF3"/>
    <w:rsid w:val="00314F29"/>
    <w:rsid w:val="0031526F"/>
    <w:rsid w:val="00317B20"/>
    <w:rsid w:val="00321206"/>
    <w:rsid w:val="003213AB"/>
    <w:rsid w:val="00325544"/>
    <w:rsid w:val="003409D0"/>
    <w:rsid w:val="00340CB3"/>
    <w:rsid w:val="00341937"/>
    <w:rsid w:val="003427A6"/>
    <w:rsid w:val="00343B9B"/>
    <w:rsid w:val="003506B2"/>
    <w:rsid w:val="00351F09"/>
    <w:rsid w:val="00363FDA"/>
    <w:rsid w:val="0036699D"/>
    <w:rsid w:val="00373766"/>
    <w:rsid w:val="00377E75"/>
    <w:rsid w:val="00381CC7"/>
    <w:rsid w:val="00395CD2"/>
    <w:rsid w:val="00396C0B"/>
    <w:rsid w:val="00397115"/>
    <w:rsid w:val="003A3D22"/>
    <w:rsid w:val="003A43AF"/>
    <w:rsid w:val="003A7186"/>
    <w:rsid w:val="003B0651"/>
    <w:rsid w:val="003D3E80"/>
    <w:rsid w:val="003D59EB"/>
    <w:rsid w:val="003E3F79"/>
    <w:rsid w:val="003E4D99"/>
    <w:rsid w:val="003F72FC"/>
    <w:rsid w:val="00407769"/>
    <w:rsid w:val="0041097F"/>
    <w:rsid w:val="004125CC"/>
    <w:rsid w:val="00422FD0"/>
    <w:rsid w:val="004261E6"/>
    <w:rsid w:val="00433F8F"/>
    <w:rsid w:val="004372EE"/>
    <w:rsid w:val="00443F56"/>
    <w:rsid w:val="0045472F"/>
    <w:rsid w:val="004627AD"/>
    <w:rsid w:val="00471AEE"/>
    <w:rsid w:val="00486C42"/>
    <w:rsid w:val="0049149C"/>
    <w:rsid w:val="004A76B9"/>
    <w:rsid w:val="004B0B73"/>
    <w:rsid w:val="004C159B"/>
    <w:rsid w:val="004C4975"/>
    <w:rsid w:val="004D3228"/>
    <w:rsid w:val="004D4091"/>
    <w:rsid w:val="004E4EE6"/>
    <w:rsid w:val="004E648C"/>
    <w:rsid w:val="004E7003"/>
    <w:rsid w:val="004F2AE5"/>
    <w:rsid w:val="004F4F38"/>
    <w:rsid w:val="00500BBA"/>
    <w:rsid w:val="00517CFF"/>
    <w:rsid w:val="00525DD3"/>
    <w:rsid w:val="00530872"/>
    <w:rsid w:val="00536BD1"/>
    <w:rsid w:val="00543543"/>
    <w:rsid w:val="00557F40"/>
    <w:rsid w:val="00572AB1"/>
    <w:rsid w:val="005A2A3D"/>
    <w:rsid w:val="005A5353"/>
    <w:rsid w:val="005B6F02"/>
    <w:rsid w:val="005D3B55"/>
    <w:rsid w:val="005E308F"/>
    <w:rsid w:val="005E63A4"/>
    <w:rsid w:val="005F7E47"/>
    <w:rsid w:val="00610FC0"/>
    <w:rsid w:val="00617C0A"/>
    <w:rsid w:val="006334A4"/>
    <w:rsid w:val="00642C16"/>
    <w:rsid w:val="00653460"/>
    <w:rsid w:val="00667A00"/>
    <w:rsid w:val="00682B22"/>
    <w:rsid w:val="006850B4"/>
    <w:rsid w:val="006A1C74"/>
    <w:rsid w:val="006A2096"/>
    <w:rsid w:val="006A2445"/>
    <w:rsid w:val="006A2B82"/>
    <w:rsid w:val="006A416C"/>
    <w:rsid w:val="006B20DA"/>
    <w:rsid w:val="006D5F67"/>
    <w:rsid w:val="006E6876"/>
    <w:rsid w:val="006F028C"/>
    <w:rsid w:val="006F25D4"/>
    <w:rsid w:val="006F48F3"/>
    <w:rsid w:val="00705F0B"/>
    <w:rsid w:val="00706443"/>
    <w:rsid w:val="00717100"/>
    <w:rsid w:val="007217D5"/>
    <w:rsid w:val="007300D6"/>
    <w:rsid w:val="007334F5"/>
    <w:rsid w:val="00746636"/>
    <w:rsid w:val="00747809"/>
    <w:rsid w:val="00764291"/>
    <w:rsid w:val="0077382D"/>
    <w:rsid w:val="007814D3"/>
    <w:rsid w:val="00783525"/>
    <w:rsid w:val="0078750A"/>
    <w:rsid w:val="00790847"/>
    <w:rsid w:val="00792706"/>
    <w:rsid w:val="00793490"/>
    <w:rsid w:val="0079455D"/>
    <w:rsid w:val="007B1509"/>
    <w:rsid w:val="007B4C76"/>
    <w:rsid w:val="007E28A7"/>
    <w:rsid w:val="007E6D8C"/>
    <w:rsid w:val="007F5766"/>
    <w:rsid w:val="00826140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777E"/>
    <w:rsid w:val="008A06C4"/>
    <w:rsid w:val="008A35DF"/>
    <w:rsid w:val="008B0086"/>
    <w:rsid w:val="008B2E39"/>
    <w:rsid w:val="008C2396"/>
    <w:rsid w:val="008C5AAA"/>
    <w:rsid w:val="008E6648"/>
    <w:rsid w:val="00907676"/>
    <w:rsid w:val="0091663D"/>
    <w:rsid w:val="0092003C"/>
    <w:rsid w:val="009207A2"/>
    <w:rsid w:val="00922670"/>
    <w:rsid w:val="00924041"/>
    <w:rsid w:val="00936F83"/>
    <w:rsid w:val="00942C37"/>
    <w:rsid w:val="00944CA2"/>
    <w:rsid w:val="00944FA6"/>
    <w:rsid w:val="009524FE"/>
    <w:rsid w:val="009928F8"/>
    <w:rsid w:val="009A06D5"/>
    <w:rsid w:val="009B3C5E"/>
    <w:rsid w:val="009B723E"/>
    <w:rsid w:val="009D0216"/>
    <w:rsid w:val="009F12C6"/>
    <w:rsid w:val="009F4AD3"/>
    <w:rsid w:val="00A07AC0"/>
    <w:rsid w:val="00A15C76"/>
    <w:rsid w:val="00A21CA8"/>
    <w:rsid w:val="00A24FBB"/>
    <w:rsid w:val="00A32B4F"/>
    <w:rsid w:val="00A337C5"/>
    <w:rsid w:val="00A353B9"/>
    <w:rsid w:val="00A45A27"/>
    <w:rsid w:val="00A538FC"/>
    <w:rsid w:val="00A62032"/>
    <w:rsid w:val="00A64602"/>
    <w:rsid w:val="00A70E23"/>
    <w:rsid w:val="00A7165C"/>
    <w:rsid w:val="00A7209C"/>
    <w:rsid w:val="00A72F7D"/>
    <w:rsid w:val="00A73123"/>
    <w:rsid w:val="00A83A66"/>
    <w:rsid w:val="00A849E7"/>
    <w:rsid w:val="00AA20CC"/>
    <w:rsid w:val="00AB28BE"/>
    <w:rsid w:val="00AB32B9"/>
    <w:rsid w:val="00AB3F80"/>
    <w:rsid w:val="00AB6AAD"/>
    <w:rsid w:val="00AC1869"/>
    <w:rsid w:val="00AC3FB2"/>
    <w:rsid w:val="00AC56C7"/>
    <w:rsid w:val="00AD31D5"/>
    <w:rsid w:val="00AD7C2F"/>
    <w:rsid w:val="00AF00AC"/>
    <w:rsid w:val="00B01E7B"/>
    <w:rsid w:val="00B07D8E"/>
    <w:rsid w:val="00B12D6C"/>
    <w:rsid w:val="00B17CB7"/>
    <w:rsid w:val="00B274B1"/>
    <w:rsid w:val="00B31309"/>
    <w:rsid w:val="00B315C3"/>
    <w:rsid w:val="00B338EA"/>
    <w:rsid w:val="00B42BAF"/>
    <w:rsid w:val="00B464D3"/>
    <w:rsid w:val="00B468A3"/>
    <w:rsid w:val="00B47B4F"/>
    <w:rsid w:val="00B5053B"/>
    <w:rsid w:val="00B50735"/>
    <w:rsid w:val="00B57CF8"/>
    <w:rsid w:val="00B85653"/>
    <w:rsid w:val="00B926E1"/>
    <w:rsid w:val="00BA0CB6"/>
    <w:rsid w:val="00BA2D67"/>
    <w:rsid w:val="00BA4FE4"/>
    <w:rsid w:val="00BA6178"/>
    <w:rsid w:val="00BB1605"/>
    <w:rsid w:val="00BB526A"/>
    <w:rsid w:val="00BD3662"/>
    <w:rsid w:val="00BE0F56"/>
    <w:rsid w:val="00BE1835"/>
    <w:rsid w:val="00BE3616"/>
    <w:rsid w:val="00BF4262"/>
    <w:rsid w:val="00C04A3D"/>
    <w:rsid w:val="00C173C5"/>
    <w:rsid w:val="00C17DD9"/>
    <w:rsid w:val="00C327A6"/>
    <w:rsid w:val="00C44E36"/>
    <w:rsid w:val="00C5557E"/>
    <w:rsid w:val="00C61687"/>
    <w:rsid w:val="00C62DB5"/>
    <w:rsid w:val="00C77CDC"/>
    <w:rsid w:val="00C77EB0"/>
    <w:rsid w:val="00C811C5"/>
    <w:rsid w:val="00C81FE8"/>
    <w:rsid w:val="00C82419"/>
    <w:rsid w:val="00C87A47"/>
    <w:rsid w:val="00C93D2B"/>
    <w:rsid w:val="00C94F91"/>
    <w:rsid w:val="00CB11C6"/>
    <w:rsid w:val="00CB5179"/>
    <w:rsid w:val="00CC0D41"/>
    <w:rsid w:val="00CC13EB"/>
    <w:rsid w:val="00CC5C77"/>
    <w:rsid w:val="00CC7341"/>
    <w:rsid w:val="00CD1447"/>
    <w:rsid w:val="00CD173F"/>
    <w:rsid w:val="00CE1D39"/>
    <w:rsid w:val="00CE769C"/>
    <w:rsid w:val="00CF03FA"/>
    <w:rsid w:val="00CF5882"/>
    <w:rsid w:val="00D046D4"/>
    <w:rsid w:val="00D14875"/>
    <w:rsid w:val="00D260D6"/>
    <w:rsid w:val="00D317B9"/>
    <w:rsid w:val="00D37C7A"/>
    <w:rsid w:val="00D4428E"/>
    <w:rsid w:val="00D44DBA"/>
    <w:rsid w:val="00D46681"/>
    <w:rsid w:val="00D53E1C"/>
    <w:rsid w:val="00D57656"/>
    <w:rsid w:val="00D600F4"/>
    <w:rsid w:val="00D71BDB"/>
    <w:rsid w:val="00D761C3"/>
    <w:rsid w:val="00D77A6B"/>
    <w:rsid w:val="00D827BF"/>
    <w:rsid w:val="00D87F1F"/>
    <w:rsid w:val="00D944EC"/>
    <w:rsid w:val="00D9532E"/>
    <w:rsid w:val="00D9570D"/>
    <w:rsid w:val="00D95D8A"/>
    <w:rsid w:val="00DA383E"/>
    <w:rsid w:val="00DA4633"/>
    <w:rsid w:val="00DB1783"/>
    <w:rsid w:val="00DB2F79"/>
    <w:rsid w:val="00DC2BAF"/>
    <w:rsid w:val="00DD42E7"/>
    <w:rsid w:val="00DE011E"/>
    <w:rsid w:val="00DF76B2"/>
    <w:rsid w:val="00E04884"/>
    <w:rsid w:val="00E04E6F"/>
    <w:rsid w:val="00E074D4"/>
    <w:rsid w:val="00E1123C"/>
    <w:rsid w:val="00E223B6"/>
    <w:rsid w:val="00E46C6D"/>
    <w:rsid w:val="00E542B8"/>
    <w:rsid w:val="00E83727"/>
    <w:rsid w:val="00E90546"/>
    <w:rsid w:val="00E91ADB"/>
    <w:rsid w:val="00E92388"/>
    <w:rsid w:val="00EA2A57"/>
    <w:rsid w:val="00EA5D78"/>
    <w:rsid w:val="00EA6DA5"/>
    <w:rsid w:val="00EB1E36"/>
    <w:rsid w:val="00EC0710"/>
    <w:rsid w:val="00ED4451"/>
    <w:rsid w:val="00EE0635"/>
    <w:rsid w:val="00EE3180"/>
    <w:rsid w:val="00EE77ED"/>
    <w:rsid w:val="00EF0235"/>
    <w:rsid w:val="00EF5910"/>
    <w:rsid w:val="00EF651A"/>
    <w:rsid w:val="00F03038"/>
    <w:rsid w:val="00F0369B"/>
    <w:rsid w:val="00F1418D"/>
    <w:rsid w:val="00F15B82"/>
    <w:rsid w:val="00F27B4A"/>
    <w:rsid w:val="00F27D91"/>
    <w:rsid w:val="00F33314"/>
    <w:rsid w:val="00F33BAF"/>
    <w:rsid w:val="00F34CD5"/>
    <w:rsid w:val="00F406A4"/>
    <w:rsid w:val="00F44CCC"/>
    <w:rsid w:val="00F67A52"/>
    <w:rsid w:val="00F83B7D"/>
    <w:rsid w:val="00F96E3E"/>
    <w:rsid w:val="00FA7118"/>
    <w:rsid w:val="00FB1721"/>
    <w:rsid w:val="00FB747B"/>
    <w:rsid w:val="00FC2497"/>
    <w:rsid w:val="00FF0E11"/>
    <w:rsid w:val="00FF1687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link w:val="Titolo6"/>
    <w:uiPriority w:val="99"/>
    <w:semiHidden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427A6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BE36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BE3616"/>
    <w:rPr>
      <w:rFonts w:ascii="Courier New" w:eastAsia="Times New Roman" w:hAnsi="Courier New"/>
    </w:rPr>
  </w:style>
  <w:style w:type="paragraph" w:styleId="NormaleWeb">
    <w:name w:val="Normal (Web)"/>
    <w:basedOn w:val="Normale"/>
    <w:unhideWhenUsed/>
    <w:qFormat/>
    <w:rsid w:val="00BE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0EBA7-30E8-459C-83FD-07D5EA27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847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Family</cp:lastModifiedBy>
  <cp:revision>212</cp:revision>
  <cp:lastPrinted>2019-10-14T18:23:00Z</cp:lastPrinted>
  <dcterms:created xsi:type="dcterms:W3CDTF">2014-09-29T07:03:00Z</dcterms:created>
  <dcterms:modified xsi:type="dcterms:W3CDTF">2020-10-29T19:47:00Z</dcterms:modified>
</cp:coreProperties>
</file>