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51045" w14:textId="77777777" w:rsidR="00847C73" w:rsidRDefault="00847C73" w:rsidP="00847C73">
      <w:pPr>
        <w:rPr>
          <w:rFonts w:ascii="Tahoma" w:hAnsi="Tahoma" w:cs="Tahoma"/>
        </w:rPr>
      </w:pPr>
    </w:p>
    <w:p w14:paraId="52CE10F0" w14:textId="77777777" w:rsidR="00557C36" w:rsidRPr="00C81926" w:rsidRDefault="00557C36" w:rsidP="00557C36">
      <w:pPr>
        <w:rPr>
          <w:rFonts w:ascii="Tahoma" w:hAnsi="Tahoma" w:cs="Tahoma"/>
          <w:sz w:val="16"/>
          <w:szCs w:val="16"/>
        </w:rPr>
      </w:pPr>
    </w:p>
    <w:p w14:paraId="466CBA5A" w14:textId="77777777" w:rsidR="009A42B7" w:rsidRPr="00C81926" w:rsidRDefault="009A42B7" w:rsidP="00557C36">
      <w:pPr>
        <w:rPr>
          <w:rFonts w:ascii="Tahoma" w:hAnsi="Tahoma" w:cs="Tahoma"/>
          <w:sz w:val="16"/>
          <w:szCs w:val="16"/>
        </w:rPr>
      </w:pPr>
    </w:p>
    <w:p w14:paraId="5435EF80" w14:textId="77777777" w:rsidR="00D9110A" w:rsidRPr="005649E9" w:rsidRDefault="00D9110A" w:rsidP="009A42B7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49E9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</w:t>
      </w:r>
      <w:r w:rsidR="0025664F" w:rsidRPr="005649E9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5649E9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0A7F96" w:rsidRPr="005649E9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25664F" w:rsidRPr="005649E9">
        <w:rPr>
          <w:i w:val="0"/>
          <w:iCs w:val="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p w14:paraId="3431F56A" w14:textId="77777777" w:rsidR="00D9110A" w:rsidRPr="009A42B7" w:rsidRDefault="00D9110A" w:rsidP="009A42B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 w:val="48"/>
          <w:szCs w:val="48"/>
        </w:rPr>
      </w:pPr>
      <w:r w:rsidRPr="0083535E">
        <w:rPr>
          <w:i w:val="0"/>
          <w:iCs w:val="0"/>
          <w:sz w:val="28"/>
          <w:szCs w:val="28"/>
        </w:rPr>
        <w:tab/>
        <w:t xml:space="preserve">                              </w:t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2620"/>
        <w:gridCol w:w="859"/>
        <w:gridCol w:w="2335"/>
        <w:gridCol w:w="1800"/>
        <w:gridCol w:w="1388"/>
      </w:tblGrid>
      <w:tr w:rsidR="00D9110A" w:rsidRPr="00747809" w14:paraId="520345E1" w14:textId="77777777" w:rsidTr="00DD57E9">
        <w:tc>
          <w:tcPr>
            <w:tcW w:w="609" w:type="pct"/>
            <w:shd w:val="clear" w:color="auto" w:fill="F2F2F2"/>
            <w:vAlign w:val="center"/>
          </w:tcPr>
          <w:p w14:paraId="7BA0BD45" w14:textId="77777777" w:rsidR="00D9110A" w:rsidRPr="00747809" w:rsidRDefault="0004576D" w:rsidP="005A24E6">
            <w:pPr>
              <w:pStyle w:val="Corpodeltesto3"/>
              <w:ind w:right="-107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DD57E9">
              <w:rPr>
                <w:b w:val="0"/>
                <w:bCs w:val="0"/>
              </w:rPr>
              <w:t xml:space="preserve">  </w:t>
            </w:r>
            <w:r w:rsidR="00D9110A">
              <w:rPr>
                <w:b w:val="0"/>
                <w:bCs w:val="0"/>
              </w:rPr>
              <w:t>Docente</w:t>
            </w:r>
          </w:p>
        </w:tc>
        <w:tc>
          <w:tcPr>
            <w:tcW w:w="1278" w:type="pct"/>
            <w:vAlign w:val="center"/>
          </w:tcPr>
          <w:p w14:paraId="6089F122" w14:textId="77777777" w:rsidR="00D9110A" w:rsidRPr="00A24FBB" w:rsidRDefault="007C7DAD" w:rsidP="007C7DAD">
            <w:pPr>
              <w:spacing w:before="180" w:after="18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SPATA</w:t>
            </w:r>
          </w:p>
        </w:tc>
        <w:tc>
          <w:tcPr>
            <w:tcW w:w="419" w:type="pct"/>
            <w:shd w:val="clear" w:color="auto" w:fill="F2F2F2"/>
            <w:vAlign w:val="center"/>
          </w:tcPr>
          <w:p w14:paraId="26F482F0" w14:textId="77777777" w:rsidR="00D9110A" w:rsidRPr="00BC1A77" w:rsidRDefault="00BC1A77" w:rsidP="00BC1A77">
            <w:pPr>
              <w:pStyle w:val="Titolo5"/>
              <w:spacing w:before="0"/>
              <w:rPr>
                <w:rFonts w:ascii="Tahoma" w:hAnsi="Tahoma" w:cs="Tahoma"/>
                <w:color w:val="auto"/>
              </w:rPr>
            </w:pPr>
            <w:r w:rsidRPr="00BC1A77">
              <w:rPr>
                <w:rFonts w:ascii="Tahoma" w:hAnsi="Tahoma" w:cs="Tahoma"/>
                <w:color w:val="auto"/>
              </w:rPr>
              <w:t xml:space="preserve"> </w:t>
            </w:r>
            <w:r w:rsidR="00D9110A" w:rsidRPr="00BC1A77">
              <w:rPr>
                <w:rFonts w:ascii="Tahoma" w:hAnsi="Tahoma" w:cs="Tahoma"/>
                <w:color w:val="auto"/>
              </w:rPr>
              <w:t>Classe</w:t>
            </w:r>
          </w:p>
        </w:tc>
        <w:tc>
          <w:tcPr>
            <w:tcW w:w="2694" w:type="pct"/>
            <w:gridSpan w:val="3"/>
          </w:tcPr>
          <w:p w14:paraId="0D500602" w14:textId="77777777" w:rsidR="00D9110A" w:rsidRPr="00C5557E" w:rsidRDefault="00D9110A" w:rsidP="00A640AF">
            <w:pPr>
              <w:pStyle w:val="Titolo1"/>
              <w:spacing w:before="180" w:after="180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PRIMA</w:t>
            </w:r>
            <w:r w:rsidRPr="00C5557E">
              <w:rPr>
                <w:i w:val="0"/>
                <w:iCs w:val="0"/>
                <w:sz w:val="28"/>
                <w:szCs w:val="28"/>
              </w:rPr>
              <w:t xml:space="preserve"> SOCIO-SANITARIO</w:t>
            </w:r>
            <w:r>
              <w:rPr>
                <w:i w:val="0"/>
                <w:iCs w:val="0"/>
                <w:sz w:val="28"/>
                <w:szCs w:val="28"/>
              </w:rPr>
              <w:t xml:space="preserve"> </w:t>
            </w:r>
          </w:p>
        </w:tc>
      </w:tr>
      <w:tr w:rsidR="00D9110A" w:rsidRPr="00747809" w14:paraId="24CE7760" w14:textId="77777777" w:rsidTr="00DD57E9">
        <w:tc>
          <w:tcPr>
            <w:tcW w:w="609" w:type="pct"/>
            <w:shd w:val="clear" w:color="auto" w:fill="F2F2F2"/>
            <w:vAlign w:val="center"/>
          </w:tcPr>
          <w:p w14:paraId="629CA9B2" w14:textId="77777777" w:rsidR="00D9110A" w:rsidRPr="00C5557E" w:rsidRDefault="0004576D" w:rsidP="009B057C">
            <w:pPr>
              <w:pStyle w:val="Corpodeltesto3"/>
              <w:spacing w:after="120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DD57E9">
              <w:rPr>
                <w:b w:val="0"/>
                <w:bCs w:val="0"/>
              </w:rPr>
              <w:t xml:space="preserve">  </w:t>
            </w:r>
            <w:r w:rsidR="00D9110A" w:rsidRPr="00747809">
              <w:rPr>
                <w:b w:val="0"/>
                <w:bCs w:val="0"/>
              </w:rPr>
              <w:t>Materia</w:t>
            </w:r>
          </w:p>
        </w:tc>
        <w:tc>
          <w:tcPr>
            <w:tcW w:w="2836" w:type="pct"/>
            <w:gridSpan w:val="3"/>
            <w:vAlign w:val="center"/>
          </w:tcPr>
          <w:p w14:paraId="2F26ED27" w14:textId="77777777" w:rsidR="00D9110A" w:rsidRPr="00C5557E" w:rsidRDefault="00D9110A" w:rsidP="00A204CB">
            <w:pPr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A204CB">
              <w:rPr>
                <w:rFonts w:ascii="Tahoma" w:hAnsi="Tahoma" w:cs="Tahoma"/>
                <w:b/>
                <w:bCs/>
                <w:sz w:val="28"/>
                <w:szCs w:val="28"/>
              </w:rPr>
              <w:t>/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ECONOMIA</w:t>
            </w:r>
          </w:p>
        </w:tc>
        <w:tc>
          <w:tcPr>
            <w:tcW w:w="878" w:type="pct"/>
            <w:shd w:val="clear" w:color="auto" w:fill="F2F2F2"/>
            <w:vAlign w:val="center"/>
          </w:tcPr>
          <w:p w14:paraId="0364C2B2" w14:textId="77777777" w:rsidR="00D9110A" w:rsidRPr="00536BD1" w:rsidRDefault="00D9110A" w:rsidP="005A24E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14:paraId="4B8DCBC1" w14:textId="77777777" w:rsidR="00D9110A" w:rsidRPr="00747809" w:rsidRDefault="00D9110A" w:rsidP="00712246">
            <w:pPr>
              <w:tabs>
                <w:tab w:val="left" w:pos="-108"/>
              </w:tabs>
              <w:ind w:right="-244" w:hanging="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712246">
              <w:rPr>
                <w:rFonts w:ascii="Tahoma" w:hAnsi="Tahoma" w:cs="Tahoma"/>
              </w:rPr>
              <w:t xml:space="preserve"> </w:t>
            </w:r>
            <w:r w:rsidR="009B057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Durata del </w:t>
            </w:r>
            <w:r w:rsidRPr="00747809">
              <w:rPr>
                <w:rFonts w:ascii="Tahoma" w:hAnsi="Tahoma" w:cs="Tahoma"/>
              </w:rPr>
              <w:t xml:space="preserve">corso </w:t>
            </w:r>
            <w:r w:rsidRPr="00747809">
              <w:rPr>
                <w:rFonts w:ascii="Tahoma" w:hAnsi="Tahoma" w:cs="Tahoma"/>
              </w:rPr>
              <w:br/>
            </w:r>
          </w:p>
        </w:tc>
        <w:tc>
          <w:tcPr>
            <w:tcW w:w="677" w:type="pct"/>
          </w:tcPr>
          <w:p w14:paraId="19CE8195" w14:textId="77777777" w:rsidR="00D9110A" w:rsidRDefault="00D9110A" w:rsidP="00B502EF">
            <w:pPr>
              <w:spacing w:before="80"/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66    </w:t>
            </w:r>
          </w:p>
          <w:p w14:paraId="224DFC22" w14:textId="77777777" w:rsidR="00D9110A" w:rsidRPr="00747809" w:rsidRDefault="00D9110A" w:rsidP="00712246">
            <w:pPr>
              <w:ind w:left="-108" w:right="-221" w:hanging="329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</w:t>
            </w:r>
            <w:r w:rsidRPr="00747809">
              <w:rPr>
                <w:rFonts w:ascii="Tahoma" w:hAnsi="Tahoma" w:cs="Tahoma"/>
              </w:rPr>
              <w:t>(</w:t>
            </w:r>
            <w:r w:rsidR="009B057C">
              <w:rPr>
                <w:rFonts w:ascii="Tahoma" w:hAnsi="Tahoma" w:cs="Tahoma"/>
              </w:rPr>
              <w:t xml:space="preserve">2 </w:t>
            </w:r>
            <w:r w:rsidR="00712246">
              <w:rPr>
                <w:rFonts w:ascii="Tahoma" w:hAnsi="Tahoma" w:cs="Tahoma"/>
              </w:rPr>
              <w:t>h.</w:t>
            </w:r>
            <w:r>
              <w:rPr>
                <w:rFonts w:ascii="Tahoma" w:hAnsi="Tahoma" w:cs="Tahoma"/>
              </w:rPr>
              <w:t>/s</w:t>
            </w:r>
            <w:r w:rsidRPr="00747809">
              <w:rPr>
                <w:rFonts w:ascii="Tahoma" w:hAnsi="Tahoma" w:cs="Tahoma"/>
              </w:rPr>
              <w:t>ett</w:t>
            </w:r>
            <w:r w:rsidR="00712246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)</w:t>
            </w:r>
          </w:p>
        </w:tc>
      </w:tr>
    </w:tbl>
    <w:p w14:paraId="1FC65B3E" w14:textId="77777777" w:rsidR="00D9110A" w:rsidRPr="00A640AF" w:rsidRDefault="00D9110A" w:rsidP="00D9110A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32"/>
          <w:szCs w:val="32"/>
        </w:rPr>
      </w:pPr>
    </w:p>
    <w:p w14:paraId="17A72A4D" w14:textId="77777777" w:rsidR="00D9110A" w:rsidRDefault="001A1B8E" w:rsidP="00D9110A">
      <w:pPr>
        <w:pStyle w:val="Titolo1"/>
        <w:tabs>
          <w:tab w:val="left" w:pos="1690"/>
          <w:tab w:val="left" w:pos="5380"/>
          <w:tab w:val="left" w:pos="9070"/>
        </w:tabs>
        <w:spacing w:after="120"/>
        <w:rPr>
          <w:i w:val="0"/>
          <w:iCs w:val="0"/>
        </w:rPr>
      </w:pPr>
      <w:r>
        <w:rPr>
          <w:i w:val="0"/>
          <w:iCs w:val="0"/>
        </w:rPr>
        <w:t xml:space="preserve">      </w:t>
      </w:r>
      <w:r w:rsidR="00D9110A" w:rsidRPr="00747809">
        <w:rPr>
          <w:i w:val="0"/>
          <w:iCs w:val="0"/>
        </w:rPr>
        <w:t>Quadro d’insieme de</w:t>
      </w:r>
      <w:r w:rsidR="00D9110A">
        <w:rPr>
          <w:i w:val="0"/>
          <w:iCs w:val="0"/>
        </w:rPr>
        <w:t xml:space="preserve">lle </w:t>
      </w:r>
      <w:r w:rsidR="009A7C38">
        <w:rPr>
          <w:i w:val="0"/>
          <w:iCs w:val="0"/>
        </w:rPr>
        <w:t>U</w:t>
      </w:r>
      <w:r w:rsidR="00D9110A">
        <w:rPr>
          <w:i w:val="0"/>
          <w:iCs w:val="0"/>
        </w:rPr>
        <w:t xml:space="preserve">nità di </w:t>
      </w:r>
      <w:r w:rsidR="009A7C38">
        <w:rPr>
          <w:i w:val="0"/>
          <w:iCs w:val="0"/>
        </w:rPr>
        <w:t>A</w:t>
      </w:r>
      <w:r w:rsidR="00D9110A">
        <w:rPr>
          <w:i w:val="0"/>
          <w:iCs w:val="0"/>
        </w:rPr>
        <w:t>pprendimento</w:t>
      </w:r>
    </w:p>
    <w:p w14:paraId="030E781C" w14:textId="77777777" w:rsidR="00D9110A" w:rsidRPr="00A640AF" w:rsidRDefault="00D9110A" w:rsidP="00D9110A">
      <w:pPr>
        <w:rPr>
          <w:sz w:val="32"/>
          <w:szCs w:val="32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410"/>
        <w:gridCol w:w="5528"/>
        <w:gridCol w:w="1985"/>
      </w:tblGrid>
      <w:tr w:rsidR="009A39AD" w:rsidRPr="00747809" w14:paraId="52D0E09A" w14:textId="77777777" w:rsidTr="00DD57E9">
        <w:trPr>
          <w:trHeight w:val="237"/>
        </w:trPr>
        <w:tc>
          <w:tcPr>
            <w:tcW w:w="568" w:type="dxa"/>
            <w:shd w:val="clear" w:color="auto" w:fill="F2F2F2"/>
          </w:tcPr>
          <w:p w14:paraId="5D227D1F" w14:textId="77777777" w:rsidR="009A39AD" w:rsidRPr="00270873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F26FBE3" w14:textId="77777777" w:rsidR="009A39AD" w:rsidRPr="00747809" w:rsidRDefault="009A39AD" w:rsidP="005A24E6">
            <w:pPr>
              <w:ind w:left="-221" w:right="-261" w:hanging="6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N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2410" w:type="dxa"/>
            <w:shd w:val="clear" w:color="auto" w:fill="F2F2F2"/>
          </w:tcPr>
          <w:p w14:paraId="6599F3FA" w14:textId="77777777" w:rsidR="009A39AD" w:rsidRPr="00270873" w:rsidRDefault="009A39AD" w:rsidP="005A24E6">
            <w:pPr>
              <w:ind w:right="-249"/>
              <w:rPr>
                <w:rFonts w:ascii="Tahoma" w:hAnsi="Tahoma" w:cs="Tahoma"/>
                <w:sz w:val="22"/>
                <w:szCs w:val="22"/>
              </w:rPr>
            </w:pPr>
          </w:p>
          <w:p w14:paraId="5E31A6B8" w14:textId="77777777" w:rsidR="009A39AD" w:rsidRPr="00747809" w:rsidRDefault="008D5269" w:rsidP="00851803">
            <w:pPr>
              <w:ind w:right="-249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</w:t>
            </w:r>
            <w:r w:rsidR="00EF683E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  </w:t>
            </w:r>
            <w:r w:rsidR="009A39AD">
              <w:rPr>
                <w:rFonts w:ascii="Tahoma" w:hAnsi="Tahoma" w:cs="Tahoma"/>
              </w:rPr>
              <w:t xml:space="preserve">Titolo </w:t>
            </w:r>
            <w:r w:rsidR="00851803">
              <w:rPr>
                <w:rFonts w:ascii="Tahoma" w:hAnsi="Tahoma" w:cs="Tahoma"/>
              </w:rPr>
              <w:t>U</w:t>
            </w:r>
            <w:r w:rsidR="00EF683E">
              <w:rPr>
                <w:rFonts w:ascii="Tahoma" w:hAnsi="Tahoma" w:cs="Tahoma"/>
              </w:rPr>
              <w:t>nità</w:t>
            </w:r>
          </w:p>
        </w:tc>
        <w:tc>
          <w:tcPr>
            <w:tcW w:w="5528" w:type="dxa"/>
            <w:shd w:val="clear" w:color="auto" w:fill="F2F2F2"/>
          </w:tcPr>
          <w:p w14:paraId="31D5C613" w14:textId="77777777" w:rsidR="009A39AD" w:rsidRPr="00443F56" w:rsidRDefault="009A39AD" w:rsidP="00270873">
            <w:pPr>
              <w:ind w:right="-261" w:hanging="108"/>
              <w:jc w:val="center"/>
              <w:rPr>
                <w:rFonts w:ascii="Tahoma" w:hAnsi="Tahoma" w:cs="Tahoma"/>
              </w:rPr>
            </w:pPr>
          </w:p>
          <w:p w14:paraId="711C8996" w14:textId="77777777" w:rsidR="009A39AD" w:rsidRPr="00747809" w:rsidRDefault="009A39AD" w:rsidP="00270873">
            <w:pPr>
              <w:spacing w:after="140"/>
              <w:ind w:right="-261" w:hanging="108"/>
              <w:jc w:val="center"/>
              <w:rPr>
                <w:rFonts w:ascii="Tahoma" w:hAnsi="Tahoma" w:cs="Tahoma"/>
              </w:rPr>
            </w:pPr>
            <w:r w:rsidRPr="00747809">
              <w:rPr>
                <w:rFonts w:ascii="Tahoma" w:hAnsi="Tahoma" w:cs="Tahoma"/>
              </w:rPr>
              <w:t>Competenza</w:t>
            </w:r>
            <w:r w:rsidR="00DD57E9">
              <w:rPr>
                <w:rFonts w:ascii="Tahoma" w:hAnsi="Tahoma" w:cs="Tahoma"/>
              </w:rPr>
              <w:t xml:space="preserve"> in uscita</w:t>
            </w:r>
          </w:p>
        </w:tc>
        <w:tc>
          <w:tcPr>
            <w:tcW w:w="1985" w:type="dxa"/>
            <w:shd w:val="clear" w:color="auto" w:fill="F2F2F2"/>
          </w:tcPr>
          <w:p w14:paraId="6ED732A8" w14:textId="77777777" w:rsidR="00DD57E9" w:rsidRDefault="00DA3B89" w:rsidP="00DA3B89">
            <w:pPr>
              <w:spacing w:before="120"/>
              <w:ind w:left="-108"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9A39AD">
              <w:rPr>
                <w:rFonts w:ascii="Tahoma" w:hAnsi="Tahoma" w:cs="Tahoma"/>
              </w:rPr>
              <w:t xml:space="preserve"> </w:t>
            </w:r>
            <w:r w:rsidR="00DD57E9">
              <w:rPr>
                <w:rFonts w:ascii="Tahoma" w:hAnsi="Tahoma" w:cs="Tahoma"/>
              </w:rPr>
              <w:t xml:space="preserve">        </w:t>
            </w:r>
            <w:r w:rsidR="009A39AD" w:rsidRPr="00747809">
              <w:rPr>
                <w:rFonts w:ascii="Tahoma" w:hAnsi="Tahoma" w:cs="Tahoma"/>
              </w:rPr>
              <w:t xml:space="preserve">Tempi </w:t>
            </w:r>
            <w:r w:rsidR="009A39AD">
              <w:rPr>
                <w:rFonts w:ascii="Tahoma" w:hAnsi="Tahoma" w:cs="Tahoma"/>
              </w:rPr>
              <w:t xml:space="preserve"> </w:t>
            </w:r>
          </w:p>
          <w:p w14:paraId="50BF37EA" w14:textId="77777777" w:rsidR="009A39AD" w:rsidRPr="00DD57E9" w:rsidRDefault="00DD57E9" w:rsidP="00B502EF">
            <w:pPr>
              <w:spacing w:after="120"/>
              <w:ind w:left="-108" w:right="-108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9A39AD" w:rsidRPr="00747809">
              <w:rPr>
                <w:rFonts w:ascii="Tahoma" w:hAnsi="Tahoma" w:cs="Tahoma"/>
              </w:rPr>
              <w:t>(</w:t>
            </w:r>
            <w:r w:rsidR="009A39AD">
              <w:rPr>
                <w:rFonts w:ascii="Tahoma" w:hAnsi="Tahoma" w:cs="Tahoma"/>
              </w:rPr>
              <w:t>ore</w:t>
            </w:r>
            <w:r w:rsidR="009B057C">
              <w:rPr>
                <w:rFonts w:ascii="Tahoma" w:hAnsi="Tahoma" w:cs="Tahoma"/>
              </w:rPr>
              <w:t xml:space="preserve"> -</w:t>
            </w:r>
            <w:r w:rsidR="009A39AD" w:rsidRPr="00747809">
              <w:rPr>
                <w:rFonts w:ascii="Tahoma" w:hAnsi="Tahoma" w:cs="Tahoma"/>
              </w:rPr>
              <w:t xml:space="preserve"> </w:t>
            </w:r>
            <w:proofErr w:type="gramStart"/>
            <w:r w:rsidR="009A39AD" w:rsidRPr="00747809">
              <w:rPr>
                <w:rFonts w:ascii="Tahoma" w:hAnsi="Tahoma" w:cs="Tahoma"/>
              </w:rPr>
              <w:t>sett</w:t>
            </w:r>
            <w:r>
              <w:rPr>
                <w:rFonts w:ascii="Tahoma" w:hAnsi="Tahoma" w:cs="Tahoma"/>
              </w:rPr>
              <w:t>.-</w:t>
            </w:r>
            <w:proofErr w:type="gramEnd"/>
            <w:r>
              <w:rPr>
                <w:rFonts w:ascii="Tahoma" w:hAnsi="Tahoma" w:cs="Tahoma"/>
              </w:rPr>
              <w:t xml:space="preserve"> </w:t>
            </w:r>
            <w:r w:rsidR="009A39AD">
              <w:rPr>
                <w:rFonts w:ascii="Tahoma" w:hAnsi="Tahoma" w:cs="Tahoma"/>
              </w:rPr>
              <w:t>periodo</w:t>
            </w:r>
            <w:r w:rsidR="009A39AD" w:rsidRPr="00747809">
              <w:rPr>
                <w:rFonts w:ascii="Tahoma" w:hAnsi="Tahoma" w:cs="Tahoma"/>
              </w:rPr>
              <w:t>)</w:t>
            </w:r>
          </w:p>
        </w:tc>
      </w:tr>
      <w:tr w:rsidR="009A39AD" w:rsidRPr="00747809" w14:paraId="76ECA136" w14:textId="77777777" w:rsidTr="00DD57E9">
        <w:trPr>
          <w:trHeight w:val="1044"/>
        </w:trPr>
        <w:tc>
          <w:tcPr>
            <w:tcW w:w="568" w:type="dxa"/>
          </w:tcPr>
          <w:p w14:paraId="3245508F" w14:textId="77777777" w:rsidR="009A39AD" w:rsidRPr="00D9110A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14:paraId="283044E8" w14:textId="77777777" w:rsidR="009A39AD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Pr="00905F8C">
              <w:rPr>
                <w:rFonts w:ascii="Tahoma" w:hAnsi="Tahoma" w:cs="Tahoma"/>
              </w:rPr>
              <w:t>1</w:t>
            </w:r>
          </w:p>
          <w:p w14:paraId="5ED052A5" w14:textId="77777777" w:rsidR="009A39AD" w:rsidRPr="00905F8C" w:rsidRDefault="009A39AD" w:rsidP="005A24E6">
            <w:pPr>
              <w:tabs>
                <w:tab w:val="left" w:pos="-110"/>
              </w:tabs>
              <w:ind w:right="-261"/>
              <w:rPr>
                <w:rFonts w:ascii="Tahoma" w:hAnsi="Tahoma" w:cs="Tahoma"/>
              </w:rPr>
            </w:pPr>
          </w:p>
          <w:p w14:paraId="78FF6006" w14:textId="77777777" w:rsidR="009A39AD" w:rsidRPr="00905F8C" w:rsidRDefault="009A39AD" w:rsidP="005A24E6">
            <w:pPr>
              <w:tabs>
                <w:tab w:val="left" w:pos="-110"/>
              </w:tabs>
              <w:ind w:right="-261" w:hanging="227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7813CF72" w14:textId="77777777" w:rsidR="009A39AD" w:rsidRPr="00FD2E87" w:rsidRDefault="009A39AD" w:rsidP="00D9110A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2B0A3FA0" w14:textId="77777777" w:rsidR="009A39AD" w:rsidRPr="00C81926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4337B6AA" w14:textId="77777777" w:rsidR="009A39AD" w:rsidRPr="00905F8C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05F8C">
              <w:rPr>
                <w:rFonts w:ascii="Tahoma" w:hAnsi="Tahoma" w:cs="Tahoma"/>
                <w:b/>
                <w:bCs/>
              </w:rPr>
              <w:t>ACCOGLIENZA</w:t>
            </w:r>
          </w:p>
        </w:tc>
        <w:tc>
          <w:tcPr>
            <w:tcW w:w="5528" w:type="dxa"/>
          </w:tcPr>
          <w:p w14:paraId="4B6773EB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</w:p>
          <w:p w14:paraId="5AD6E83E" w14:textId="77777777"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Utilizzare i concetti e i fondamentali strumenti degli assi culturali per comprendere la realtà ed operare in campi applicativi</w:t>
            </w:r>
          </w:p>
          <w:p w14:paraId="0198859E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34AB1E0" w14:textId="77777777" w:rsidR="009A39AD" w:rsidRPr="00C81926" w:rsidRDefault="009A39AD" w:rsidP="005A24E6">
            <w:pPr>
              <w:ind w:left="-108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96B00C" w14:textId="77777777" w:rsidR="009A39AD" w:rsidRPr="0013136B" w:rsidRDefault="00800A30" w:rsidP="00800A30">
            <w:pPr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4</w:t>
            </w:r>
            <w:r w:rsidR="009A39AD">
              <w:rPr>
                <w:rFonts w:ascii="Tahoma" w:hAnsi="Tahoma" w:cs="Tahoma"/>
              </w:rPr>
              <w:t xml:space="preserve"> </w:t>
            </w:r>
            <w:r w:rsidR="009A39AD" w:rsidRPr="00747809">
              <w:rPr>
                <w:rFonts w:ascii="Tahoma" w:hAnsi="Tahoma" w:cs="Tahoma"/>
              </w:rPr>
              <w:t>h</w:t>
            </w:r>
            <w:r w:rsidR="009A39AD">
              <w:rPr>
                <w:rFonts w:ascii="Tahoma" w:hAnsi="Tahoma" w:cs="Tahoma"/>
              </w:rPr>
              <w:t xml:space="preserve"> / </w:t>
            </w:r>
            <w:r>
              <w:rPr>
                <w:rFonts w:ascii="Tahoma" w:hAnsi="Tahoma" w:cs="Tahoma"/>
              </w:rPr>
              <w:t>2</w:t>
            </w:r>
            <w:r w:rsidR="009A39AD" w:rsidRPr="00747809">
              <w:rPr>
                <w:rFonts w:ascii="Tahoma" w:hAnsi="Tahoma" w:cs="Tahoma"/>
              </w:rPr>
              <w:t xml:space="preserve">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  <w:t>seconda sett.</w:t>
            </w:r>
            <w:r w:rsidR="009A39AD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terza</w:t>
            </w:r>
            <w:r w:rsidR="009A39AD">
              <w:rPr>
                <w:rFonts w:ascii="Tahoma" w:hAnsi="Tahoma" w:cs="Tahoma"/>
              </w:rPr>
              <w:t xml:space="preserve"> </w:t>
            </w:r>
            <w:proofErr w:type="gramStart"/>
            <w:r w:rsidR="009A39AD">
              <w:rPr>
                <w:rFonts w:ascii="Tahoma" w:hAnsi="Tahoma" w:cs="Tahoma"/>
              </w:rPr>
              <w:t>sett..</w:t>
            </w:r>
            <w:proofErr w:type="gramEnd"/>
          </w:p>
        </w:tc>
      </w:tr>
      <w:tr w:rsidR="009A39AD" w:rsidRPr="00747809" w14:paraId="15D73A45" w14:textId="77777777" w:rsidTr="00DD57E9">
        <w:trPr>
          <w:trHeight w:val="1044"/>
        </w:trPr>
        <w:tc>
          <w:tcPr>
            <w:tcW w:w="568" w:type="dxa"/>
          </w:tcPr>
          <w:p w14:paraId="6EF18156" w14:textId="77777777" w:rsidR="009A39AD" w:rsidRPr="00C576F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FBAFA9" w14:textId="77777777" w:rsidR="009A39AD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</w:p>
          <w:p w14:paraId="6F8EC421" w14:textId="77777777"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530708BE" w14:textId="77777777" w:rsidR="009A39AD" w:rsidRPr="00C81926" w:rsidRDefault="009A39AD" w:rsidP="00D9110A">
            <w:pPr>
              <w:pStyle w:val="Corpodeltesto3"/>
              <w:ind w:hanging="17"/>
              <w:jc w:val="center"/>
              <w:rPr>
                <w:sz w:val="36"/>
                <w:szCs w:val="36"/>
              </w:rPr>
            </w:pPr>
          </w:p>
          <w:p w14:paraId="4FE74A72" w14:textId="77777777" w:rsidR="009A39AD" w:rsidRDefault="009A39AD" w:rsidP="00D9110A">
            <w:pPr>
              <w:pStyle w:val="Corpodeltesto3"/>
              <w:ind w:hanging="17"/>
              <w:jc w:val="center"/>
            </w:pPr>
            <w:r>
              <w:t xml:space="preserve">NORME </w:t>
            </w:r>
            <w:r w:rsidRPr="00CE73DF">
              <w:t>GIURIDICHE</w:t>
            </w:r>
          </w:p>
          <w:p w14:paraId="771FE70E" w14:textId="77777777" w:rsidR="009A39AD" w:rsidRPr="00D9110A" w:rsidRDefault="009A39AD" w:rsidP="00D9110A">
            <w:pPr>
              <w:pStyle w:val="Corpodeltesto3"/>
              <w:ind w:right="-159" w:hanging="159"/>
              <w:jc w:val="center"/>
              <w:rPr>
                <w:rFonts w:cs="Times New Roman"/>
              </w:rPr>
            </w:pPr>
            <w:r>
              <w:t xml:space="preserve">E </w:t>
            </w:r>
            <w:r w:rsidRPr="00D7020A">
              <w:t>FONTI DEL DIRITTO</w:t>
            </w:r>
          </w:p>
        </w:tc>
        <w:tc>
          <w:tcPr>
            <w:tcW w:w="5528" w:type="dxa"/>
          </w:tcPr>
          <w:p w14:paraId="1DEFF6A7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19D6342B" w14:textId="77777777"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14:paraId="499C24BF" w14:textId="77777777"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14:paraId="063A8609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E34C829" w14:textId="77777777" w:rsidR="009A39AD" w:rsidRPr="00FD2E87" w:rsidRDefault="009A39AD" w:rsidP="005A24E6">
            <w:pPr>
              <w:spacing w:line="216" w:lineRule="auto"/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9EF8BE9" w14:textId="77777777" w:rsidR="009A39AD" w:rsidRPr="00747809" w:rsidRDefault="00800A30" w:rsidP="00800A30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9A39AD">
              <w:rPr>
                <w:rFonts w:ascii="Tahoma" w:hAnsi="Tahoma" w:cs="Tahoma"/>
              </w:rPr>
              <w:t xml:space="preserve"> </w:t>
            </w:r>
            <w:r w:rsidR="009A39AD" w:rsidRPr="00747809">
              <w:rPr>
                <w:rFonts w:ascii="Tahoma" w:hAnsi="Tahoma" w:cs="Tahoma"/>
              </w:rPr>
              <w:t>h</w:t>
            </w:r>
            <w:r w:rsidR="009A39AD">
              <w:rPr>
                <w:rFonts w:ascii="Tahoma" w:hAnsi="Tahoma" w:cs="Tahoma"/>
              </w:rPr>
              <w:t xml:space="preserve"> / </w:t>
            </w:r>
            <w:r>
              <w:rPr>
                <w:rFonts w:ascii="Tahoma" w:hAnsi="Tahoma" w:cs="Tahoma"/>
              </w:rPr>
              <w:t>4</w:t>
            </w:r>
            <w:r w:rsidR="009A39AD" w:rsidRPr="00747809">
              <w:rPr>
                <w:rFonts w:ascii="Tahoma" w:hAnsi="Tahoma" w:cs="Tahoma"/>
              </w:rPr>
              <w:t xml:space="preserve">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quarta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  <w:t>terza ott..</w:t>
            </w:r>
          </w:p>
        </w:tc>
      </w:tr>
      <w:tr w:rsidR="009A39AD" w:rsidRPr="00747809" w14:paraId="7A2CC0F7" w14:textId="77777777" w:rsidTr="00DD57E9">
        <w:trPr>
          <w:trHeight w:val="1018"/>
        </w:trPr>
        <w:tc>
          <w:tcPr>
            <w:tcW w:w="568" w:type="dxa"/>
          </w:tcPr>
          <w:p w14:paraId="7CE32D9F" w14:textId="77777777" w:rsidR="009A39AD" w:rsidRPr="00C576F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25A34AF" w14:textId="77777777" w:rsidR="009A39AD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</w:p>
          <w:p w14:paraId="49A3E43B" w14:textId="77777777" w:rsidR="009A39AD" w:rsidRPr="007478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410" w:type="dxa"/>
          </w:tcPr>
          <w:p w14:paraId="2F77904A" w14:textId="77777777" w:rsidR="009A39AD" w:rsidRPr="00FD2E87" w:rsidRDefault="009A39AD" w:rsidP="005A24E6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  <w:p w14:paraId="18E72D18" w14:textId="77777777" w:rsidR="009A39AD" w:rsidRPr="000029D4" w:rsidRDefault="009A39AD" w:rsidP="005A24E6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029D4">
              <w:rPr>
                <w:rFonts w:ascii="Tahoma" w:hAnsi="Tahoma" w:cs="Tahoma"/>
                <w:b/>
                <w:bCs/>
                <w:color w:val="000000"/>
              </w:rPr>
              <w:t>SOGGETTI</w:t>
            </w:r>
          </w:p>
          <w:p w14:paraId="77B9ACC2" w14:textId="77777777" w:rsidR="009A39AD" w:rsidRPr="00747809" w:rsidRDefault="009A39AD" w:rsidP="005A24E6">
            <w:pPr>
              <w:jc w:val="center"/>
              <w:rPr>
                <w:rFonts w:ascii="Tahoma" w:hAnsi="Tahoma" w:cs="Tahoma"/>
              </w:rPr>
            </w:pPr>
            <w:r w:rsidRPr="000029D4">
              <w:rPr>
                <w:rFonts w:ascii="Tahoma" w:hAnsi="Tahoma" w:cs="Tahoma"/>
                <w:b/>
                <w:bCs/>
                <w:color w:val="000000"/>
              </w:rPr>
              <w:t>DEL DIRITTO</w:t>
            </w:r>
          </w:p>
        </w:tc>
        <w:tc>
          <w:tcPr>
            <w:tcW w:w="5528" w:type="dxa"/>
          </w:tcPr>
          <w:p w14:paraId="292593C7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</w:rPr>
            </w:pPr>
          </w:p>
          <w:p w14:paraId="21A2F22A" w14:textId="77777777" w:rsidR="007C2166" w:rsidRPr="00FD2E87" w:rsidRDefault="009A39AD" w:rsidP="00C819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14:paraId="033109EE" w14:textId="77777777" w:rsidR="009A39AD" w:rsidRPr="00FD2E87" w:rsidRDefault="009A39AD" w:rsidP="00C819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14:paraId="0B56ACAE" w14:textId="77777777" w:rsidR="00C81926" w:rsidRPr="00FD2E87" w:rsidRDefault="00C81926" w:rsidP="00C8192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</w:tcPr>
          <w:p w14:paraId="172B520D" w14:textId="77777777" w:rsidR="009A39AD" w:rsidRPr="00C81926" w:rsidRDefault="009A39AD" w:rsidP="005A24E6">
            <w:pPr>
              <w:spacing w:line="216" w:lineRule="auto"/>
              <w:ind w:right="-147"/>
              <w:jc w:val="center"/>
              <w:rPr>
                <w:rFonts w:ascii="Tahoma" w:hAnsi="Tahoma" w:cs="Tahoma"/>
              </w:rPr>
            </w:pPr>
          </w:p>
          <w:p w14:paraId="73F78817" w14:textId="77777777" w:rsidR="009A39AD" w:rsidRPr="00747809" w:rsidRDefault="009A39AD" w:rsidP="005A24E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quarta ott.</w:t>
            </w:r>
            <w:r>
              <w:rPr>
                <w:rFonts w:ascii="Tahoma" w:hAnsi="Tahoma" w:cs="Tahoma"/>
              </w:rPr>
              <w:br/>
              <w:t>seconda nov.</w:t>
            </w:r>
          </w:p>
        </w:tc>
      </w:tr>
      <w:tr w:rsidR="009A39AD" w:rsidRPr="00747809" w14:paraId="29B23CEE" w14:textId="77777777" w:rsidTr="00DD57E9">
        <w:trPr>
          <w:trHeight w:val="947"/>
        </w:trPr>
        <w:tc>
          <w:tcPr>
            <w:tcW w:w="568" w:type="dxa"/>
          </w:tcPr>
          <w:p w14:paraId="21F3CDD3" w14:textId="77777777" w:rsidR="009A39AD" w:rsidRPr="00C576F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14:paraId="212BE881" w14:textId="77777777"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410" w:type="dxa"/>
          </w:tcPr>
          <w:p w14:paraId="2C834FF7" w14:textId="77777777" w:rsidR="009A39AD" w:rsidRPr="00D619F9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449F8BED" w14:textId="77777777" w:rsidR="009A39AD" w:rsidRPr="00C576F9" w:rsidRDefault="009A39AD" w:rsidP="00D619F9">
            <w:pPr>
              <w:spacing w:after="240"/>
              <w:jc w:val="center"/>
              <w:rPr>
                <w:rFonts w:ascii="Tahoma" w:hAnsi="Tahoma" w:cs="Tahoma"/>
                <w:b/>
                <w:bCs/>
              </w:rPr>
            </w:pPr>
            <w:proofErr w:type="gramStart"/>
            <w:r w:rsidRPr="00CE73DF">
              <w:rPr>
                <w:rFonts w:ascii="Tahoma" w:hAnsi="Tahoma" w:cs="Tahoma"/>
                <w:b/>
                <w:bCs/>
              </w:rPr>
              <w:t>COSTITUZIONE :</w:t>
            </w:r>
            <w:proofErr w:type="gramEnd"/>
            <w:r w:rsidRPr="00CE73DF">
              <w:rPr>
                <w:rFonts w:ascii="Tahoma" w:hAnsi="Tahoma" w:cs="Tahoma"/>
                <w:b/>
                <w:bCs/>
              </w:rPr>
              <w:t xml:space="preserve"> PRINCIPI FONDAMENTALI</w:t>
            </w:r>
          </w:p>
        </w:tc>
        <w:tc>
          <w:tcPr>
            <w:tcW w:w="5528" w:type="dxa"/>
          </w:tcPr>
          <w:p w14:paraId="37C7CABB" w14:textId="77777777"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06B9344A" w14:textId="77777777"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Agire in riferimento ad un sistema di valori, coerenti con i principi della Costituzione, in base ai quali essere in grado di valutare fatti </w:t>
            </w:r>
          </w:p>
          <w:p w14:paraId="0A17B1E2" w14:textId="77777777" w:rsidR="009A39AD" w:rsidRPr="00FD2E87" w:rsidRDefault="009A39AD" w:rsidP="00C81926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orientare i propri comportamenti personali, sociali e professional</w:t>
            </w:r>
            <w:r w:rsidR="00C81926" w:rsidRPr="00FD2E87">
              <w:rPr>
                <w:rFonts w:ascii="Tahoma" w:hAnsi="Tahoma" w:cs="Tahoma"/>
                <w:sz w:val="16"/>
                <w:szCs w:val="16"/>
              </w:rPr>
              <w:t>i</w:t>
            </w:r>
          </w:p>
        </w:tc>
        <w:tc>
          <w:tcPr>
            <w:tcW w:w="1985" w:type="dxa"/>
          </w:tcPr>
          <w:p w14:paraId="4A0FEB04" w14:textId="77777777" w:rsidR="009A39AD" w:rsidRPr="00C81926" w:rsidRDefault="009A39AD" w:rsidP="005A24E6">
            <w:pPr>
              <w:spacing w:line="216" w:lineRule="auto"/>
              <w:ind w:left="-108" w:right="-147"/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14:paraId="5FB7CFF8" w14:textId="77777777" w:rsidR="009A39AD" w:rsidRPr="00747809" w:rsidRDefault="009A39AD" w:rsidP="005A24E6">
            <w:pPr>
              <w:spacing w:after="120"/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3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terza nov.</w:t>
            </w:r>
            <w:r>
              <w:rPr>
                <w:rFonts w:ascii="Tahoma" w:hAnsi="Tahoma" w:cs="Tahoma"/>
              </w:rPr>
              <w:br/>
              <w:t>prima dic.</w:t>
            </w:r>
          </w:p>
        </w:tc>
      </w:tr>
      <w:tr w:rsidR="009A39AD" w:rsidRPr="00747809" w14:paraId="4B124BB7" w14:textId="77777777" w:rsidTr="00DD57E9">
        <w:trPr>
          <w:trHeight w:val="1070"/>
        </w:trPr>
        <w:tc>
          <w:tcPr>
            <w:tcW w:w="568" w:type="dxa"/>
          </w:tcPr>
          <w:p w14:paraId="35D83627" w14:textId="77777777" w:rsidR="009A39AD" w:rsidRPr="00C576F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14:paraId="42A238C8" w14:textId="77777777" w:rsidR="009A39AD" w:rsidRPr="007478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410" w:type="dxa"/>
          </w:tcPr>
          <w:p w14:paraId="6469167D" w14:textId="77777777" w:rsidR="009A39AD" w:rsidRPr="00546EC2" w:rsidRDefault="009A39AD" w:rsidP="005A24E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E909E57" w14:textId="77777777" w:rsidR="009A39AD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E73DF">
              <w:rPr>
                <w:rFonts w:ascii="Tahoma" w:hAnsi="Tahoma" w:cs="Tahoma"/>
                <w:b/>
                <w:bCs/>
              </w:rPr>
              <w:t>DIRITTI</w:t>
            </w:r>
          </w:p>
          <w:p w14:paraId="7D173CC7" w14:textId="77777777" w:rsidR="009A39AD" w:rsidRPr="00C146E8" w:rsidRDefault="009A39AD" w:rsidP="005A24E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E73DF">
              <w:rPr>
                <w:rFonts w:ascii="Tahoma" w:hAnsi="Tahoma" w:cs="Tahoma"/>
                <w:b/>
                <w:bCs/>
              </w:rPr>
              <w:t xml:space="preserve"> E DOVERI DEI CITTADINI</w:t>
            </w:r>
          </w:p>
          <w:p w14:paraId="7F83A1F0" w14:textId="77777777" w:rsidR="009A39AD" w:rsidRPr="00DE7954" w:rsidRDefault="009A39AD" w:rsidP="005A24E6">
            <w:pPr>
              <w:pStyle w:val="Titolo6"/>
              <w:spacing w:before="0"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28" w:type="dxa"/>
          </w:tcPr>
          <w:p w14:paraId="77E879EE" w14:textId="77777777"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2C9AA882" w14:textId="77777777" w:rsidR="007C2166" w:rsidRPr="00FD2E87" w:rsidRDefault="009A39AD" w:rsidP="007C21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</w:t>
            </w:r>
          </w:p>
          <w:p w14:paraId="443F3F3F" w14:textId="77777777"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 e orientare i propri comportamenti personali, sociali e professionali</w:t>
            </w:r>
          </w:p>
          <w:p w14:paraId="496A1A52" w14:textId="77777777" w:rsidR="009A39AD" w:rsidRPr="00FD2E87" w:rsidRDefault="009A39AD" w:rsidP="009A39AD">
            <w:pPr>
              <w:tabs>
                <w:tab w:val="left" w:pos="2160"/>
              </w:tabs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6808BBE" w14:textId="77777777" w:rsidR="009A39AD" w:rsidRPr="00C81926" w:rsidRDefault="009A39AD" w:rsidP="005A24E6">
            <w:pPr>
              <w:ind w:left="-108" w:right="-147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0C7DA43C" w14:textId="77777777" w:rsidR="009A39AD" w:rsidRPr="00C576F9" w:rsidRDefault="009A39AD" w:rsidP="005A24E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18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9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seconda dic.</w:t>
            </w:r>
            <w:r>
              <w:rPr>
                <w:rFonts w:ascii="Tahoma" w:hAnsi="Tahoma" w:cs="Tahoma"/>
              </w:rPr>
              <w:br/>
              <w:t>quarta feb.</w:t>
            </w:r>
          </w:p>
        </w:tc>
      </w:tr>
      <w:tr w:rsidR="009A39AD" w:rsidRPr="00747809" w14:paraId="4745C72B" w14:textId="77777777" w:rsidTr="00DD57E9">
        <w:trPr>
          <w:trHeight w:val="1068"/>
        </w:trPr>
        <w:tc>
          <w:tcPr>
            <w:tcW w:w="568" w:type="dxa"/>
          </w:tcPr>
          <w:p w14:paraId="17EF94FB" w14:textId="77777777" w:rsidR="009A39AD" w:rsidRPr="00C576F9" w:rsidRDefault="009A39AD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14:paraId="5D33316E" w14:textId="77777777" w:rsidR="009A39AD" w:rsidRPr="00747809" w:rsidRDefault="009A39AD" w:rsidP="005A24E6">
            <w:pPr>
              <w:tabs>
                <w:tab w:val="left" w:pos="-110"/>
              </w:tabs>
              <w:ind w:right="-262" w:hanging="226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410" w:type="dxa"/>
          </w:tcPr>
          <w:p w14:paraId="0FFC3769" w14:textId="77777777" w:rsidR="009A39AD" w:rsidRPr="00FD2E87" w:rsidRDefault="009A39AD" w:rsidP="005A24E6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59E66094" w14:textId="77777777" w:rsidR="009A39AD" w:rsidRPr="00747809" w:rsidRDefault="009A39AD" w:rsidP="00C81926">
            <w:pPr>
              <w:numPr>
                <w:ilvl w:val="12"/>
                <w:numId w:val="0"/>
              </w:numPr>
              <w:spacing w:after="12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CONCETTI BASE DELL’ECONOMIA</w:t>
            </w:r>
          </w:p>
        </w:tc>
        <w:tc>
          <w:tcPr>
            <w:tcW w:w="5528" w:type="dxa"/>
          </w:tcPr>
          <w:p w14:paraId="7613F8C3" w14:textId="77777777" w:rsidR="009A39AD" w:rsidRPr="00FD2E87" w:rsidRDefault="009A39AD" w:rsidP="009A39AD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773B395D" w14:textId="77777777" w:rsidR="002C2C76" w:rsidRPr="00FD2E87" w:rsidRDefault="009A39AD" w:rsidP="002C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14:paraId="36148D9C" w14:textId="77777777" w:rsidR="009A39AD" w:rsidRPr="00FD2E87" w:rsidRDefault="009A39AD" w:rsidP="009A39AD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dei servizi</w:t>
            </w:r>
          </w:p>
        </w:tc>
        <w:tc>
          <w:tcPr>
            <w:tcW w:w="1985" w:type="dxa"/>
          </w:tcPr>
          <w:p w14:paraId="4D897802" w14:textId="77777777" w:rsidR="00C81926" w:rsidRPr="00FD2E87" w:rsidRDefault="00C81926" w:rsidP="00C81926">
            <w:pPr>
              <w:ind w:left="-108" w:right="-14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</w:p>
          <w:p w14:paraId="2DCDB281" w14:textId="77777777" w:rsidR="009A39AD" w:rsidRPr="00C576F9" w:rsidRDefault="00C81926" w:rsidP="00DD57E9">
            <w:pPr>
              <w:spacing w:after="200"/>
              <w:ind w:left="-108"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DD57E9">
              <w:rPr>
                <w:rFonts w:ascii="Tahoma" w:hAnsi="Tahoma" w:cs="Tahoma"/>
              </w:rPr>
              <w:t xml:space="preserve">    </w:t>
            </w:r>
            <w:r>
              <w:rPr>
                <w:rFonts w:ascii="Tahoma" w:hAnsi="Tahoma" w:cs="Tahoma"/>
              </w:rPr>
              <w:t xml:space="preserve">  </w:t>
            </w:r>
            <w:r w:rsidR="009A39AD">
              <w:rPr>
                <w:rFonts w:ascii="Tahoma" w:hAnsi="Tahoma" w:cs="Tahoma"/>
              </w:rPr>
              <w:t xml:space="preserve">6 </w:t>
            </w:r>
            <w:r w:rsidR="009A39AD" w:rsidRPr="00747809">
              <w:rPr>
                <w:rFonts w:ascii="Tahoma" w:hAnsi="Tahoma" w:cs="Tahoma"/>
              </w:rPr>
              <w:t>h</w:t>
            </w:r>
            <w:r w:rsidR="009A39AD">
              <w:rPr>
                <w:rFonts w:ascii="Tahoma" w:hAnsi="Tahoma" w:cs="Tahoma"/>
              </w:rPr>
              <w:t xml:space="preserve"> / 3</w:t>
            </w:r>
            <w:r w:rsidR="009A39AD" w:rsidRPr="00747809">
              <w:rPr>
                <w:rFonts w:ascii="Tahoma" w:hAnsi="Tahoma" w:cs="Tahoma"/>
              </w:rPr>
              <w:t xml:space="preserve"> sett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</w:r>
            <w:r w:rsidRPr="001A1B8E">
              <w:rPr>
                <w:rFonts w:ascii="Tahoma" w:hAnsi="Tahoma" w:cs="Tahoma"/>
              </w:rPr>
              <w:t xml:space="preserve">   </w:t>
            </w:r>
            <w:r w:rsidR="00DD57E9">
              <w:rPr>
                <w:rFonts w:ascii="Tahoma" w:hAnsi="Tahoma" w:cs="Tahoma"/>
              </w:rPr>
              <w:t xml:space="preserve">    </w:t>
            </w:r>
            <w:r w:rsidRPr="001A1B8E">
              <w:rPr>
                <w:rFonts w:ascii="Tahoma" w:hAnsi="Tahoma" w:cs="Tahoma"/>
              </w:rPr>
              <w:t xml:space="preserve">  </w:t>
            </w:r>
            <w:r w:rsidR="009A39AD" w:rsidRPr="001A1B8E">
              <w:rPr>
                <w:rFonts w:ascii="Tahoma" w:hAnsi="Tahoma" w:cs="Tahoma"/>
              </w:rPr>
              <w:t>prima mar</w:t>
            </w:r>
            <w:r w:rsidR="009A39AD">
              <w:rPr>
                <w:rFonts w:ascii="Tahoma" w:hAnsi="Tahoma" w:cs="Tahoma"/>
              </w:rPr>
              <w:t>.</w:t>
            </w:r>
            <w:r w:rsidR="009A39AD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 xml:space="preserve">     </w:t>
            </w:r>
            <w:r w:rsidR="00DD57E9">
              <w:rPr>
                <w:rFonts w:ascii="Tahoma" w:hAnsi="Tahoma" w:cs="Tahoma"/>
              </w:rPr>
              <w:t xml:space="preserve">    </w:t>
            </w:r>
            <w:r w:rsidR="009A39AD">
              <w:rPr>
                <w:rFonts w:ascii="Tahoma" w:hAnsi="Tahoma" w:cs="Tahoma"/>
              </w:rPr>
              <w:t>terza mar.</w:t>
            </w:r>
          </w:p>
        </w:tc>
      </w:tr>
      <w:tr w:rsidR="009A39AD" w:rsidRPr="00747809" w14:paraId="29D4A486" w14:textId="77777777" w:rsidTr="00DD57E9">
        <w:trPr>
          <w:trHeight w:val="890"/>
        </w:trPr>
        <w:tc>
          <w:tcPr>
            <w:tcW w:w="568" w:type="dxa"/>
          </w:tcPr>
          <w:p w14:paraId="5AF6A153" w14:textId="77777777" w:rsidR="009A39AD" w:rsidRPr="00C81926" w:rsidRDefault="009A39AD" w:rsidP="005A24E6">
            <w:pPr>
              <w:tabs>
                <w:tab w:val="left" w:pos="-110"/>
              </w:tabs>
              <w:ind w:right="-261" w:hanging="226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  <w:p w14:paraId="4297CBC9" w14:textId="77777777" w:rsidR="009A39AD" w:rsidRPr="00351F09" w:rsidRDefault="009A39AD" w:rsidP="005A24E6">
            <w:pPr>
              <w:tabs>
                <w:tab w:val="left" w:pos="-110"/>
              </w:tabs>
              <w:ind w:right="-261" w:hanging="22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410" w:type="dxa"/>
          </w:tcPr>
          <w:p w14:paraId="5471C7AB" w14:textId="77777777" w:rsidR="009A39AD" w:rsidRPr="00C576F9" w:rsidRDefault="009A39AD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C05C94F" w14:textId="77777777" w:rsidR="00C81926" w:rsidRDefault="00C81926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ATTIVITA’ </w:t>
            </w:r>
          </w:p>
          <w:p w14:paraId="75089B89" w14:textId="77777777" w:rsidR="009A39AD" w:rsidRDefault="00C81926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DEI </w:t>
            </w:r>
            <w:r w:rsidR="009A39AD" w:rsidRPr="00D5131A">
              <w:rPr>
                <w:rFonts w:ascii="Tahoma" w:hAnsi="Tahoma" w:cs="Tahoma"/>
                <w:b/>
                <w:bCs/>
              </w:rPr>
              <w:t>SOGGETTI</w:t>
            </w:r>
          </w:p>
          <w:p w14:paraId="6643CDAE" w14:textId="77777777" w:rsidR="009A39AD" w:rsidRPr="00D5131A" w:rsidRDefault="009A39AD" w:rsidP="005A24E6">
            <w:pPr>
              <w:pStyle w:val="Intestazione"/>
              <w:jc w:val="center"/>
              <w:rPr>
                <w:rFonts w:ascii="Tahoma" w:hAnsi="Tahoma" w:cs="Tahoma"/>
                <w:b/>
                <w:bCs/>
              </w:rPr>
            </w:pPr>
            <w:r w:rsidRPr="00D5131A">
              <w:rPr>
                <w:rFonts w:ascii="Tahoma" w:hAnsi="Tahoma" w:cs="Tahoma"/>
                <w:b/>
                <w:bCs/>
              </w:rPr>
              <w:t xml:space="preserve"> DEL</w:t>
            </w:r>
            <w:r>
              <w:rPr>
                <w:rFonts w:ascii="Tahoma" w:hAnsi="Tahoma" w:cs="Tahoma"/>
                <w:b/>
                <w:bCs/>
              </w:rPr>
              <w:t>L’ECONOMIA</w:t>
            </w:r>
            <w:r w:rsidRPr="00D5131A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5236703D" w14:textId="77777777" w:rsidR="009A39AD" w:rsidRPr="00C576F9" w:rsidRDefault="009A39AD" w:rsidP="005A24E6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0D7CC0CF" w14:textId="77777777" w:rsidR="009A39AD" w:rsidRPr="00FD2E87" w:rsidRDefault="009A39AD" w:rsidP="005A24E6">
            <w:pPr>
              <w:tabs>
                <w:tab w:val="left" w:pos="2160"/>
              </w:tabs>
              <w:ind w:right="51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</w:p>
          <w:p w14:paraId="05FD8737" w14:textId="77777777" w:rsidR="002C2C76" w:rsidRPr="00FD2E87" w:rsidRDefault="009A39AD" w:rsidP="002C2C7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 xml:space="preserve">Comprendere e utilizzare i principali concetti relativi all'economia, all'organizzazione, allo svolgimento dei processi produttivi </w:t>
            </w:r>
          </w:p>
          <w:p w14:paraId="6A38FD6E" w14:textId="77777777" w:rsidR="009A39AD" w:rsidRPr="00FD2E87" w:rsidRDefault="009A39AD" w:rsidP="00C81926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D2E87">
              <w:rPr>
                <w:rFonts w:ascii="Tahoma" w:hAnsi="Tahoma" w:cs="Tahoma"/>
                <w:sz w:val="16"/>
                <w:szCs w:val="16"/>
              </w:rPr>
              <w:t>e dei servizi</w:t>
            </w:r>
          </w:p>
        </w:tc>
        <w:tc>
          <w:tcPr>
            <w:tcW w:w="1985" w:type="dxa"/>
          </w:tcPr>
          <w:p w14:paraId="275F447F" w14:textId="77777777" w:rsidR="00C81926" w:rsidRPr="00FD2E87" w:rsidRDefault="00C81926" w:rsidP="00C81926">
            <w:pPr>
              <w:ind w:left="-108" w:right="-14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CD38652" w14:textId="77777777" w:rsidR="009A39AD" w:rsidRPr="00B268CD" w:rsidRDefault="009A39AD" w:rsidP="00C81926">
            <w:pPr>
              <w:ind w:left="-108" w:right="-14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18 </w:t>
            </w:r>
            <w:r w:rsidRPr="00747809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 xml:space="preserve"> / 9</w:t>
            </w:r>
            <w:r w:rsidRPr="00747809">
              <w:rPr>
                <w:rFonts w:ascii="Tahoma" w:hAnsi="Tahoma" w:cs="Tahoma"/>
              </w:rPr>
              <w:t xml:space="preserve"> sett</w:t>
            </w:r>
            <w:r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br/>
              <w:t>quarta mar.</w:t>
            </w:r>
            <w:r>
              <w:rPr>
                <w:rFonts w:ascii="Tahoma" w:hAnsi="Tahoma" w:cs="Tahoma"/>
              </w:rPr>
              <w:br/>
              <w:t>prima giu.</w:t>
            </w:r>
          </w:p>
        </w:tc>
      </w:tr>
    </w:tbl>
    <w:p w14:paraId="5DB86D03" w14:textId="77777777" w:rsidR="00090B0F" w:rsidRPr="003F7BC3" w:rsidRDefault="00090B0F" w:rsidP="00090B0F">
      <w:pPr>
        <w:rPr>
          <w:sz w:val="48"/>
          <w:szCs w:val="48"/>
        </w:rPr>
      </w:pPr>
    </w:p>
    <w:p w14:paraId="073AFF1C" w14:textId="77777777" w:rsidR="00090B0F" w:rsidRPr="0044656C" w:rsidRDefault="00090B0F" w:rsidP="00090B0F">
      <w:pPr>
        <w:rPr>
          <w:rFonts w:ascii="Tahoma" w:hAnsi="Tahoma" w:cs="Tahoma"/>
          <w:sz w:val="2"/>
          <w:szCs w:val="2"/>
        </w:rPr>
      </w:pPr>
    </w:p>
    <w:p w14:paraId="7D5981AD" w14:textId="77777777" w:rsidR="00090B0F" w:rsidRPr="000A1291" w:rsidRDefault="00B502EF" w:rsidP="00090B0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Class</w:t>
      </w:r>
      <w:r w:rsidR="007C7DAD">
        <w:rPr>
          <w:rFonts w:ascii="Tahoma" w:hAnsi="Tahoma" w:cs="Tahoma"/>
          <w:b/>
          <w:sz w:val="24"/>
          <w:szCs w:val="24"/>
        </w:rPr>
        <w:t>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14:paraId="6DD0C600" w14:textId="77777777" w:rsidR="00090B0F" w:rsidRPr="003F7BC3" w:rsidRDefault="00090B0F" w:rsidP="00090B0F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090B0F" w:rsidRPr="006D199E" w14:paraId="7A02B4BD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7D48ED73" w14:textId="77777777" w:rsidR="00090B0F" w:rsidRPr="000A1291" w:rsidRDefault="00090B0F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71CA53EE" w14:textId="77777777" w:rsidR="00090B0F" w:rsidRPr="000A1291" w:rsidRDefault="00090B0F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Accoglienza</w:t>
            </w:r>
          </w:p>
        </w:tc>
      </w:tr>
      <w:tr w:rsidR="00090B0F" w:rsidRPr="006D199E" w14:paraId="6F392D12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54DCAA6C" w14:textId="77777777" w:rsidR="00090B0F" w:rsidRPr="000A1291" w:rsidRDefault="00090B0F" w:rsidP="00E60D13">
            <w:pPr>
              <w:pStyle w:val="Default"/>
              <w:spacing w:before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3082E380" w14:textId="77777777" w:rsidR="00090B0F" w:rsidRPr="000A1291" w:rsidRDefault="00090B0F" w:rsidP="00E60D13">
            <w:pPr>
              <w:pStyle w:val="Default"/>
              <w:spacing w:after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285E7F6A" w14:textId="77777777" w:rsidR="00090B0F" w:rsidRDefault="00090B0F" w:rsidP="00E60D13">
            <w:pPr>
              <w:pStyle w:val="Default"/>
              <w:spacing w:before="240"/>
              <w:ind w:left="176" w:right="169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Inizia un’avventura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scolastica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focus sulle aspettative, le condizioni per </w:t>
            </w:r>
          </w:p>
          <w:p w14:paraId="4C4ADE26" w14:textId="77777777" w:rsidR="00090B0F" w:rsidRPr="006D199E" w:rsidRDefault="00090B0F" w:rsidP="00E60D13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una buona relazione, le opportunità di crescita offerte da ogni Disciplina</w:t>
            </w:r>
          </w:p>
        </w:tc>
      </w:tr>
      <w:tr w:rsidR="00090B0F" w:rsidRPr="006D199E" w14:paraId="0EE6DF67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7F830080" w14:textId="77777777" w:rsidR="00090B0F" w:rsidRPr="000A1291" w:rsidRDefault="00090B0F" w:rsidP="00E60D13">
            <w:pPr>
              <w:pStyle w:val="Default"/>
              <w:spacing w:before="240" w:after="24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5FB71D2B" w14:textId="77777777" w:rsidR="00090B0F" w:rsidRPr="00E60D13" w:rsidRDefault="00090B0F" w:rsidP="00E60D13">
            <w:pPr>
              <w:ind w:left="176" w:right="170"/>
              <w:jc w:val="both"/>
              <w:rPr>
                <w:rFonts w:ascii="Tahoma" w:hAnsi="Tahoma" w:cs="Tahoma"/>
              </w:rPr>
            </w:pPr>
            <w:r w:rsidRPr="00642A05">
              <w:rPr>
                <w:rFonts w:ascii="Tahoma" w:hAnsi="Tahoma" w:cs="Tahoma"/>
              </w:rPr>
              <w:t>Utilizzare i concetti e i fondamentali strumenti degli assi culturali per</w:t>
            </w:r>
            <w:r w:rsidR="00E60D13">
              <w:rPr>
                <w:rFonts w:ascii="Tahoma" w:hAnsi="Tahoma" w:cs="Tahoma"/>
              </w:rPr>
              <w:t xml:space="preserve">    comprendere </w:t>
            </w:r>
            <w:r w:rsidRPr="00642A05">
              <w:rPr>
                <w:rFonts w:ascii="Tahoma" w:hAnsi="Tahoma" w:cs="Tahoma"/>
              </w:rPr>
              <w:t>la realtà ed operare in campi applicativi</w:t>
            </w:r>
          </w:p>
        </w:tc>
      </w:tr>
      <w:tr w:rsidR="00090B0F" w:rsidRPr="006D199E" w14:paraId="4BBE10E8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4A1531A8" w14:textId="77777777"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2A1EDF90" w14:textId="77777777" w:rsidR="00090B0F" w:rsidRDefault="00090B0F" w:rsidP="00325604">
            <w:pPr>
              <w:spacing w:before="240"/>
              <w:ind w:left="176"/>
              <w:rPr>
                <w:rFonts w:ascii="Tahoma" w:hAnsi="Tahoma" w:cs="Tahoma"/>
                <w:color w:val="211D1E"/>
              </w:rPr>
            </w:pPr>
            <w:r w:rsidRPr="00642A05">
              <w:rPr>
                <w:rFonts w:ascii="Tahoma" w:hAnsi="Tahoma" w:cs="Tahoma"/>
                <w:color w:val="211D1E"/>
              </w:rPr>
              <w:t xml:space="preserve">Regole del comportamento nel gruppo classe - Ambito e caratteristiche </w:t>
            </w:r>
          </w:p>
          <w:p w14:paraId="7D734F81" w14:textId="77777777" w:rsidR="00090B0F" w:rsidRPr="00624A0A" w:rsidRDefault="00090B0F" w:rsidP="00325604">
            <w:pPr>
              <w:spacing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>d</w:t>
            </w:r>
            <w:r w:rsidRPr="00642A05">
              <w:rPr>
                <w:rFonts w:ascii="Tahoma" w:hAnsi="Tahoma" w:cs="Tahoma"/>
                <w:color w:val="211D1E"/>
              </w:rPr>
              <w:t>el</w:t>
            </w:r>
            <w:r>
              <w:rPr>
                <w:rFonts w:ascii="Tahoma" w:hAnsi="Tahoma" w:cs="Tahoma"/>
                <w:color w:val="211D1E"/>
              </w:rPr>
              <w:t xml:space="preserve"> </w:t>
            </w:r>
            <w:r w:rsidRPr="00642A05">
              <w:rPr>
                <w:rFonts w:ascii="Tahoma" w:hAnsi="Tahoma" w:cs="Tahoma"/>
                <w:color w:val="211D1E"/>
              </w:rPr>
              <w:t>contributo delle varie Discipline e loro valenza nel percorso formativo</w:t>
            </w:r>
          </w:p>
        </w:tc>
      </w:tr>
      <w:tr w:rsidR="00090B0F" w:rsidRPr="006D199E" w14:paraId="2CA70DC0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559B76A9" w14:textId="77777777"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48241E31" w14:textId="77777777" w:rsidR="00090B0F" w:rsidRPr="00EE777E" w:rsidRDefault="00090B0F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Tutte le discipline </w:t>
            </w:r>
          </w:p>
        </w:tc>
      </w:tr>
      <w:tr w:rsidR="00090B0F" w:rsidRPr="006D199E" w14:paraId="38BB770A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1FC75153" w14:textId="77777777"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3C879713" w14:textId="77777777" w:rsidR="00090B0F" w:rsidRPr="006D199E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Tavola delle regole di convivenza che la classe si impegna a rispettare</w:t>
            </w:r>
          </w:p>
        </w:tc>
      </w:tr>
      <w:tr w:rsidR="00090B0F" w:rsidRPr="006D199E" w14:paraId="75DB9002" w14:textId="77777777" w:rsidTr="00325604">
        <w:trPr>
          <w:trHeight w:val="736"/>
        </w:trPr>
        <w:tc>
          <w:tcPr>
            <w:tcW w:w="2802" w:type="dxa"/>
            <w:shd w:val="clear" w:color="auto" w:fill="DCDCDC"/>
            <w:vAlign w:val="center"/>
          </w:tcPr>
          <w:p w14:paraId="0AD28AE2" w14:textId="77777777" w:rsidR="00090B0F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4A26C82F" w14:textId="77777777" w:rsidR="00090B0F" w:rsidRPr="00780452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4CDA82DF" w14:textId="77777777" w:rsidR="00090B0F" w:rsidRPr="006D199E" w:rsidRDefault="00090B0F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Reciproca presentazione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-  visione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film -  giochi di ruolo -  test d’ingresso</w:t>
            </w:r>
          </w:p>
        </w:tc>
      </w:tr>
      <w:tr w:rsidR="00090B0F" w:rsidRPr="006D199E" w14:paraId="5785A42A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03308541" w14:textId="77777777"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7774D112" w14:textId="77777777" w:rsidR="00090B0F" w:rsidRPr="006D199E" w:rsidRDefault="00090B0F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Accompagnamento alle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iniziative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presentazione delle diverse Discipline</w:t>
            </w:r>
          </w:p>
        </w:tc>
      </w:tr>
      <w:tr w:rsidR="00090B0F" w:rsidRPr="006D199E" w14:paraId="717DAC99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3CF7BD25" w14:textId="77777777" w:rsidR="00090B0F" w:rsidRPr="006D199E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071FFEC6" w14:textId="77777777" w:rsidR="00090B0F" w:rsidRPr="006D199E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4 h. (nell’ambito delle iniziative proposte dall’equipe di Istituto)</w:t>
            </w:r>
          </w:p>
        </w:tc>
      </w:tr>
      <w:tr w:rsidR="00090B0F" w:rsidRPr="006D199E" w14:paraId="283689EA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7D534C09" w14:textId="77777777" w:rsidR="00090B0F" w:rsidRDefault="00090B0F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7F98E92E" w14:textId="77777777" w:rsidR="00090B0F" w:rsidRDefault="00090B0F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Scheda per test d’ingresso + quelli previsti dal Progetto Accoglienza</w:t>
            </w:r>
          </w:p>
        </w:tc>
      </w:tr>
      <w:tr w:rsidR="00090B0F" w:rsidRPr="006D199E" w14:paraId="0BE45CF1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4F55A7C1" w14:textId="77777777" w:rsidR="00090B0F" w:rsidRDefault="00090B0F" w:rsidP="00325604">
            <w:pPr>
              <w:pStyle w:val="Default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24117779" w14:textId="77777777" w:rsidR="00090B0F" w:rsidRDefault="00090B0F" w:rsidP="00325604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Sondaggio dei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pre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-requisiti e confronto in aula sul livello di integrazione  </w:t>
            </w:r>
          </w:p>
          <w:p w14:paraId="4D212710" w14:textId="77777777" w:rsidR="00090B0F" w:rsidRDefault="00090B0F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</w:tbl>
    <w:p w14:paraId="52CE5201" w14:textId="77777777" w:rsidR="00090B0F" w:rsidRDefault="00090B0F" w:rsidP="00090B0F">
      <w:pPr>
        <w:rPr>
          <w:rFonts w:ascii="Tahoma" w:hAnsi="Tahoma" w:cs="Tahoma"/>
        </w:rPr>
      </w:pPr>
    </w:p>
    <w:p w14:paraId="502CE301" w14:textId="77777777" w:rsidR="00090B0F" w:rsidRDefault="00090B0F" w:rsidP="00090B0F"/>
    <w:p w14:paraId="650D73C1" w14:textId="77777777" w:rsidR="00090B0F" w:rsidRDefault="00090B0F" w:rsidP="00090B0F"/>
    <w:p w14:paraId="501E9D83" w14:textId="77777777" w:rsidR="00090B0F" w:rsidRPr="00545049" w:rsidRDefault="00090B0F" w:rsidP="00090B0F">
      <w:pPr>
        <w:rPr>
          <w:sz w:val="16"/>
          <w:szCs w:val="16"/>
        </w:rPr>
      </w:pPr>
    </w:p>
    <w:p w14:paraId="418D81BB" w14:textId="77777777" w:rsidR="00090B0F" w:rsidRPr="0044656C" w:rsidRDefault="00090B0F" w:rsidP="00090B0F">
      <w:pPr>
        <w:rPr>
          <w:rFonts w:ascii="Tahoma" w:hAnsi="Tahoma" w:cs="Tahoma"/>
          <w:sz w:val="2"/>
          <w:szCs w:val="2"/>
        </w:rPr>
      </w:pPr>
    </w:p>
    <w:p w14:paraId="6CB6C649" w14:textId="77777777" w:rsidR="00090B0F" w:rsidRDefault="00090B0F" w:rsidP="00090B0F">
      <w:pPr>
        <w:jc w:val="center"/>
        <w:rPr>
          <w:rFonts w:ascii="Tahoma" w:hAnsi="Tahoma" w:cs="Tahoma"/>
          <w:sz w:val="24"/>
          <w:szCs w:val="24"/>
        </w:rPr>
      </w:pPr>
    </w:p>
    <w:p w14:paraId="3AE1D92E" w14:textId="77777777" w:rsidR="00090B0F" w:rsidRDefault="00090B0F" w:rsidP="00090B0F">
      <w:pPr>
        <w:rPr>
          <w:sz w:val="16"/>
          <w:szCs w:val="16"/>
        </w:rPr>
      </w:pPr>
    </w:p>
    <w:p w14:paraId="05557A87" w14:textId="77777777" w:rsidR="00090B0F" w:rsidRPr="00545049" w:rsidRDefault="00090B0F" w:rsidP="00090B0F">
      <w:pPr>
        <w:rPr>
          <w:sz w:val="16"/>
          <w:szCs w:val="16"/>
        </w:rPr>
      </w:pPr>
    </w:p>
    <w:p w14:paraId="3B4A4517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2B49581A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37C5A1A2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33D68291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475BCFCA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283F4D6E" w14:textId="77777777" w:rsidR="00090B0F" w:rsidRDefault="00090B0F" w:rsidP="00090B0F">
      <w:pPr>
        <w:rPr>
          <w:rFonts w:ascii="Tahoma" w:hAnsi="Tahoma" w:cs="Tahoma"/>
          <w:sz w:val="2"/>
          <w:szCs w:val="2"/>
        </w:rPr>
      </w:pPr>
    </w:p>
    <w:p w14:paraId="1F8A2EA8" w14:textId="77777777" w:rsidR="00090B0F" w:rsidRPr="007C5A4B" w:rsidRDefault="00090B0F" w:rsidP="002039D7">
      <w:pPr>
        <w:rPr>
          <w:sz w:val="16"/>
          <w:szCs w:val="16"/>
        </w:rPr>
      </w:pPr>
    </w:p>
    <w:p w14:paraId="132CB7A1" w14:textId="77777777" w:rsidR="002058AF" w:rsidRPr="00225F86" w:rsidRDefault="002058AF" w:rsidP="002039D7">
      <w:pPr>
        <w:rPr>
          <w:sz w:val="16"/>
          <w:szCs w:val="16"/>
        </w:rPr>
      </w:pPr>
    </w:p>
    <w:p w14:paraId="358D51BD" w14:textId="77777777" w:rsidR="005564FB" w:rsidRPr="00E60D13" w:rsidRDefault="005564FB" w:rsidP="005564FB">
      <w:pPr>
        <w:rPr>
          <w:sz w:val="48"/>
          <w:szCs w:val="48"/>
        </w:rPr>
      </w:pPr>
    </w:p>
    <w:p w14:paraId="0985869F" w14:textId="77777777"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14:paraId="628A35C3" w14:textId="77777777" w:rsidR="005564FB" w:rsidRPr="000A1291" w:rsidRDefault="00B502EF" w:rsidP="00090B0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DIRITTO – ECONOMIA        </w:t>
      </w:r>
      <w:r w:rsidR="007C7DAD">
        <w:rPr>
          <w:rFonts w:ascii="Tahoma" w:hAnsi="Tahoma" w:cs="Tahoma"/>
          <w:b/>
          <w:sz w:val="24"/>
          <w:szCs w:val="24"/>
        </w:rPr>
        <w:t xml:space="preserve">  Classe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14:paraId="6B3D55ED" w14:textId="77777777" w:rsidR="005564FB" w:rsidRPr="00090B0F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5B1B3415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2B164801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10D51F37" w14:textId="77777777"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Norme giuridiche e fonti del diritto</w:t>
            </w:r>
          </w:p>
        </w:tc>
      </w:tr>
      <w:tr w:rsidR="005564FB" w:rsidRPr="006D199E" w14:paraId="13A10060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DA9DED3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38D60C49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06A218E0" w14:textId="77777777" w:rsidR="005564FB" w:rsidRPr="006D199E" w:rsidRDefault="00325604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L’uomo convive in società e ne ricava vantaggi, ma l’interazione feconda richiede il rispetto di regole, senza le quali il disordine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paralizza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il Diritto stabilisce norme che le Autorità fanno rispettare. Cosa le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caratterizza ?</w:t>
            </w:r>
            <w:proofErr w:type="gramEnd"/>
          </w:p>
        </w:tc>
      </w:tr>
      <w:tr w:rsidR="005564FB" w:rsidRPr="006D199E" w14:paraId="44086B6E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229822CA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417B76E6" w14:textId="77777777" w:rsidR="005564FB" w:rsidRPr="00B20BD6" w:rsidRDefault="005564FB" w:rsidP="0083293A">
            <w:pPr>
              <w:spacing w:before="240" w:after="120" w:line="276" w:lineRule="auto"/>
              <w:ind w:left="176" w:right="311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14:paraId="388D3564" w14:textId="77777777" w:rsidR="005564FB" w:rsidRPr="00B20BD6" w:rsidRDefault="005564FB" w:rsidP="0083293A">
            <w:pPr>
              <w:pStyle w:val="Default"/>
              <w:spacing w:line="276" w:lineRule="auto"/>
              <w:ind w:left="176" w:right="28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14:paraId="1C45FD05" w14:textId="77777777" w:rsidR="005564FB" w:rsidRPr="00CA1B2B" w:rsidRDefault="005564FB" w:rsidP="0083293A">
            <w:pPr>
              <w:pStyle w:val="Default"/>
              <w:spacing w:after="240" w:line="276" w:lineRule="auto"/>
              <w:ind w:left="176" w:right="2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14:paraId="6279EA06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120E20CC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430CF0AD" w14:textId="77777777" w:rsidR="005564FB" w:rsidRPr="00EE777E" w:rsidRDefault="00325604" w:rsidP="0083293A">
            <w:pPr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Concetto e funzioni del </w:t>
            </w:r>
            <w:proofErr w:type="gramStart"/>
            <w:r>
              <w:rPr>
                <w:rFonts w:ascii="Tahoma" w:hAnsi="Tahoma" w:cs="Tahoma"/>
              </w:rPr>
              <w:t>diritto  -</w:t>
            </w:r>
            <w:proofErr w:type="gramEnd"/>
            <w:r>
              <w:rPr>
                <w:rFonts w:ascii="Tahoma" w:hAnsi="Tahoma" w:cs="Tahoma"/>
              </w:rPr>
              <w:t xml:space="preserve">  Norme giuridiche : elementi distintivi  -  Fonti del diritto :  note storiche sulla loro evoluzione  -  Caratteri delle consuetudini e delle leggi  -  La gerarchia delle fonti  -  Applicazione delle norme nel tempo e nello spazio  -  Interpretazione delle norme</w:t>
            </w:r>
          </w:p>
        </w:tc>
      </w:tr>
      <w:tr w:rsidR="005564FB" w:rsidRPr="006D199E" w14:paraId="70F79AC4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7A13C576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638B458A" w14:textId="77777777"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14:paraId="0AEE0513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65F95706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298C6AE8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325604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14:paraId="77441C7A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6845659E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495855AF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5CDBFB01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7E394CCC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37F75CAB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0B056398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68CA67A7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68690392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27AACE49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5EB888E8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 xml:space="preserve"> 8 h.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</w:p>
        </w:tc>
      </w:tr>
      <w:tr w:rsidR="005564FB" w:rsidRPr="006D199E" w14:paraId="7C6CEB4F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1FBAE955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60962DEE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50259153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798C2C75" w14:textId="77777777"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119280F7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14:paraId="3C6A2BF8" w14:textId="77777777"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14:paraId="4C44FAE3" w14:textId="77777777" w:rsidR="005564FB" w:rsidRDefault="005564FB" w:rsidP="005564FB">
      <w:pPr>
        <w:rPr>
          <w:rFonts w:ascii="Tahoma" w:hAnsi="Tahoma" w:cs="Tahoma"/>
        </w:rPr>
      </w:pPr>
    </w:p>
    <w:p w14:paraId="0D59B939" w14:textId="77777777" w:rsidR="005564FB" w:rsidRDefault="005564FB" w:rsidP="00557C36">
      <w:pPr>
        <w:rPr>
          <w:rFonts w:ascii="Tahoma" w:hAnsi="Tahoma" w:cs="Tahoma"/>
          <w:sz w:val="16"/>
          <w:szCs w:val="16"/>
        </w:rPr>
      </w:pPr>
    </w:p>
    <w:p w14:paraId="4623829E" w14:textId="77777777" w:rsidR="00325604" w:rsidRPr="00325604" w:rsidRDefault="00325604" w:rsidP="005564FB">
      <w:pPr>
        <w:rPr>
          <w:rFonts w:ascii="Tahoma" w:hAnsi="Tahoma" w:cs="Tahoma"/>
          <w:sz w:val="48"/>
          <w:szCs w:val="48"/>
        </w:rPr>
      </w:pPr>
    </w:p>
    <w:p w14:paraId="5B56C91B" w14:textId="77777777" w:rsidR="00325604" w:rsidRDefault="00325604" w:rsidP="005564FB">
      <w:pPr>
        <w:rPr>
          <w:rFonts w:ascii="Tahoma" w:hAnsi="Tahoma" w:cs="Tahoma"/>
          <w:sz w:val="2"/>
          <w:szCs w:val="2"/>
        </w:rPr>
      </w:pPr>
    </w:p>
    <w:p w14:paraId="2B6DE541" w14:textId="77777777" w:rsidR="00325604" w:rsidRDefault="00325604" w:rsidP="005564FB">
      <w:pPr>
        <w:rPr>
          <w:rFonts w:ascii="Tahoma" w:hAnsi="Tahoma" w:cs="Tahoma"/>
          <w:sz w:val="2"/>
          <w:szCs w:val="2"/>
        </w:rPr>
      </w:pPr>
    </w:p>
    <w:p w14:paraId="3200BD4A" w14:textId="77777777" w:rsidR="00325604" w:rsidRPr="0044656C" w:rsidRDefault="00325604" w:rsidP="005564FB">
      <w:pPr>
        <w:rPr>
          <w:rFonts w:ascii="Tahoma" w:hAnsi="Tahoma" w:cs="Tahoma"/>
          <w:sz w:val="2"/>
          <w:szCs w:val="2"/>
        </w:rPr>
      </w:pPr>
    </w:p>
    <w:p w14:paraId="616A8F15" w14:textId="77777777" w:rsidR="005564FB" w:rsidRPr="000A1291" w:rsidRDefault="00B502EF" w:rsidP="0032560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</w:t>
      </w:r>
      <w:r w:rsidR="007C7DAD">
        <w:rPr>
          <w:rFonts w:ascii="Tahoma" w:hAnsi="Tahoma" w:cs="Tahoma"/>
          <w:b/>
          <w:sz w:val="24"/>
          <w:szCs w:val="24"/>
        </w:rPr>
        <w:t>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14:paraId="4FFFF23E" w14:textId="77777777" w:rsidR="005564FB" w:rsidRPr="00325604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4A9DC756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28FD17A8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1081476C" w14:textId="77777777"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Soggetti del diritto</w:t>
            </w:r>
          </w:p>
        </w:tc>
      </w:tr>
      <w:tr w:rsidR="005564FB" w:rsidRPr="006D199E" w14:paraId="7893127A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21F50490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4FBCC561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17ECF581" w14:textId="77777777" w:rsidR="005564FB" w:rsidRPr="006D199E" w:rsidRDefault="00325604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 norme giuridiche che valgono in una società creano vantaggi e impegni in capo sia agli esseri umani che ai gruppi di persone in cui si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aggregano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quali sono e cosa caratterizza i diversi soggetti del mondo del Diritto ?</w:t>
            </w:r>
          </w:p>
        </w:tc>
      </w:tr>
      <w:tr w:rsidR="005564FB" w:rsidRPr="006D199E" w14:paraId="69356122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D38D080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47A393D8" w14:textId="77777777"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14:paraId="696B9B09" w14:textId="77777777"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14:paraId="602792BE" w14:textId="77777777"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14:paraId="3931FE3B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3FDC3496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7DDA3328" w14:textId="77777777" w:rsidR="00325604" w:rsidRDefault="00325604" w:rsidP="0083293A">
            <w:pPr>
              <w:spacing w:before="240" w:line="276" w:lineRule="auto"/>
              <w:ind w:left="17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 persone </w:t>
            </w:r>
            <w:proofErr w:type="gramStart"/>
            <w:r>
              <w:rPr>
                <w:rFonts w:ascii="Tahoma" w:hAnsi="Tahoma" w:cs="Tahoma"/>
              </w:rPr>
              <w:t>fisiche :</w:t>
            </w:r>
            <w:proofErr w:type="gramEnd"/>
            <w:r>
              <w:rPr>
                <w:rFonts w:ascii="Tahoma" w:hAnsi="Tahoma" w:cs="Tahoma"/>
              </w:rPr>
              <w:t xml:space="preserve"> capacità giuridica e di agire  -  Incapacità assolute  </w:t>
            </w:r>
          </w:p>
          <w:p w14:paraId="36E98F7A" w14:textId="77777777" w:rsidR="005564FB" w:rsidRPr="00325604" w:rsidRDefault="00325604" w:rsidP="0083293A">
            <w:pPr>
              <w:spacing w:after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 relative delle persone </w:t>
            </w:r>
            <w:proofErr w:type="gramStart"/>
            <w:r>
              <w:rPr>
                <w:rFonts w:ascii="Tahoma" w:hAnsi="Tahoma" w:cs="Tahoma"/>
              </w:rPr>
              <w:t>fisiche  -</w:t>
            </w:r>
            <w:proofErr w:type="gramEnd"/>
            <w:r>
              <w:rPr>
                <w:rFonts w:ascii="Tahoma" w:hAnsi="Tahoma" w:cs="Tahoma"/>
              </w:rPr>
              <w:t xml:space="preserve">  Tipi delle organizzazioni collettive : le persone giuridiche private e gli enti di fatto  -  Gli Enti pubblici : elementi che li caratterizzano</w:t>
            </w:r>
          </w:p>
        </w:tc>
      </w:tr>
      <w:tr w:rsidR="005564FB" w:rsidRPr="006D199E" w14:paraId="0042CF5C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4DF2FF24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7E32DC85" w14:textId="77777777"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14:paraId="5AF49C27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1E19A569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58EB6E55" w14:textId="77777777" w:rsidR="005564FB" w:rsidRPr="006D199E" w:rsidRDefault="00325604" w:rsidP="00325604">
            <w:pPr>
              <w:pStyle w:val="Default"/>
              <w:spacing w:before="240" w:after="240"/>
              <w:ind w:left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14:paraId="36B99C1E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751765DF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1DAC16D2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6DF44509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4F0966CD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164A51D0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09A6F5FB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653751CF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733AA768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3C314359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48F17C4E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5564FB" w:rsidRPr="006D199E" w14:paraId="354C611E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2C353047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0F89D210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1DABBE6A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4E36834E" w14:textId="77777777"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1C582526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14:paraId="7C95E629" w14:textId="77777777"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14:paraId="60B4A460" w14:textId="77777777" w:rsidR="005564FB" w:rsidRPr="0083293A" w:rsidRDefault="005564FB" w:rsidP="005564FB">
      <w:pPr>
        <w:rPr>
          <w:sz w:val="48"/>
          <w:szCs w:val="48"/>
        </w:rPr>
      </w:pPr>
    </w:p>
    <w:p w14:paraId="0D12D5BD" w14:textId="77777777"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14:paraId="269E657D" w14:textId="77777777" w:rsidR="005564FB" w:rsidRPr="000A1291" w:rsidRDefault="00B502EF" w:rsidP="000F3B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</w:t>
      </w:r>
      <w:r w:rsidR="007C7DAD">
        <w:rPr>
          <w:rFonts w:ascii="Tahoma" w:hAnsi="Tahoma" w:cs="Tahoma"/>
          <w:b/>
          <w:sz w:val="24"/>
          <w:szCs w:val="24"/>
        </w:rPr>
        <w:t>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14:paraId="25A83E3C" w14:textId="77777777" w:rsidR="005564FB" w:rsidRPr="000F3B89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0F331528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426844C3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3522B2D3" w14:textId="77777777" w:rsidR="005564FB" w:rsidRPr="000A1291" w:rsidRDefault="00325604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Principi fondamentali</w:t>
            </w:r>
          </w:p>
        </w:tc>
      </w:tr>
      <w:tr w:rsidR="005564FB" w:rsidRPr="006D199E" w14:paraId="5EDE69E2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5BF6477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0A7E0745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1FE993F9" w14:textId="77777777" w:rsidR="005564FB" w:rsidRPr="006D199E" w:rsidRDefault="002173C2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Ci sentiamo parte di un’organizzazione politica, e ci vincoliamo al rispetto delle regole che la organizzano, se ne condividiamo le finalità e i principi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ispiratori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quali sono i valori base su cui poggia la Repubblica italiana ?</w:t>
            </w:r>
          </w:p>
        </w:tc>
      </w:tr>
      <w:tr w:rsidR="005564FB" w:rsidRPr="006D199E" w14:paraId="6FAC8F51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1590E64F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72E02B0E" w14:textId="77777777"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14:paraId="1CE0A76F" w14:textId="77777777"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14:paraId="7183FDCD" w14:textId="77777777"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14:paraId="2261D4FB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4A02FB5B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6F719F4F" w14:textId="77777777" w:rsidR="002173C2" w:rsidRDefault="002173C2" w:rsidP="0083293A">
            <w:pPr>
              <w:spacing w:before="240" w:line="276" w:lineRule="auto"/>
              <w:ind w:left="176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Stato :</w:t>
            </w:r>
            <w:proofErr w:type="gramEnd"/>
            <w:r>
              <w:rPr>
                <w:rFonts w:ascii="Tahoma" w:hAnsi="Tahoma" w:cs="Tahoma"/>
              </w:rPr>
              <w:t xml:space="preserve"> popolo, territorio, sovranità  -  Percorso storico che ha preparato</w:t>
            </w:r>
          </w:p>
          <w:p w14:paraId="74F97DF3" w14:textId="77777777" w:rsidR="005564FB" w:rsidRPr="00EE777E" w:rsidRDefault="002173C2" w:rsidP="0083293A">
            <w:pPr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 xml:space="preserve">la Costituzione </w:t>
            </w:r>
            <w:proofErr w:type="gramStart"/>
            <w:r>
              <w:rPr>
                <w:rFonts w:ascii="Tahoma" w:hAnsi="Tahoma" w:cs="Tahoma"/>
              </w:rPr>
              <w:t>repubblicana  -</w:t>
            </w:r>
            <w:proofErr w:type="gramEnd"/>
            <w:r>
              <w:rPr>
                <w:rFonts w:ascii="Tahoma" w:hAnsi="Tahoma" w:cs="Tahoma"/>
              </w:rPr>
              <w:t xml:space="preserve">  Struttura della Costituzione -  Articoli 1-12</w:t>
            </w:r>
          </w:p>
        </w:tc>
      </w:tr>
      <w:tr w:rsidR="005564FB" w:rsidRPr="006D199E" w14:paraId="31EC22F3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1E3464D9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5B0D8D21" w14:textId="77777777" w:rsidR="005564FB" w:rsidRPr="00EE777E" w:rsidRDefault="00325604" w:rsidP="002173C2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>Storia + Diritto/Economia</w:t>
            </w:r>
            <w:r w:rsidR="005564FB">
              <w:rPr>
                <w:rFonts w:ascii="Tahoma" w:hAnsi="Tahoma" w:cs="Tahoma"/>
                <w:color w:val="211D1E"/>
              </w:rPr>
              <w:t xml:space="preserve"> </w:t>
            </w:r>
          </w:p>
        </w:tc>
      </w:tr>
      <w:tr w:rsidR="005564FB" w:rsidRPr="006D199E" w14:paraId="4C20E541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4B0596B3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30732360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>i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esaminati 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5564FB" w:rsidRPr="006D199E" w14:paraId="1321887C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2507BE1D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35152DA9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08857F0B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046789E3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21FC3389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087DA74F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57884642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3F4CA391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6351D546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556FDBB5" w14:textId="77777777" w:rsidR="005564FB" w:rsidRPr="006D199E" w:rsidRDefault="005564FB" w:rsidP="002173C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 xml:space="preserve">6 </w:t>
            </w:r>
            <w:proofErr w:type="gramStart"/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>h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>. :</w:t>
            </w:r>
            <w:proofErr w:type="gramEnd"/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 2 h. </w:t>
            </w:r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4 h. </w:t>
            </w:r>
            <w:r w:rsidR="00325604">
              <w:rPr>
                <w:rFonts w:ascii="Tahoma" w:hAnsi="Tahoma" w:cs="Tahoma"/>
                <w:color w:val="211D1E"/>
                <w:sz w:val="20"/>
                <w:szCs w:val="20"/>
              </w:rPr>
              <w:t>Diritto/Economia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5564FB" w:rsidRPr="006D199E" w14:paraId="35FB6FA4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7A2BD254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7E30ECDA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65569DC3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09F6B794" w14:textId="77777777"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58ED69CD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14:paraId="2700D0CA" w14:textId="77777777" w:rsidR="005564FB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14:paraId="46EF2D83" w14:textId="77777777" w:rsidR="005564FB" w:rsidRDefault="005564FB" w:rsidP="005564FB">
      <w:pPr>
        <w:rPr>
          <w:rFonts w:ascii="Tahoma" w:hAnsi="Tahoma" w:cs="Tahoma"/>
        </w:rPr>
      </w:pPr>
    </w:p>
    <w:p w14:paraId="60B1D51A" w14:textId="77777777" w:rsidR="005564FB" w:rsidRDefault="005564FB" w:rsidP="00557C36">
      <w:pPr>
        <w:rPr>
          <w:rFonts w:ascii="Tahoma" w:hAnsi="Tahoma" w:cs="Tahoma"/>
          <w:sz w:val="16"/>
          <w:szCs w:val="16"/>
        </w:rPr>
      </w:pPr>
    </w:p>
    <w:p w14:paraId="21493079" w14:textId="77777777" w:rsidR="005564FB" w:rsidRDefault="005564FB" w:rsidP="00557C36">
      <w:pPr>
        <w:rPr>
          <w:rFonts w:ascii="Tahoma" w:hAnsi="Tahoma" w:cs="Tahoma"/>
          <w:sz w:val="16"/>
          <w:szCs w:val="16"/>
        </w:rPr>
      </w:pPr>
    </w:p>
    <w:p w14:paraId="0FD54643" w14:textId="77777777" w:rsidR="002173C2" w:rsidRPr="0083293A" w:rsidRDefault="002173C2" w:rsidP="005564FB">
      <w:pPr>
        <w:rPr>
          <w:rFonts w:ascii="Tahoma" w:hAnsi="Tahoma" w:cs="Tahoma"/>
          <w:sz w:val="48"/>
          <w:szCs w:val="48"/>
        </w:rPr>
      </w:pPr>
    </w:p>
    <w:p w14:paraId="03F52394" w14:textId="77777777" w:rsidR="005564FB" w:rsidRPr="000A1291" w:rsidRDefault="00B502EF" w:rsidP="002173C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</w:t>
      </w:r>
      <w:r w:rsidR="007C7DAD">
        <w:rPr>
          <w:rFonts w:ascii="Tahoma" w:hAnsi="Tahoma" w:cs="Tahoma"/>
          <w:b/>
          <w:sz w:val="24"/>
          <w:szCs w:val="24"/>
        </w:rPr>
        <w:t>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14:paraId="6E6290D2" w14:textId="77777777" w:rsidR="005564FB" w:rsidRPr="002173C2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21A4809C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565AC0FF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72AAE873" w14:textId="77777777" w:rsidR="005564FB" w:rsidRPr="000A1291" w:rsidRDefault="002173C2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Diritti e doveri dei cittadini</w:t>
            </w:r>
          </w:p>
        </w:tc>
      </w:tr>
      <w:tr w:rsidR="005564FB" w:rsidRPr="006D199E" w14:paraId="29F0D06B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EE6ABD3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325A9E9C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5983A228" w14:textId="77777777" w:rsidR="005564FB" w:rsidRPr="006D199E" w:rsidRDefault="002173C2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Ci sentiamo parte di un’organizzazione politica, e ci vincoliamo al rispetto delle regole che la organizzano, se ne condividiamo le finalità e i principi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ispiratori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quali sono i valori base su cui poggia la Repubblica italiana ?</w:t>
            </w:r>
          </w:p>
        </w:tc>
      </w:tr>
      <w:tr w:rsidR="005564FB" w:rsidRPr="006D199E" w14:paraId="37EFA870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16786454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23AD9A9F" w14:textId="77777777" w:rsidR="005564FB" w:rsidRPr="00B20BD6" w:rsidRDefault="005564FB" w:rsidP="0083293A">
            <w:pPr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</w:rPr>
            </w:pPr>
            <w:r w:rsidRPr="00B20BD6">
              <w:rPr>
                <w:rFonts w:ascii="Tahoma" w:hAnsi="Tahoma" w:cs="Tahoma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14:paraId="561190C4" w14:textId="77777777" w:rsidR="005564FB" w:rsidRPr="00B20BD6" w:rsidRDefault="005564FB" w:rsidP="0083293A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14:paraId="7AEB8238" w14:textId="77777777" w:rsidR="005564FB" w:rsidRPr="00CA1B2B" w:rsidRDefault="005564FB" w:rsidP="0083293A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20BD6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5564FB" w:rsidRPr="006D199E" w14:paraId="597A7E48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001DA18A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0BCADE3D" w14:textId="77777777" w:rsidR="002173C2" w:rsidRDefault="002173C2" w:rsidP="0083293A">
            <w:pPr>
              <w:spacing w:before="240"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 libertà delle </w:t>
            </w:r>
            <w:proofErr w:type="gramStart"/>
            <w:r>
              <w:rPr>
                <w:rFonts w:ascii="Tahoma" w:hAnsi="Tahoma" w:cs="Tahoma"/>
              </w:rPr>
              <w:t>persone :</w:t>
            </w:r>
            <w:proofErr w:type="gramEnd"/>
            <w:r>
              <w:rPr>
                <w:rFonts w:ascii="Tahoma" w:hAnsi="Tahoma" w:cs="Tahoma"/>
              </w:rPr>
              <w:t xml:space="preserve"> individuali, collettive, di fronte alle istituzioni </w:t>
            </w:r>
          </w:p>
          <w:p w14:paraId="00BC78FF" w14:textId="77777777" w:rsidR="005564FB" w:rsidRPr="00EE777E" w:rsidRDefault="002173C2" w:rsidP="0083293A">
            <w:pPr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</w:rPr>
              <w:t>(artt. 13-28</w:t>
            </w:r>
            <w:proofErr w:type="gramStart"/>
            <w:r>
              <w:rPr>
                <w:rFonts w:ascii="Tahoma" w:hAnsi="Tahoma" w:cs="Tahoma"/>
              </w:rPr>
              <w:t>)  -</w:t>
            </w:r>
            <w:proofErr w:type="gramEnd"/>
            <w:r>
              <w:rPr>
                <w:rFonts w:ascii="Tahoma" w:hAnsi="Tahoma" w:cs="Tahoma"/>
              </w:rPr>
              <w:t xml:space="preserve">  La famiglia, la sanità, l’istruzione (artt. 29-34)  -  La tutela del lavoro, dell’impresa, della proprietà (artt. 35-47)  -  La partecipazione alla vita politica (artt. 48-51)  -  I doveri dei cittadini (artt. 52-54)</w:t>
            </w:r>
          </w:p>
        </w:tc>
      </w:tr>
      <w:tr w:rsidR="005564FB" w:rsidRPr="006D199E" w14:paraId="6E3A11FF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4B4B6ED2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27E74475" w14:textId="77777777"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14:paraId="2A023F8F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44D14724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2BA31250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Cartelloni illustrativi degli 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articol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>i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esaminati </w:t>
            </w:r>
            <w:r w:rsidR="002173C2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da </w:t>
            </w:r>
            <w:r w:rsidR="002173C2">
              <w:rPr>
                <w:rFonts w:ascii="Tahoma" w:hAnsi="Tahoma" w:cs="Tahoma"/>
                <w:color w:val="000000" w:themeColor="text1"/>
                <w:sz w:val="20"/>
                <w:szCs w:val="20"/>
              </w:rPr>
              <w:t>affiggere in aula</w:t>
            </w:r>
          </w:p>
        </w:tc>
      </w:tr>
      <w:tr w:rsidR="005564FB" w:rsidRPr="006D199E" w14:paraId="2AF901A5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334D2924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32301BE7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7AAB2DE1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140BFD16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31B8CA13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2DC0E9D0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5CD6A65B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0C976FDE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192D0CA7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704B1CA9" w14:textId="77777777" w:rsidR="005564FB" w:rsidRPr="006D199E" w:rsidRDefault="005564FB" w:rsidP="002173C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>18 h.</w:t>
            </w:r>
          </w:p>
        </w:tc>
      </w:tr>
      <w:tr w:rsidR="005564FB" w:rsidRPr="006D199E" w14:paraId="0199E0E7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28AB3D7D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4C62B3D5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5A2FFE72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0755AE53" w14:textId="77777777"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7D0D66AA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  <w:p w14:paraId="06287C2A" w14:textId="77777777" w:rsidR="005564FB" w:rsidRDefault="000F3B89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                 sommative</w:t>
            </w:r>
          </w:p>
        </w:tc>
      </w:tr>
    </w:tbl>
    <w:p w14:paraId="7E41352D" w14:textId="77777777" w:rsidR="005564FB" w:rsidRDefault="005564FB" w:rsidP="005564FB">
      <w:pPr>
        <w:rPr>
          <w:rFonts w:ascii="Tahoma" w:hAnsi="Tahoma" w:cs="Tahoma"/>
        </w:rPr>
      </w:pPr>
    </w:p>
    <w:p w14:paraId="26A1F06B" w14:textId="77777777" w:rsidR="000F3B89" w:rsidRPr="0083293A" w:rsidRDefault="000F3B89" w:rsidP="0083293A">
      <w:pPr>
        <w:rPr>
          <w:rFonts w:ascii="Tahoma" w:hAnsi="Tahoma" w:cs="Tahoma"/>
          <w:b/>
          <w:sz w:val="48"/>
          <w:szCs w:val="48"/>
        </w:rPr>
      </w:pPr>
    </w:p>
    <w:p w14:paraId="2D90F018" w14:textId="77777777" w:rsidR="005564FB" w:rsidRPr="000A1291" w:rsidRDefault="00B502EF" w:rsidP="003C613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</w:t>
      </w:r>
      <w:r w:rsidR="007C7DAD">
        <w:rPr>
          <w:rFonts w:ascii="Tahoma" w:hAnsi="Tahoma" w:cs="Tahoma"/>
          <w:b/>
          <w:sz w:val="24"/>
          <w:szCs w:val="24"/>
        </w:rPr>
        <w:t>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14:paraId="2C579D8A" w14:textId="77777777" w:rsidR="005564FB" w:rsidRPr="003C6137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7DC722CE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8438249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10EA0B7B" w14:textId="77777777" w:rsidR="005564FB" w:rsidRPr="000A1291" w:rsidRDefault="002173C2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Concetti base dell’economia</w:t>
            </w:r>
          </w:p>
        </w:tc>
      </w:tr>
      <w:tr w:rsidR="005564FB" w:rsidRPr="006D199E" w14:paraId="11B0624B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5B8F30B8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1F4CF4AA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6652CDDC" w14:textId="77777777" w:rsidR="005564FB" w:rsidRPr="006D199E" w:rsidRDefault="003C6137" w:rsidP="0083293A">
            <w:pPr>
              <w:pStyle w:val="Default"/>
              <w:spacing w:before="240" w:after="24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L’Economia studia come gli uomini si ingegnano a creare le condizioni per condurre una vita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agiata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 quali esigenze può dare soddisfazione un sistema economico, usando quali risorse, e con quali scambi di ricchezza ?</w:t>
            </w:r>
          </w:p>
        </w:tc>
      </w:tr>
      <w:tr w:rsidR="005564FB" w:rsidRPr="006D199E" w14:paraId="227DF6C4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36B783E7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394C18A6" w14:textId="77777777" w:rsidR="005564FB" w:rsidRDefault="005564FB" w:rsidP="0083293A">
            <w:pPr>
              <w:pStyle w:val="Default"/>
              <w:spacing w:before="240" w:after="12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Comprendere e utilizzare i principali </w:t>
            </w:r>
            <w:r w:rsidR="00E60D13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concetti relativi all'economia,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14:paraId="375A6914" w14:textId="77777777" w:rsidR="005564FB" w:rsidRPr="00CA1B2B" w:rsidRDefault="005564FB" w:rsidP="0083293A">
            <w:pPr>
              <w:pStyle w:val="Default"/>
              <w:spacing w:after="24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e processi di un’organizzazione </w:t>
            </w:r>
            <w:r w:rsidR="00E60D1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5564FB" w:rsidRPr="006D199E" w14:paraId="62329641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55707027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558B75C9" w14:textId="77777777" w:rsidR="005564FB" w:rsidRPr="00EE777E" w:rsidRDefault="003C6137" w:rsidP="0083293A">
            <w:pPr>
              <w:spacing w:before="240" w:after="24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proofErr w:type="gramStart"/>
            <w:r w:rsidRPr="00FF1687">
              <w:rPr>
                <w:rFonts w:ascii="Tahoma" w:hAnsi="Tahoma" w:cs="Tahoma"/>
              </w:rPr>
              <w:t>Bisogni :</w:t>
            </w:r>
            <w:proofErr w:type="gramEnd"/>
            <w:r w:rsidRPr="00FF1687">
              <w:rPr>
                <w:rFonts w:ascii="Tahoma" w:hAnsi="Tahoma" w:cs="Tahoma"/>
              </w:rPr>
              <w:t xml:space="preserve"> primari e secondari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Beni e servizi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Il sistema economico : concetto e tipologie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 soggetti economici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Flussi reali e monetari</w:t>
            </w:r>
          </w:p>
        </w:tc>
      </w:tr>
      <w:tr w:rsidR="005564FB" w:rsidRPr="006D199E" w14:paraId="52AC39BF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49BB2D94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2CD06B2C" w14:textId="77777777" w:rsidR="005564FB" w:rsidRPr="00EE777E" w:rsidRDefault="002173C2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Storia + </w:t>
            </w:r>
            <w:r w:rsidR="005564FB"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14:paraId="1CC82946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34302828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36816338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3C6137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14:paraId="27322765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45E4124F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599F3D29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4CFA2D47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34A7DF66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01782522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4A1E1147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7E89A47C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081ADA3E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79353508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09407024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6 </w:t>
            </w:r>
            <w:proofErr w:type="gramStart"/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>h. :</w:t>
            </w:r>
            <w:proofErr w:type="gramEnd"/>
            <w:r w:rsidR="002173C2">
              <w:rPr>
                <w:rFonts w:ascii="Tahoma" w:hAnsi="Tahoma" w:cs="Tahoma"/>
                <w:color w:val="211D1E"/>
                <w:sz w:val="20"/>
                <w:szCs w:val="20"/>
              </w:rPr>
              <w:t xml:space="preserve"> 2 h. Storia + 4 h. Diritto/Economia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5564FB" w:rsidRPr="006D199E" w14:paraId="6AC60639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093322BE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09C87891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6DC046CB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49E9B7B6" w14:textId="77777777" w:rsidR="005564FB" w:rsidRDefault="005564FB" w:rsidP="0032560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26399676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una verifica </w:t>
            </w:r>
          </w:p>
          <w:p w14:paraId="0A4E0270" w14:textId="77777777" w:rsidR="005564FB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14:paraId="0468DE39" w14:textId="77777777" w:rsidR="005564FB" w:rsidRDefault="005564FB" w:rsidP="005564FB">
      <w:pPr>
        <w:rPr>
          <w:rFonts w:ascii="Tahoma" w:hAnsi="Tahoma" w:cs="Tahoma"/>
        </w:rPr>
      </w:pPr>
    </w:p>
    <w:p w14:paraId="4621E994" w14:textId="77777777" w:rsidR="005564FB" w:rsidRDefault="005564FB" w:rsidP="003E37E0">
      <w:pPr>
        <w:rPr>
          <w:rFonts w:ascii="Tahoma" w:hAnsi="Tahoma" w:cs="Tahoma"/>
          <w:sz w:val="18"/>
          <w:szCs w:val="18"/>
        </w:rPr>
      </w:pPr>
    </w:p>
    <w:p w14:paraId="1E0AA770" w14:textId="77777777" w:rsidR="005564FB" w:rsidRDefault="005564FB" w:rsidP="003E37E0">
      <w:pPr>
        <w:rPr>
          <w:rFonts w:ascii="Tahoma" w:hAnsi="Tahoma" w:cs="Tahoma"/>
          <w:sz w:val="18"/>
          <w:szCs w:val="18"/>
        </w:rPr>
      </w:pPr>
    </w:p>
    <w:p w14:paraId="19C630E8" w14:textId="77777777" w:rsidR="005564FB" w:rsidRDefault="005564FB" w:rsidP="003E37E0">
      <w:pPr>
        <w:rPr>
          <w:rFonts w:ascii="Tahoma" w:hAnsi="Tahoma" w:cs="Tahoma"/>
          <w:sz w:val="18"/>
          <w:szCs w:val="18"/>
        </w:rPr>
      </w:pPr>
    </w:p>
    <w:p w14:paraId="634EF71E" w14:textId="77777777" w:rsidR="005564FB" w:rsidRDefault="005564FB" w:rsidP="003E37E0">
      <w:pPr>
        <w:rPr>
          <w:rFonts w:ascii="Tahoma" w:hAnsi="Tahoma" w:cs="Tahoma"/>
          <w:sz w:val="18"/>
          <w:szCs w:val="18"/>
        </w:rPr>
      </w:pPr>
    </w:p>
    <w:p w14:paraId="676B14A2" w14:textId="77777777" w:rsidR="003C6137" w:rsidRPr="003C6137" w:rsidRDefault="003C6137" w:rsidP="005564FB">
      <w:pPr>
        <w:rPr>
          <w:sz w:val="48"/>
          <w:szCs w:val="48"/>
        </w:rPr>
      </w:pPr>
    </w:p>
    <w:p w14:paraId="120389C9" w14:textId="77777777" w:rsidR="005564FB" w:rsidRPr="0044656C" w:rsidRDefault="005564FB" w:rsidP="005564FB">
      <w:pPr>
        <w:rPr>
          <w:rFonts w:ascii="Tahoma" w:hAnsi="Tahoma" w:cs="Tahoma"/>
          <w:sz w:val="2"/>
          <w:szCs w:val="2"/>
        </w:rPr>
      </w:pPr>
    </w:p>
    <w:p w14:paraId="2CC98BF5" w14:textId="77777777" w:rsidR="005564FB" w:rsidRPr="000A1291" w:rsidRDefault="00B502EF" w:rsidP="003C613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DIRITTO – ECONOMIA          Cla</w:t>
      </w:r>
      <w:r w:rsidR="007C7DAD">
        <w:rPr>
          <w:rFonts w:ascii="Tahoma" w:hAnsi="Tahoma" w:cs="Tahoma"/>
          <w:b/>
          <w:sz w:val="24"/>
          <w:szCs w:val="24"/>
        </w:rPr>
        <w:t>sse 1^AS           Prof. Spata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14:paraId="4B0B08B9" w14:textId="77777777" w:rsidR="005564FB" w:rsidRPr="003C6137" w:rsidRDefault="005564FB" w:rsidP="005564FB">
      <w:pPr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81"/>
      </w:tblGrid>
      <w:tr w:rsidR="005564FB" w:rsidRPr="006D199E" w14:paraId="677B878E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015A8F6E" w14:textId="77777777" w:rsidR="005564FB" w:rsidRPr="000A1291" w:rsidRDefault="005564FB" w:rsidP="0032560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14:paraId="0A3D29DC" w14:textId="77777777" w:rsidR="005564FB" w:rsidRPr="000A1291" w:rsidRDefault="003C6137" w:rsidP="0006781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Attività dei soggetti dell’economia</w:t>
            </w:r>
          </w:p>
        </w:tc>
      </w:tr>
      <w:tr w:rsidR="005564FB" w:rsidRPr="006D199E" w14:paraId="4CC7AF83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090C457E" w14:textId="77777777" w:rsidR="005564FB" w:rsidRPr="000A1291" w:rsidRDefault="005564FB" w:rsidP="0032560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14:paraId="36D2A7F9" w14:textId="77777777" w:rsidR="005564FB" w:rsidRPr="000A1291" w:rsidRDefault="005564FB" w:rsidP="0032560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14:paraId="4A82D3F2" w14:textId="77777777" w:rsidR="003C6137" w:rsidRDefault="003C6137" w:rsidP="0083293A">
            <w:pPr>
              <w:pStyle w:val="Default"/>
              <w:spacing w:before="18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La  ricchezza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 disposizione di una società è frutto delle attività produttive  </w:t>
            </w:r>
          </w:p>
          <w:p w14:paraId="1809D89D" w14:textId="77777777" w:rsidR="005564FB" w:rsidRPr="006D199E" w:rsidRDefault="003C6137" w:rsidP="0083293A">
            <w:pPr>
              <w:pStyle w:val="Default"/>
              <w:spacing w:after="18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e di distribuzione di cui sono protagoniste le categorie di soggetti operanti nel sistema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economico :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quali sono i caratteri tipici di ognuna di esse ?</w:t>
            </w:r>
          </w:p>
        </w:tc>
      </w:tr>
      <w:tr w:rsidR="005564FB" w:rsidRPr="006D199E" w14:paraId="78EE19E2" w14:textId="77777777" w:rsidTr="0032560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14:paraId="23A52270" w14:textId="77777777" w:rsidR="005564FB" w:rsidRPr="000A1291" w:rsidRDefault="005564FB" w:rsidP="0032560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14:paraId="1126E11B" w14:textId="77777777" w:rsidR="00E60D13" w:rsidRDefault="00E60D13" w:rsidP="0083293A">
            <w:pPr>
              <w:pStyle w:val="Default"/>
              <w:spacing w:before="180" w:after="120" w:line="276" w:lineRule="auto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Comprendere e utilizzare i principali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concetti relativi all'economia, all’organizzazione</w:t>
            </w: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allo svolgimento dei processi produttivi e dei servizi</w:t>
            </w:r>
          </w:p>
          <w:p w14:paraId="1B96880D" w14:textId="77777777" w:rsidR="005564FB" w:rsidRPr="00CA1B2B" w:rsidRDefault="00E60D13" w:rsidP="0083293A">
            <w:pPr>
              <w:pStyle w:val="Default"/>
              <w:spacing w:after="240" w:line="276" w:lineRule="auto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 e i principi di base dell’economia</w:t>
            </w:r>
          </w:p>
        </w:tc>
      </w:tr>
      <w:tr w:rsidR="005564FB" w:rsidRPr="006D199E" w14:paraId="62BFF407" w14:textId="77777777" w:rsidTr="0032560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14:paraId="6163F806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14:paraId="532EE102" w14:textId="77777777" w:rsidR="003C6137" w:rsidRDefault="003C6137" w:rsidP="0083293A">
            <w:pPr>
              <w:spacing w:before="180" w:line="276" w:lineRule="auto"/>
              <w:ind w:left="176"/>
              <w:rPr>
                <w:rFonts w:ascii="Tahoma" w:hAnsi="Tahoma" w:cs="Tahoma"/>
              </w:rPr>
            </w:pPr>
            <w:r w:rsidRPr="00FF1687">
              <w:rPr>
                <w:rFonts w:ascii="Tahoma" w:hAnsi="Tahoma" w:cs="Tahoma"/>
              </w:rPr>
              <w:t xml:space="preserve">Il </w:t>
            </w:r>
            <w:proofErr w:type="gramStart"/>
            <w:r w:rsidRPr="00FF1687">
              <w:rPr>
                <w:rFonts w:ascii="Tahoma" w:hAnsi="Tahoma" w:cs="Tahoma"/>
              </w:rPr>
              <w:t>lavoro :</w:t>
            </w:r>
            <w:proofErr w:type="gramEnd"/>
            <w:r w:rsidRPr="00FF1687">
              <w:rPr>
                <w:rFonts w:ascii="Tahoma" w:hAnsi="Tahoma" w:cs="Tahoma"/>
              </w:rPr>
              <w:t xml:space="preserve"> distinzioni fra subordinato e autonomo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Il consumo : propensione al consumo e fattori che la determinano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Il risparmio : propensione al risparmio e fattori che la determinano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L’attività di impresa e i fattori della produzione</w:t>
            </w:r>
            <w:r>
              <w:rPr>
                <w:rFonts w:ascii="Tahoma" w:hAnsi="Tahoma" w:cs="Tahoma"/>
              </w:rPr>
              <w:t xml:space="preserve">  -  </w:t>
            </w:r>
            <w:r w:rsidRPr="00FF1687">
              <w:rPr>
                <w:rFonts w:ascii="Tahoma" w:hAnsi="Tahoma" w:cs="Tahoma"/>
              </w:rPr>
              <w:t>I settori economici</w:t>
            </w:r>
            <w:r>
              <w:rPr>
                <w:rFonts w:ascii="Tahoma" w:hAnsi="Tahoma" w:cs="Tahoma"/>
              </w:rPr>
              <w:t>,</w:t>
            </w:r>
            <w:r w:rsidRPr="00FF1687">
              <w:rPr>
                <w:rFonts w:ascii="Tahoma" w:hAnsi="Tahoma" w:cs="Tahoma"/>
              </w:rPr>
              <w:t xml:space="preserve"> l’evoluzione</w:t>
            </w:r>
            <w:r>
              <w:rPr>
                <w:rFonts w:ascii="Tahoma" w:hAnsi="Tahoma" w:cs="Tahoma"/>
              </w:rPr>
              <w:t xml:space="preserve"> </w:t>
            </w:r>
          </w:p>
          <w:p w14:paraId="487AF9F8" w14:textId="77777777" w:rsidR="003C6137" w:rsidRDefault="003C6137" w:rsidP="0083293A">
            <w:pPr>
              <w:spacing w:line="276" w:lineRule="auto"/>
              <w:ind w:left="17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della</w:t>
            </w:r>
            <w:r w:rsidRPr="00FF1687">
              <w:rPr>
                <w:rFonts w:ascii="Tahoma" w:hAnsi="Tahoma" w:cs="Tahoma"/>
              </w:rPr>
              <w:t xml:space="preserve"> organizzazione del lavoro</w:t>
            </w:r>
            <w:r>
              <w:rPr>
                <w:rFonts w:ascii="Tahoma" w:hAnsi="Tahoma" w:cs="Tahoma"/>
              </w:rPr>
              <w:t xml:space="preserve">, </w:t>
            </w:r>
            <w:r w:rsidRPr="00FF1687">
              <w:rPr>
                <w:rFonts w:ascii="Tahoma" w:hAnsi="Tahoma" w:cs="Tahoma"/>
              </w:rPr>
              <w:t>elementi che connotano la competitività</w:t>
            </w:r>
            <w:r>
              <w:rPr>
                <w:rFonts w:ascii="Tahoma" w:hAnsi="Tahoma" w:cs="Tahoma"/>
              </w:rPr>
              <w:t xml:space="preserve"> delle </w:t>
            </w:r>
            <w:proofErr w:type="gramStart"/>
            <w:r>
              <w:rPr>
                <w:rFonts w:ascii="Tahoma" w:hAnsi="Tahoma" w:cs="Tahoma"/>
              </w:rPr>
              <w:t>imprese  -</w:t>
            </w:r>
            <w:proofErr w:type="gramEnd"/>
            <w:r>
              <w:rPr>
                <w:rFonts w:ascii="Tahoma" w:hAnsi="Tahoma" w:cs="Tahoma"/>
              </w:rPr>
              <w:t xml:space="preserve">  </w:t>
            </w:r>
            <w:r w:rsidRPr="00FF1687">
              <w:rPr>
                <w:rFonts w:ascii="Tahoma" w:hAnsi="Tahoma" w:cs="Tahoma"/>
              </w:rPr>
              <w:t>Lo Stato : finalità e ambiti del suo intervento</w:t>
            </w:r>
            <w:r>
              <w:rPr>
                <w:rFonts w:ascii="Tahoma" w:hAnsi="Tahoma" w:cs="Tahoma"/>
              </w:rPr>
              <w:t xml:space="preserve"> in </w:t>
            </w:r>
          </w:p>
          <w:p w14:paraId="30D47CAE" w14:textId="77777777" w:rsidR="005564FB" w:rsidRPr="00EE777E" w:rsidRDefault="003C6137" w:rsidP="0083293A">
            <w:pPr>
              <w:spacing w:after="180" w:line="276" w:lineRule="auto"/>
              <w:ind w:left="176"/>
              <w:rPr>
                <w:rFonts w:ascii="Tahoma" w:hAnsi="Tahoma" w:cs="Tahoma"/>
                <w:color w:val="000000" w:themeColor="text1"/>
              </w:rPr>
            </w:pPr>
            <w:proofErr w:type="gramStart"/>
            <w:r>
              <w:rPr>
                <w:rFonts w:ascii="Tahoma" w:hAnsi="Tahoma" w:cs="Tahoma"/>
              </w:rPr>
              <w:t>economia  -</w:t>
            </w:r>
            <w:proofErr w:type="gramEnd"/>
            <w:r>
              <w:rPr>
                <w:rFonts w:ascii="Tahoma" w:hAnsi="Tahoma" w:cs="Tahoma"/>
              </w:rPr>
              <w:t xml:space="preserve">  </w:t>
            </w:r>
            <w:r w:rsidRPr="00FF1687">
              <w:rPr>
                <w:rFonts w:ascii="Tahoma" w:hAnsi="Tahoma" w:cs="Tahoma"/>
              </w:rPr>
              <w:t>Le entrate e le spese dello Stato</w:t>
            </w:r>
          </w:p>
        </w:tc>
      </w:tr>
      <w:tr w:rsidR="005564FB" w:rsidRPr="006D199E" w14:paraId="433D436B" w14:textId="77777777" w:rsidTr="0032560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14:paraId="7901A20E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14:paraId="4EB2FA68" w14:textId="77777777" w:rsidR="005564FB" w:rsidRPr="00EE777E" w:rsidRDefault="005564FB" w:rsidP="00325604">
            <w:pPr>
              <w:spacing w:before="240" w:after="240"/>
              <w:ind w:left="176"/>
              <w:rPr>
                <w:rFonts w:ascii="Tahoma" w:hAnsi="Tahoma" w:cs="Tahoma"/>
                <w:color w:val="211D1E"/>
              </w:rPr>
            </w:pPr>
            <w:r>
              <w:rPr>
                <w:rFonts w:ascii="Tahoma" w:hAnsi="Tahoma" w:cs="Tahoma"/>
                <w:color w:val="211D1E"/>
              </w:rPr>
              <w:t xml:space="preserve">Diritto/Economia </w:t>
            </w:r>
          </w:p>
        </w:tc>
      </w:tr>
      <w:tr w:rsidR="005564FB" w:rsidRPr="006D199E" w14:paraId="5AD84092" w14:textId="77777777" w:rsidTr="0032560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14:paraId="20503F55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14:paraId="419A6317" w14:textId="77777777" w:rsidR="005564FB" w:rsidRPr="006D199E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3C6137"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5564FB" w:rsidRPr="006D199E" w14:paraId="40EBBC92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35320B5D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14:paraId="5BEABEF5" w14:textId="77777777" w:rsidR="005564FB" w:rsidRPr="00780452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14:paraId="57ACA47B" w14:textId="77777777" w:rsidR="005564FB" w:rsidRDefault="005564FB" w:rsidP="0032560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Interazione dinamica in </w:t>
            </w:r>
            <w:proofErr w:type="gramStart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aula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-</w:t>
            </w:r>
            <w:proofErr w:type="gramEnd"/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rielaborazione personale a casa</w:t>
            </w:r>
          </w:p>
          <w:p w14:paraId="152ED69B" w14:textId="77777777" w:rsidR="005564FB" w:rsidRPr="006D199E" w:rsidRDefault="005564FB" w:rsidP="0032560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5564FB" w:rsidRPr="006D199E" w14:paraId="1E6DCBF3" w14:textId="77777777" w:rsidTr="0032560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14:paraId="2EADF2B9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14:paraId="62457A32" w14:textId="77777777" w:rsidR="005564FB" w:rsidRPr="006D199E" w:rsidRDefault="005564FB" w:rsidP="0032560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Lezione frontale e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partecipata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predisposizione e consegna di schede e mappe per lo studio e la verifica  -  supervisione approntamento schemi</w:t>
            </w:r>
          </w:p>
        </w:tc>
      </w:tr>
      <w:tr w:rsidR="005564FB" w:rsidRPr="006D199E" w14:paraId="1BFF41A0" w14:textId="77777777" w:rsidTr="0032560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14:paraId="7535DF73" w14:textId="77777777" w:rsidR="005564FB" w:rsidRPr="006D199E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14:paraId="2ECA2521" w14:textId="77777777" w:rsidR="005564FB" w:rsidRPr="006D199E" w:rsidRDefault="005564FB" w:rsidP="00DF251D">
            <w:pPr>
              <w:pStyle w:val="Default"/>
              <w:spacing w:before="240" w:after="240"/>
              <w:ind w:firstLine="33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  <w:r w:rsidR="003C6137">
              <w:rPr>
                <w:rFonts w:ascii="Tahoma" w:hAnsi="Tahoma" w:cs="Tahoma"/>
                <w:color w:val="211D1E"/>
                <w:sz w:val="20"/>
                <w:szCs w:val="20"/>
              </w:rPr>
              <w:t xml:space="preserve">18 h.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5564FB" w:rsidRPr="006D199E" w14:paraId="2F7F18B8" w14:textId="77777777" w:rsidTr="0032560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14:paraId="2A855A6A" w14:textId="77777777" w:rsidR="005564FB" w:rsidRDefault="005564FB" w:rsidP="0032560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14:paraId="58EA4C54" w14:textId="77777777" w:rsidR="005564FB" w:rsidRDefault="005564FB" w:rsidP="0032560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5564FB" w:rsidRPr="006D199E" w14:paraId="0B90D1F4" w14:textId="77777777" w:rsidTr="0032560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14:paraId="39E41B64" w14:textId="77777777" w:rsidR="005564FB" w:rsidRDefault="005564FB" w:rsidP="0083293A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</w:t>
            </w:r>
            <w:proofErr w:type="gram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risultati  di</w:t>
            </w:r>
            <w:proofErr w:type="gram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apprendimento</w:t>
            </w:r>
          </w:p>
        </w:tc>
        <w:tc>
          <w:tcPr>
            <w:tcW w:w="7081" w:type="dxa"/>
            <w:vAlign w:val="center"/>
          </w:tcPr>
          <w:p w14:paraId="7EFBAF47" w14:textId="77777777" w:rsidR="005564FB" w:rsidRDefault="005564FB" w:rsidP="0032560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</w:t>
            </w:r>
            <w:proofErr w:type="gram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Dipartimento  -</w:t>
            </w:r>
            <w:proofErr w:type="gram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domande in itinere  +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tre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  <w:p w14:paraId="188042D6" w14:textId="77777777" w:rsidR="005564FB" w:rsidRDefault="005564FB" w:rsidP="000F3B89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</w:t>
            </w:r>
            <w:r w:rsidR="000F3B89"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</w:p>
        </w:tc>
      </w:tr>
    </w:tbl>
    <w:p w14:paraId="4DD338AF" w14:textId="77777777" w:rsidR="005564FB" w:rsidRDefault="005564FB" w:rsidP="00847C73">
      <w:pPr>
        <w:rPr>
          <w:rFonts w:ascii="Tahoma" w:hAnsi="Tahoma" w:cs="Tahoma"/>
        </w:rPr>
      </w:pPr>
    </w:p>
    <w:sectPr w:rsidR="005564FB" w:rsidSect="002616C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B946B" w14:textId="77777777" w:rsidR="006C17A5" w:rsidRDefault="006C17A5" w:rsidP="00FB4140">
      <w:r>
        <w:separator/>
      </w:r>
    </w:p>
  </w:endnote>
  <w:endnote w:type="continuationSeparator" w:id="0">
    <w:p w14:paraId="2D46C219" w14:textId="77777777" w:rsidR="006C17A5" w:rsidRDefault="006C17A5" w:rsidP="00FB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50CD2" w14:textId="77777777" w:rsidR="006C17A5" w:rsidRDefault="006C17A5" w:rsidP="00FB4140">
      <w:r>
        <w:separator/>
      </w:r>
    </w:p>
  </w:footnote>
  <w:footnote w:type="continuationSeparator" w:id="0">
    <w:p w14:paraId="184FDEC3" w14:textId="77777777" w:rsidR="006C17A5" w:rsidRDefault="006C17A5" w:rsidP="00FB4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8CC57" w14:textId="77777777" w:rsidR="00325604" w:rsidRDefault="00325604">
    <w:pPr>
      <w:pStyle w:val="Intestazione"/>
    </w:pPr>
    <w:r w:rsidRPr="004F1E0E">
      <w:rPr>
        <w:noProof/>
      </w:rPr>
      <w:drawing>
        <wp:inline distT="0" distB="0" distL="0" distR="0" wp14:anchorId="3B95313F" wp14:editId="658F0F55">
          <wp:extent cx="6067425" cy="828675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4D0A"/>
    <w:multiLevelType w:val="hybridMultilevel"/>
    <w:tmpl w:val="0E229E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70CB"/>
    <w:multiLevelType w:val="hybridMultilevel"/>
    <w:tmpl w:val="95F41A3E"/>
    <w:lvl w:ilvl="0" w:tplc="227C61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A4214"/>
    <w:multiLevelType w:val="hybridMultilevel"/>
    <w:tmpl w:val="3A52DFA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626E0"/>
    <w:multiLevelType w:val="hybridMultilevel"/>
    <w:tmpl w:val="2DFA2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2078D"/>
    <w:multiLevelType w:val="hybridMultilevel"/>
    <w:tmpl w:val="3062A178"/>
    <w:lvl w:ilvl="0" w:tplc="64F68F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41770"/>
    <w:multiLevelType w:val="hybridMultilevel"/>
    <w:tmpl w:val="8ABE12D4"/>
    <w:lvl w:ilvl="0" w:tplc="2EF0385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5A"/>
    <w:rsid w:val="0003694B"/>
    <w:rsid w:val="000404DC"/>
    <w:rsid w:val="0004576D"/>
    <w:rsid w:val="0005241B"/>
    <w:rsid w:val="00067814"/>
    <w:rsid w:val="000902D3"/>
    <w:rsid w:val="00090B0F"/>
    <w:rsid w:val="00092300"/>
    <w:rsid w:val="000970DD"/>
    <w:rsid w:val="000977A7"/>
    <w:rsid w:val="000A7F96"/>
    <w:rsid w:val="000C0F1F"/>
    <w:rsid w:val="000D2D50"/>
    <w:rsid w:val="000F3B89"/>
    <w:rsid w:val="00112412"/>
    <w:rsid w:val="001275CB"/>
    <w:rsid w:val="00130D59"/>
    <w:rsid w:val="001315E0"/>
    <w:rsid w:val="00131D5B"/>
    <w:rsid w:val="0013291B"/>
    <w:rsid w:val="001557BB"/>
    <w:rsid w:val="00157158"/>
    <w:rsid w:val="00157983"/>
    <w:rsid w:val="00174FF7"/>
    <w:rsid w:val="001763B2"/>
    <w:rsid w:val="00182783"/>
    <w:rsid w:val="001A1B8E"/>
    <w:rsid w:val="001B5C11"/>
    <w:rsid w:val="002039D7"/>
    <w:rsid w:val="002058AF"/>
    <w:rsid w:val="00214802"/>
    <w:rsid w:val="002173C2"/>
    <w:rsid w:val="00225F86"/>
    <w:rsid w:val="002417E5"/>
    <w:rsid w:val="00245C7E"/>
    <w:rsid w:val="0025664F"/>
    <w:rsid w:val="002616CD"/>
    <w:rsid w:val="00270873"/>
    <w:rsid w:val="00287810"/>
    <w:rsid w:val="002A548F"/>
    <w:rsid w:val="002B6920"/>
    <w:rsid w:val="002C2C76"/>
    <w:rsid w:val="002D0FAA"/>
    <w:rsid w:val="002F61D2"/>
    <w:rsid w:val="00303D0F"/>
    <w:rsid w:val="00305A8B"/>
    <w:rsid w:val="00314E70"/>
    <w:rsid w:val="00316501"/>
    <w:rsid w:val="00325604"/>
    <w:rsid w:val="003331F5"/>
    <w:rsid w:val="00357743"/>
    <w:rsid w:val="003678A3"/>
    <w:rsid w:val="003841EE"/>
    <w:rsid w:val="0039019D"/>
    <w:rsid w:val="003A41CC"/>
    <w:rsid w:val="003C6137"/>
    <w:rsid w:val="003E37E0"/>
    <w:rsid w:val="003F7D1F"/>
    <w:rsid w:val="00406B38"/>
    <w:rsid w:val="00412D01"/>
    <w:rsid w:val="00415544"/>
    <w:rsid w:val="004556EF"/>
    <w:rsid w:val="0048303B"/>
    <w:rsid w:val="004A3739"/>
    <w:rsid w:val="004E06AB"/>
    <w:rsid w:val="004E5905"/>
    <w:rsid w:val="004E63F2"/>
    <w:rsid w:val="00510814"/>
    <w:rsid w:val="005408B0"/>
    <w:rsid w:val="0054595F"/>
    <w:rsid w:val="00546EC2"/>
    <w:rsid w:val="005511F0"/>
    <w:rsid w:val="00551942"/>
    <w:rsid w:val="005564FB"/>
    <w:rsid w:val="00557C36"/>
    <w:rsid w:val="005649E9"/>
    <w:rsid w:val="00566A02"/>
    <w:rsid w:val="00571331"/>
    <w:rsid w:val="00594896"/>
    <w:rsid w:val="005A24E6"/>
    <w:rsid w:val="005A3302"/>
    <w:rsid w:val="005B447E"/>
    <w:rsid w:val="005B5414"/>
    <w:rsid w:val="005D515A"/>
    <w:rsid w:val="005E14C7"/>
    <w:rsid w:val="005E7585"/>
    <w:rsid w:val="005F47F7"/>
    <w:rsid w:val="00623D08"/>
    <w:rsid w:val="00653252"/>
    <w:rsid w:val="00653795"/>
    <w:rsid w:val="00674F42"/>
    <w:rsid w:val="006C17A5"/>
    <w:rsid w:val="006D069C"/>
    <w:rsid w:val="006D199E"/>
    <w:rsid w:val="00712246"/>
    <w:rsid w:val="0071799A"/>
    <w:rsid w:val="007276F2"/>
    <w:rsid w:val="00727FFE"/>
    <w:rsid w:val="00737992"/>
    <w:rsid w:val="007648E9"/>
    <w:rsid w:val="00770D0A"/>
    <w:rsid w:val="007B24EB"/>
    <w:rsid w:val="007C2166"/>
    <w:rsid w:val="007C5A4B"/>
    <w:rsid w:val="007C7DAD"/>
    <w:rsid w:val="007F0900"/>
    <w:rsid w:val="007F1861"/>
    <w:rsid w:val="00800A30"/>
    <w:rsid w:val="008230D6"/>
    <w:rsid w:val="0082544A"/>
    <w:rsid w:val="0083293A"/>
    <w:rsid w:val="00837366"/>
    <w:rsid w:val="00847C73"/>
    <w:rsid w:val="00851803"/>
    <w:rsid w:val="008918B4"/>
    <w:rsid w:val="008B0D8F"/>
    <w:rsid w:val="008B5713"/>
    <w:rsid w:val="008D5269"/>
    <w:rsid w:val="008E25CE"/>
    <w:rsid w:val="008F013B"/>
    <w:rsid w:val="008F13F0"/>
    <w:rsid w:val="00905508"/>
    <w:rsid w:val="00965FE9"/>
    <w:rsid w:val="009A39AD"/>
    <w:rsid w:val="009A42B7"/>
    <w:rsid w:val="009A4DA0"/>
    <w:rsid w:val="009A7C38"/>
    <w:rsid w:val="009B057C"/>
    <w:rsid w:val="009B1547"/>
    <w:rsid w:val="009C3767"/>
    <w:rsid w:val="00A013BE"/>
    <w:rsid w:val="00A070DF"/>
    <w:rsid w:val="00A07631"/>
    <w:rsid w:val="00A127F1"/>
    <w:rsid w:val="00A15E24"/>
    <w:rsid w:val="00A204CB"/>
    <w:rsid w:val="00A512A1"/>
    <w:rsid w:val="00A640AF"/>
    <w:rsid w:val="00AA25AC"/>
    <w:rsid w:val="00AB16D8"/>
    <w:rsid w:val="00AB3029"/>
    <w:rsid w:val="00AB3578"/>
    <w:rsid w:val="00AC611A"/>
    <w:rsid w:val="00AD5C7A"/>
    <w:rsid w:val="00B15D7B"/>
    <w:rsid w:val="00B20BD6"/>
    <w:rsid w:val="00B43061"/>
    <w:rsid w:val="00B502EF"/>
    <w:rsid w:val="00B5368E"/>
    <w:rsid w:val="00B572E5"/>
    <w:rsid w:val="00B61564"/>
    <w:rsid w:val="00B61A15"/>
    <w:rsid w:val="00BA64E8"/>
    <w:rsid w:val="00BC1A77"/>
    <w:rsid w:val="00BC6ABA"/>
    <w:rsid w:val="00BE5516"/>
    <w:rsid w:val="00BE6443"/>
    <w:rsid w:val="00BF6821"/>
    <w:rsid w:val="00C439DB"/>
    <w:rsid w:val="00C44453"/>
    <w:rsid w:val="00C448D6"/>
    <w:rsid w:val="00C5080A"/>
    <w:rsid w:val="00C665AF"/>
    <w:rsid w:val="00C708DB"/>
    <w:rsid w:val="00C74400"/>
    <w:rsid w:val="00C81857"/>
    <w:rsid w:val="00C81926"/>
    <w:rsid w:val="00CB297B"/>
    <w:rsid w:val="00CB7491"/>
    <w:rsid w:val="00CC1782"/>
    <w:rsid w:val="00D171A0"/>
    <w:rsid w:val="00D20BD0"/>
    <w:rsid w:val="00D24F8B"/>
    <w:rsid w:val="00D619F9"/>
    <w:rsid w:val="00D6315D"/>
    <w:rsid w:val="00D77B22"/>
    <w:rsid w:val="00D8612C"/>
    <w:rsid w:val="00D9110A"/>
    <w:rsid w:val="00DA3B89"/>
    <w:rsid w:val="00DB14C4"/>
    <w:rsid w:val="00DC4883"/>
    <w:rsid w:val="00DC60DB"/>
    <w:rsid w:val="00DD57E9"/>
    <w:rsid w:val="00DF251D"/>
    <w:rsid w:val="00DF41D5"/>
    <w:rsid w:val="00E5777C"/>
    <w:rsid w:val="00E60D13"/>
    <w:rsid w:val="00E8328D"/>
    <w:rsid w:val="00E86B43"/>
    <w:rsid w:val="00E92E94"/>
    <w:rsid w:val="00EA6636"/>
    <w:rsid w:val="00EB2391"/>
    <w:rsid w:val="00EB3EC1"/>
    <w:rsid w:val="00EF017E"/>
    <w:rsid w:val="00EF683E"/>
    <w:rsid w:val="00F11CEB"/>
    <w:rsid w:val="00F12891"/>
    <w:rsid w:val="00F166FF"/>
    <w:rsid w:val="00F20C1D"/>
    <w:rsid w:val="00F230F7"/>
    <w:rsid w:val="00F61EF3"/>
    <w:rsid w:val="00F8515A"/>
    <w:rsid w:val="00FB4140"/>
    <w:rsid w:val="00FD2E87"/>
    <w:rsid w:val="00FE0D2C"/>
    <w:rsid w:val="00FE7FB4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A2C28"/>
  <w15:docId w15:val="{508AF431-00EE-4B34-94BF-7CD5E2E9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14E70"/>
    <w:pPr>
      <w:keepNext/>
      <w:jc w:val="center"/>
      <w:outlineLvl w:val="0"/>
    </w:pPr>
    <w:rPr>
      <w:rFonts w:ascii="Tahoma" w:eastAsia="Calibri" w:hAnsi="Tahoma"/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11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9110A"/>
    <w:pPr>
      <w:spacing w:before="240" w:after="60" w:line="276" w:lineRule="auto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515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FB4140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FB41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FB414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230D6"/>
    <w:pPr>
      <w:ind w:left="720"/>
      <w:contextualSpacing/>
    </w:pPr>
  </w:style>
  <w:style w:type="paragraph" w:customStyle="1" w:styleId="gmail-default">
    <w:name w:val="gmail-default"/>
    <w:basedOn w:val="Normale"/>
    <w:rsid w:val="002D0FAA"/>
    <w:pPr>
      <w:spacing w:before="100" w:beforeAutospacing="1" w:after="100" w:afterAutospacing="1"/>
    </w:pPr>
    <w:rPr>
      <w:rFonts w:ascii="Times" w:eastAsiaTheme="minorHAnsi" w:hAnsi="Times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314E70"/>
    <w:rPr>
      <w:rFonts w:ascii="Tahoma" w:eastAsia="Calibri" w:hAnsi="Tahoma" w:cs="Times New Roman"/>
      <w:b/>
      <w:bCs/>
      <w:i/>
      <w:iCs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1"/>
    <w:qFormat/>
    <w:rsid w:val="00847C73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47C73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C7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7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47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47C7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110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D9110A"/>
    <w:rPr>
      <w:rFonts w:ascii="Calibri" w:eastAsia="Calibri" w:hAnsi="Calibri" w:cs="Calibri"/>
      <w:b/>
      <w:bCs/>
    </w:rPr>
  </w:style>
  <w:style w:type="paragraph" w:styleId="Corpodeltesto3">
    <w:name w:val="Body Text 3"/>
    <w:basedOn w:val="Normale"/>
    <w:link w:val="Corpodeltesto3Carattere"/>
    <w:uiPriority w:val="99"/>
    <w:semiHidden/>
    <w:rsid w:val="00D9110A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110A"/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D65CA-68AC-4631-A1BF-0FFCC7BF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Maria Mollica</cp:lastModifiedBy>
  <cp:revision>2</cp:revision>
  <cp:lastPrinted>2020-10-29T18:38:00Z</cp:lastPrinted>
  <dcterms:created xsi:type="dcterms:W3CDTF">2020-12-22T21:58:00Z</dcterms:created>
  <dcterms:modified xsi:type="dcterms:W3CDTF">2020-12-22T21:58:00Z</dcterms:modified>
</cp:coreProperties>
</file>