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5AEA" w14:textId="77777777" w:rsidR="00D83A08" w:rsidRDefault="002B29CA">
      <w:pPr>
        <w:pStyle w:val="Titolo1"/>
        <w:tabs>
          <w:tab w:val="left" w:pos="1690"/>
          <w:tab w:val="left" w:pos="5380"/>
          <w:tab w:val="left" w:pos="9070"/>
        </w:tabs>
        <w:ind w:left="-110"/>
      </w:pPr>
      <w:r>
        <w:rPr>
          <w:rFonts w:ascii="Times New Roman" w:hAnsi="Times New Roman" w:cs="Times New Roman"/>
          <w:i w:val="0"/>
          <w:i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2021-2022</w:t>
      </w:r>
    </w:p>
    <w:p w14:paraId="2133A3E4" w14:textId="77777777" w:rsidR="00D83A08" w:rsidRDefault="002B29CA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50"/>
        <w:gridCol w:w="4528"/>
        <w:gridCol w:w="1516"/>
        <w:gridCol w:w="1207"/>
        <w:gridCol w:w="1353"/>
      </w:tblGrid>
      <w:tr w:rsidR="00D83A08" w14:paraId="73AC17D3" w14:textId="77777777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233659" w14:textId="77777777" w:rsidR="00D83A08" w:rsidRDefault="002B29CA">
            <w:pPr>
              <w:pStyle w:val="Corpodeltesto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DOCENTE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C9FA" w14:textId="77777777" w:rsidR="00D83A08" w:rsidRDefault="00D83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9946E5" w14:textId="77777777" w:rsidR="00D83A08" w:rsidRDefault="002B29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GIOVANNI MAZZARELLA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41BF8B" w14:textId="77777777" w:rsidR="00D83A08" w:rsidRDefault="002B29CA">
            <w:pPr>
              <w:pStyle w:val="Titolo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172E" w14:textId="77777777" w:rsidR="00D83A08" w:rsidRDefault="002B29CA">
            <w:pPr>
              <w:pStyle w:val="Titolo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5CA</w:t>
            </w:r>
          </w:p>
        </w:tc>
      </w:tr>
      <w:tr w:rsidR="00D83A08" w14:paraId="25E3391C" w14:textId="77777777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1AEADF" w14:textId="77777777" w:rsidR="00D83A08" w:rsidRDefault="00D83A08">
            <w:pPr>
              <w:pStyle w:val="Corpodeltesto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FB1322C" w14:textId="77777777" w:rsidR="00D83A08" w:rsidRDefault="002B29CA">
            <w:pPr>
              <w:pStyle w:val="Corpodeltesto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Materia</w:t>
            </w:r>
          </w:p>
          <w:p w14:paraId="6BDE8E8F" w14:textId="77777777" w:rsidR="00D83A08" w:rsidRDefault="00D83A08">
            <w:pPr>
              <w:pStyle w:val="Corpodeltesto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F637" w14:textId="77777777" w:rsidR="00D83A08" w:rsidRDefault="002B29C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Matematica 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6575F9" w14:textId="77777777" w:rsidR="00D83A08" w:rsidRDefault="002B2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Durata del corso </w:t>
            </w:r>
          </w:p>
          <w:p w14:paraId="666B8AB3" w14:textId="77777777" w:rsidR="00D83A08" w:rsidRDefault="002B2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3h x 33 settimane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EC8A" w14:textId="77777777" w:rsidR="00D83A08" w:rsidRDefault="002B29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 h</w:t>
            </w:r>
          </w:p>
        </w:tc>
      </w:tr>
    </w:tbl>
    <w:p w14:paraId="1912ABE2" w14:textId="77777777" w:rsidR="00D83A08" w:rsidRDefault="00D83A08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</w:p>
    <w:p w14:paraId="7C58C63A" w14:textId="77777777" w:rsidR="00D83A08" w:rsidRDefault="002B29CA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Quadro d’insieme dei moduli didattici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8"/>
        <w:gridCol w:w="1668"/>
        <w:gridCol w:w="5346"/>
        <w:gridCol w:w="1742"/>
      </w:tblGrid>
      <w:tr w:rsidR="00D83A08" w14:paraId="62C06013" w14:textId="77777777">
        <w:trPr>
          <w:trHeight w:val="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B9AA0F" w14:textId="77777777" w:rsidR="00D83A08" w:rsidRDefault="002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BDFF8F" w14:textId="77777777" w:rsidR="00D83A08" w:rsidRDefault="002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Modulo didattico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01B909" w14:textId="77777777" w:rsidR="00D83A08" w:rsidRDefault="002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Competenza/e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46EEC" w14:textId="77777777" w:rsidR="00D83A08" w:rsidRDefault="002B29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Tempi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(ore-periodo)</w:t>
            </w:r>
          </w:p>
        </w:tc>
      </w:tr>
      <w:tr w:rsidR="00D83A08" w14:paraId="4E084E1B" w14:textId="77777777">
        <w:trPr>
          <w:trHeight w:val="14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29AFD" w14:textId="77777777" w:rsidR="00D83A08" w:rsidRDefault="002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8677" w14:textId="77777777" w:rsidR="00D83A08" w:rsidRDefault="002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Ripasso sulle equazioni, disequazioni </w:t>
            </w:r>
          </w:p>
          <w:p w14:paraId="78E38A06" w14:textId="77777777" w:rsidR="00D83A08" w:rsidRDefault="00D8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32FFB1" w14:textId="77777777" w:rsidR="00D83A08" w:rsidRDefault="00D8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F859" w14:textId="77777777" w:rsidR="00D83A08" w:rsidRDefault="002B2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Utilizzare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il linguaggio e i metodi propri della matematica per organizzare e valutare adeguatamente informazioni qualitative e quantitative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6060" w14:textId="77777777" w:rsidR="00D83A08" w:rsidRDefault="002B29C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33 h</w:t>
            </w:r>
          </w:p>
          <w:p w14:paraId="223107E3" w14:textId="77777777" w:rsidR="00D83A08" w:rsidRDefault="002B29CA">
            <w:pPr>
              <w:spacing w:after="0" w:line="240" w:lineRule="auto"/>
            </w:pPr>
            <w:bookmarkStart w:id="0" w:name="__DdeLink__6644_1584495850"/>
            <w:r>
              <w:rPr>
                <w:rFonts w:ascii="Times New Roman" w:hAnsi="Times New Roman"/>
                <w:sz w:val="24"/>
                <w:szCs w:val="24"/>
              </w:rPr>
              <w:t>Settembre-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Novembre</w:t>
            </w:r>
            <w:bookmarkEnd w:id="0"/>
            <w:proofErr w:type="gramEnd"/>
          </w:p>
        </w:tc>
      </w:tr>
      <w:tr w:rsidR="00D83A08" w14:paraId="424B6997" w14:textId="77777777">
        <w:trPr>
          <w:trHeight w:val="19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35F4" w14:textId="77777777" w:rsidR="00D83A08" w:rsidRDefault="00D8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87AACF" w14:textId="77777777" w:rsidR="00D83A08" w:rsidRDefault="002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08085" w14:textId="77777777" w:rsidR="00D83A08" w:rsidRDefault="002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Funzioni e limiti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466E" w14:textId="77777777" w:rsidR="00D83A08" w:rsidRDefault="002B29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Utilizzare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 xml:space="preserve">il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 xml:space="preserve">linguaggio e i metodi propri della matematica per organizzare e valutare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adegutamente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 xml:space="preserve"> informazioni qualitative e quantitative</w:t>
            </w:r>
          </w:p>
          <w:p w14:paraId="007DDB2F" w14:textId="77777777" w:rsidR="00D83A08" w:rsidRDefault="002B29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Utilizzare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le strategie del pensiero razionale negli aspetti dialettici e algoritmici per affrontare situazioni problematiche, ela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borando opportune soluzioni</w:t>
            </w:r>
          </w:p>
          <w:p w14:paraId="774E38DE" w14:textId="77777777" w:rsidR="00D83A08" w:rsidRDefault="002B29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Utilizzare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le reti e gli strumenti informatici nelle attività di studio, ricerca e approfondimento disciplinare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8F98" w14:textId="77777777" w:rsidR="00D83A08" w:rsidRDefault="002B29C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45h</w:t>
            </w:r>
          </w:p>
          <w:p w14:paraId="0AD96B4D" w14:textId="77777777" w:rsidR="00D83A08" w:rsidRDefault="00D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F61B79" w14:textId="77777777" w:rsidR="00D83A08" w:rsidRDefault="002B29C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Dicembre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Aprile</w:t>
            </w:r>
            <w:proofErr w:type="gramEnd"/>
          </w:p>
          <w:p w14:paraId="6988DB21" w14:textId="77777777" w:rsidR="00D83A08" w:rsidRDefault="00D83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A08" w14:paraId="31221C48" w14:textId="77777777">
        <w:trPr>
          <w:trHeight w:val="11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E8F35" w14:textId="77777777" w:rsidR="00D83A08" w:rsidRDefault="002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DDCA" w14:textId="77777777" w:rsidR="00D83A08" w:rsidRDefault="002B2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Derivate e</w:t>
            </w:r>
          </w:p>
          <w:p w14:paraId="571159AF" w14:textId="77777777" w:rsidR="00D83A08" w:rsidRDefault="002B2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studio di funzione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7D78" w14:textId="77777777" w:rsidR="00D83A08" w:rsidRDefault="002B29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Utilizzare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 xml:space="preserve">il linguaggio e i metodi propri della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matematica per organizzare e valutare adeguatamente informazioni qualitative e quantitative</w:t>
            </w:r>
          </w:p>
          <w:p w14:paraId="5A9C37D6" w14:textId="77777777" w:rsidR="00D83A08" w:rsidRDefault="002B29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Utilizzare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 xml:space="preserve">le strategie del pensiero razionale negli aspetti dialettici e algoritmici per affrontare situazioni problematiche, elaborando opportune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soluzioni</w:t>
            </w:r>
          </w:p>
          <w:p w14:paraId="36170561" w14:textId="77777777" w:rsidR="00D83A08" w:rsidRDefault="002B29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Utilizzare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i concetti e i modelli delle scienze sperimentali per investigare fenomeni sociali e naturali e per interpretare dati</w:t>
            </w:r>
          </w:p>
          <w:p w14:paraId="2C361EA6" w14:textId="77777777" w:rsidR="00D83A08" w:rsidRDefault="002B29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Utilizzare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 xml:space="preserve">le reti e gli strumenti informatici nelle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lastRenderedPageBreak/>
              <w:t>attività di studio, ricerca e approfondimento disciplinare</w:t>
            </w:r>
          </w:p>
          <w:p w14:paraId="334299ED" w14:textId="77777777" w:rsidR="00D83A08" w:rsidRDefault="00D83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7E7DA" w14:textId="77777777" w:rsidR="00D83A08" w:rsidRDefault="002B29C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9264600" w14:textId="77777777" w:rsidR="00D83A08" w:rsidRDefault="00D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58437F" w14:textId="77777777" w:rsidR="00D83A08" w:rsidRDefault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Aprile-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Giugno</w:t>
            </w:r>
            <w:proofErr w:type="gramEnd"/>
          </w:p>
        </w:tc>
      </w:tr>
    </w:tbl>
    <w:p w14:paraId="04A3B207" w14:textId="77777777" w:rsidR="00D83A08" w:rsidRDefault="00D83A08">
      <w:pPr>
        <w:spacing w:after="0" w:line="240" w:lineRule="auto"/>
        <w:jc w:val="center"/>
        <w:rPr>
          <w:rFonts w:ascii="Tahoma" w:hAnsi="Tahoma" w:cs="Tahoma"/>
          <w:b/>
          <w:bCs/>
          <w:i/>
          <w:sz w:val="28"/>
          <w:szCs w:val="28"/>
          <w:lang w:eastAsia="it-IT"/>
        </w:rPr>
      </w:pPr>
    </w:p>
    <w:p w14:paraId="16F16F0B" w14:textId="77777777" w:rsidR="00D83A08" w:rsidRDefault="00D83A08">
      <w:pPr>
        <w:jc w:val="both"/>
      </w:pPr>
    </w:p>
    <w:tbl>
      <w:tblPr>
        <w:tblpPr w:leftFromText="141" w:rightFromText="141" w:vertAnchor="page" w:horzAnchor="margin" w:tblpY="2356"/>
        <w:tblW w:w="9645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1246"/>
        <w:gridCol w:w="382"/>
        <w:gridCol w:w="1700"/>
        <w:gridCol w:w="970"/>
        <w:gridCol w:w="810"/>
        <w:gridCol w:w="1193"/>
        <w:gridCol w:w="1027"/>
        <w:gridCol w:w="2317"/>
      </w:tblGrid>
      <w:tr w:rsidR="00D83A08" w14:paraId="30128C89" w14:textId="77777777" w:rsidTr="002B29CA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73DAAD3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Docente 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3CF327A" w14:textId="77777777" w:rsidR="00D83A08" w:rsidRDefault="002B29CA">
            <w:pPr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Giovanni Mazzarella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5ED03348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Classe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44C3D80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5CA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BE04A5E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Materia 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691BD28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Matematica</w:t>
            </w:r>
          </w:p>
        </w:tc>
      </w:tr>
      <w:tr w:rsidR="00D83A08" w14:paraId="26966F04" w14:textId="77777777" w:rsidTr="002B29CA"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A637EA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MOD. N.</w:t>
            </w:r>
          </w:p>
        </w:tc>
        <w:tc>
          <w:tcPr>
            <w:tcW w:w="386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BBE52C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TITOLO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53A8AB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DURATA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7A803C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PERIODO </w:t>
            </w:r>
          </w:p>
        </w:tc>
      </w:tr>
      <w:tr w:rsidR="00D83A08" w14:paraId="128000DF" w14:textId="77777777" w:rsidTr="002B29CA">
        <w:trPr>
          <w:trHeight w:val="42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42DB19C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803A09D" w14:textId="77777777" w:rsidR="00D83A08" w:rsidRDefault="002B2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Ripasso sulle equazioni e disequazioni algebriche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E357316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33h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38CFAD8" w14:textId="77777777" w:rsidR="00D83A08" w:rsidRDefault="002B29CA">
            <w:pP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Settembre-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Novembre</w:t>
            </w:r>
            <w:proofErr w:type="gramEnd"/>
          </w:p>
        </w:tc>
      </w:tr>
      <w:tr w:rsidR="00D83A08" w14:paraId="3D88A680" w14:textId="77777777" w:rsidTr="002B29CA"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AE1AAA" w14:textId="77777777" w:rsidR="00D83A08" w:rsidRDefault="00D83A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5941D9AD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39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AD98" w14:textId="77777777" w:rsidR="00D83A08" w:rsidRDefault="00D83A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553881B3" w14:textId="77777777" w:rsidR="00D83A08" w:rsidRDefault="002B2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 xml:space="preserve">Calcolo letterale </w:t>
            </w:r>
          </w:p>
          <w:p w14:paraId="73D495ED" w14:textId="77777777" w:rsidR="00D83A08" w:rsidRDefault="00D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83A08" w14:paraId="229C8F2A" w14:textId="77777777" w:rsidTr="002B29CA"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E684AA7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Competenze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associate al modulo</w:t>
            </w:r>
          </w:p>
        </w:tc>
        <w:tc>
          <w:tcPr>
            <w:tcW w:w="801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AD74" w14:textId="77777777" w:rsidR="00D83A08" w:rsidRDefault="00D83A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14:paraId="487F0B3D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Utilizzare il linguaggio e i metodi propri della matematica per organizzare e valutare adeguatamente informazioni qualitative e quantitative</w:t>
            </w:r>
          </w:p>
          <w:p w14:paraId="4CDF03AB" w14:textId="77777777" w:rsidR="00D83A08" w:rsidRDefault="00D83A08">
            <w:pPr>
              <w:rPr>
                <w:lang w:eastAsia="it-IT"/>
              </w:rPr>
            </w:pPr>
          </w:p>
        </w:tc>
      </w:tr>
      <w:tr w:rsidR="00D83A08" w14:paraId="140D5CD8" w14:textId="77777777" w:rsidTr="002B29CA"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2D0224" w14:textId="77777777" w:rsidR="00D83A08" w:rsidRDefault="00D83A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38B80EA6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Contenuti</w:t>
            </w:r>
          </w:p>
        </w:tc>
        <w:tc>
          <w:tcPr>
            <w:tcW w:w="8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BB9E" w14:textId="77777777" w:rsidR="00D83A08" w:rsidRDefault="00D83A08">
            <w:pPr>
              <w:pStyle w:val="Paragrafoelenco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B28508C" w14:textId="77777777" w:rsidR="00D83A08" w:rsidRDefault="002B29CA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Equazioni e disequazioni algebriche </w:t>
            </w:r>
          </w:p>
          <w:p w14:paraId="04A6F4E3" w14:textId="77777777" w:rsidR="00D83A08" w:rsidRDefault="00D83A08">
            <w:pPr>
              <w:pStyle w:val="Paragrafoelenco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3A08" w14:paraId="34A43241" w14:textId="77777777" w:rsidTr="002B29CA"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AF7CAB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/>
              <w:t>Metodologia</w:t>
            </w:r>
          </w:p>
        </w:tc>
        <w:tc>
          <w:tcPr>
            <w:tcW w:w="8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EA0C8" w14:textId="77777777" w:rsidR="00D83A08" w:rsidRDefault="002B2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Trattazione teorica dei </w:t>
            </w:r>
            <w:r>
              <w:rPr>
                <w:rFonts w:ascii="Times New Roman" w:hAnsi="Times New Roman"/>
                <w:sz w:val="24"/>
                <w:szCs w:val="24"/>
              </w:rPr>
              <w:t>contenuti accompagnata da numerosi esercizi volti a rafforzare: l’acquisizione di padronanza e sicurezza nei calcoli, la capacità di scegliere i procedimenti alternativi, la consapevolezza del significato delle operazioni eseguite</w:t>
            </w:r>
          </w:p>
          <w:p w14:paraId="657B11BD" w14:textId="77777777" w:rsidR="00D83A08" w:rsidRDefault="002B2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Introduzione di </w:t>
            </w:r>
            <w:r>
              <w:rPr>
                <w:rFonts w:ascii="Times New Roman" w:hAnsi="Times New Roman"/>
                <w:sz w:val="24"/>
                <w:szCs w:val="24"/>
              </w:rPr>
              <w:t>esempi e controesempi</w:t>
            </w:r>
          </w:p>
          <w:p w14:paraId="3D646DE1" w14:textId="77777777" w:rsidR="00D83A08" w:rsidRDefault="002B2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Riferimenti  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collegamenti interdisciplinari (ove possibile)</w:t>
            </w:r>
          </w:p>
          <w:p w14:paraId="50D831FF" w14:textId="77777777" w:rsidR="00D83A08" w:rsidRDefault="002B2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Lavori di gruppo e lezione partecipata in presenza e sulla piattaforma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  <w:p w14:paraId="1102D4A3" w14:textId="77777777" w:rsidR="00D83A08" w:rsidRDefault="002B2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Utilizzo delle reti e degli strumenti informatici nelle attività di studio, rice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rca ed approfondimento disciplinare </w:t>
            </w:r>
          </w:p>
        </w:tc>
      </w:tr>
      <w:tr w:rsidR="00D83A08" w14:paraId="164F1203" w14:textId="77777777" w:rsidTr="002B29CA"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28B491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Strumenti ed attrezzature</w:t>
            </w:r>
          </w:p>
          <w:p w14:paraId="26A3E70F" w14:textId="77777777" w:rsidR="00D83A08" w:rsidRDefault="00D83A08">
            <w:pPr>
              <w:spacing w:after="0" w:line="240" w:lineRule="auto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8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EFC1" w14:textId="77777777" w:rsidR="00D83A08" w:rsidRDefault="002B29C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Libro di testo: Colori della Matematica, Edizione Bianca, Volume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  Casa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Editrice Petrini. </w:t>
            </w:r>
          </w:p>
          <w:p w14:paraId="5B71BFFD" w14:textId="77777777" w:rsidR="00D83A08" w:rsidRDefault="002B29CA">
            <w:pPr>
              <w:spacing w:after="0" w:line="240" w:lineRule="auto"/>
            </w:pPr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Lezione frontale in presenza con l’utilizzo della lavagna e/o della LIM. Laddove l’evoluzione dello scenario pandemico lo dovesse imporre: lezione in DAD con utilizzo della piattaforma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Utilizzo di dispositivi, LIM e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Jamboard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</w:t>
            </w:r>
          </w:p>
          <w:p w14:paraId="35DF36EF" w14:textId="77777777" w:rsidR="00D83A08" w:rsidRDefault="002B29CA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both"/>
            </w:pPr>
            <w:bookmarkStart w:id="1" w:name="__DdeLink__1352_2964272405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Materia</w:t>
            </w:r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 xml:space="preserve">le didattico (Ebook gratuiti, appunti, schemi di sintesi, formulari, esercizi) caricato nel Registro Elettronico e/o in </w:t>
            </w:r>
            <w:proofErr w:type="spellStart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.</w:t>
            </w:r>
            <w:bookmarkEnd w:id="1"/>
          </w:p>
          <w:p w14:paraId="4F4B497D" w14:textId="77777777" w:rsidR="00D83A08" w:rsidRDefault="00D83A08">
            <w:pPr>
              <w:widowControl w:val="0"/>
              <w:spacing w:after="0" w:line="240" w:lineRule="auto"/>
              <w:ind w:left="357"/>
              <w:jc w:val="both"/>
              <w:rPr>
                <w:color w:val="211D1E"/>
              </w:rPr>
            </w:pPr>
          </w:p>
        </w:tc>
      </w:tr>
      <w:tr w:rsidR="00D83A08" w14:paraId="4A30489F" w14:textId="77777777" w:rsidTr="002B29CA"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72A925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Verifiche</w:t>
            </w:r>
          </w:p>
        </w:tc>
        <w:tc>
          <w:tcPr>
            <w:tcW w:w="8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E927" w14:textId="77777777" w:rsidR="00D83A08" w:rsidRDefault="002B29CA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360"/>
              <w:jc w:val="both"/>
            </w:pPr>
            <w:bookmarkStart w:id="2" w:name="__DdeLink__543_27044859701"/>
            <w:r>
              <w:rPr>
                <w:rFonts w:ascii="Times New Roman" w:hAnsi="Times New Roman"/>
                <w:color w:val="211D1E"/>
                <w:sz w:val="24"/>
              </w:rPr>
              <w:t>Tipologie adottabili</w:t>
            </w:r>
            <w:bookmarkEnd w:id="2"/>
            <w:r>
              <w:rPr>
                <w:rFonts w:ascii="Times New Roman" w:hAnsi="Times New Roman"/>
                <w:color w:val="211D1E"/>
                <w:sz w:val="24"/>
              </w:rPr>
              <w:t xml:space="preserve">: formative e sommative mediante prove scritte semi-strutturate (V/F, scelta multipla, completamento e risposta aperta) e con risoluzione di esercizi e problemi a difficoltà crescente. Eventuali interrogazioni anche per </w:t>
            </w:r>
            <w:proofErr w:type="gramStart"/>
            <w:r>
              <w:rPr>
                <w:rFonts w:ascii="Times New Roman" w:hAnsi="Times New Roman"/>
                <w:color w:val="211D1E"/>
                <w:sz w:val="24"/>
              </w:rPr>
              <w:t>sanare  e</w:t>
            </w:r>
            <w:proofErr w:type="gramEnd"/>
            <w:r>
              <w:rPr>
                <w:rFonts w:ascii="Times New Roman" w:hAnsi="Times New Roman"/>
                <w:color w:val="211D1E"/>
                <w:sz w:val="24"/>
              </w:rPr>
              <w:t>/o compensare insufficienze</w:t>
            </w:r>
            <w:r>
              <w:rPr>
                <w:rFonts w:ascii="Times New Roman" w:hAnsi="Times New Roman"/>
                <w:color w:val="211D1E"/>
                <w:sz w:val="24"/>
              </w:rPr>
              <w:t>.</w:t>
            </w:r>
          </w:p>
        </w:tc>
      </w:tr>
      <w:tr w:rsidR="00D83A08" w14:paraId="3D6B9E7C" w14:textId="77777777" w:rsidTr="002B29CA">
        <w:trPr>
          <w:trHeight w:val="990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5ED23B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Criteri di valutazione</w:t>
            </w:r>
          </w:p>
        </w:tc>
        <w:tc>
          <w:tcPr>
            <w:tcW w:w="8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EC71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In ogni verifica scritta, a ciascuna domanda viene assegnato un punteggio. La griglia di valutazione (predisposta dal dipartimento di materia) è riportata in ogni verifica somministrata.</w:t>
            </w:r>
          </w:p>
          <w:p w14:paraId="628257B5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orale si fa riferimento ai criteri definiti in dipartimento di materia. </w:t>
            </w:r>
          </w:p>
        </w:tc>
      </w:tr>
      <w:tr w:rsidR="002B29CA" w14:paraId="6EB36FB9" w14:textId="77777777" w:rsidTr="002B29CA">
        <w:trPr>
          <w:trHeight w:val="488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ABCBD1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2DB709C9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Fase di recupero</w:t>
            </w:r>
          </w:p>
          <w:p w14:paraId="61FF3D55" w14:textId="77777777" w:rsidR="002B29CA" w:rsidRDefault="002B29CA" w:rsidP="002B29CA">
            <w:pPr>
              <w:jc w:val="center"/>
              <w:rPr>
                <w:lang w:eastAsia="it-IT"/>
              </w:rPr>
            </w:pPr>
          </w:p>
        </w:tc>
        <w:tc>
          <w:tcPr>
            <w:tcW w:w="8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1F7A" w14:textId="1095CB0F" w:rsidR="002B29CA" w:rsidRPr="002B29CA" w:rsidRDefault="002B29CA" w:rsidP="002B29CA">
            <w:r w:rsidRPr="002B29CA">
              <w:rPr>
                <w:rFonts w:ascii="Arial" w:hAnsi="Arial" w:cs="Arial"/>
              </w:rPr>
              <w:t>Revisione individuale e/o di gruppo in itinere (o in corrispondenza della fine del trimestre/</w:t>
            </w:r>
            <w:proofErr w:type="spellStart"/>
            <w:r w:rsidRPr="002B29CA">
              <w:rPr>
                <w:rFonts w:ascii="Arial" w:hAnsi="Arial" w:cs="Arial"/>
              </w:rPr>
              <w:t>pentamestre</w:t>
            </w:r>
            <w:proofErr w:type="spellEnd"/>
            <w:r w:rsidRPr="002B29CA">
              <w:rPr>
                <w:rFonts w:ascii="Arial" w:hAnsi="Arial" w:cs="Arial"/>
              </w:rPr>
              <w:t>)</w:t>
            </w:r>
          </w:p>
        </w:tc>
      </w:tr>
    </w:tbl>
    <w:tbl>
      <w:tblPr>
        <w:tblW w:w="12162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98"/>
        <w:gridCol w:w="55"/>
        <w:gridCol w:w="43"/>
        <w:gridCol w:w="59"/>
        <w:gridCol w:w="83"/>
        <w:gridCol w:w="1858"/>
        <w:gridCol w:w="19"/>
        <w:gridCol w:w="970"/>
        <w:gridCol w:w="33"/>
        <w:gridCol w:w="787"/>
        <w:gridCol w:w="51"/>
        <w:gridCol w:w="994"/>
        <w:gridCol w:w="107"/>
        <w:gridCol w:w="1106"/>
        <w:gridCol w:w="78"/>
        <w:gridCol w:w="2363"/>
        <w:gridCol w:w="1175"/>
        <w:gridCol w:w="1095"/>
      </w:tblGrid>
      <w:tr w:rsidR="00D83A08" w14:paraId="1E7E1DCF" w14:textId="77777777" w:rsidTr="002B29CA">
        <w:trPr>
          <w:trHeight w:val="268"/>
        </w:trPr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4D1F554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lastRenderedPageBreak/>
              <w:t>Docente</w:t>
            </w: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5BD91BA" w14:textId="77777777" w:rsidR="00D83A08" w:rsidRDefault="002B29CA"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Giovanni Mazzarella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48C49F0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Classe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4FD4CF6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5CA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47E4BDE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Materia</w:t>
            </w:r>
          </w:p>
        </w:tc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313699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7087934" w14:textId="77777777" w:rsidR="00D83A08" w:rsidRDefault="00D83A08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B1E8FC4" w14:textId="77777777" w:rsidR="00D83A08" w:rsidRDefault="00D83A08"/>
        </w:tc>
      </w:tr>
      <w:tr w:rsidR="00D83A08" w14:paraId="5CBED7EB" w14:textId="77777777" w:rsidTr="002B29CA">
        <w:tc>
          <w:tcPr>
            <w:tcW w:w="144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4A4C3D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75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5BA949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2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7A294A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4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8ED891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F1726F7" w14:textId="77777777" w:rsidR="00D83A08" w:rsidRDefault="00D83A08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63EA7F8" w14:textId="77777777" w:rsidR="00D83A08" w:rsidRDefault="00D83A08"/>
        </w:tc>
      </w:tr>
      <w:tr w:rsidR="00D83A08" w14:paraId="64BB2520" w14:textId="77777777" w:rsidTr="002B29CA">
        <w:trPr>
          <w:trHeight w:val="278"/>
        </w:trPr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06E31E8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E7D5B76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Funzioni e limiti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A2A90F6" w14:textId="77777777" w:rsidR="00D83A08" w:rsidRDefault="002B29C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45 h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E081810" w14:textId="77777777" w:rsidR="00D83A08" w:rsidRDefault="002B29C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Dicembre- </w:t>
            </w:r>
            <w:proofErr w:type="gramStart"/>
            <w:r>
              <w:rPr>
                <w:rFonts w:ascii="Times New Roman" w:hAnsi="Times New Roman"/>
              </w:rPr>
              <w:t>Marzo</w:t>
            </w:r>
            <w:proofErr w:type="gramEnd"/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79010D5" w14:textId="77777777" w:rsidR="00D83A08" w:rsidRDefault="00D83A08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CE267F7" w14:textId="77777777" w:rsidR="00D83A08" w:rsidRDefault="00D83A08"/>
        </w:tc>
      </w:tr>
      <w:tr w:rsidR="00D83A08" w14:paraId="48569D4B" w14:textId="77777777" w:rsidTr="002B29CA">
        <w:tc>
          <w:tcPr>
            <w:tcW w:w="144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8C37E1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449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AB38" w14:textId="77777777" w:rsidR="00D83A08" w:rsidRDefault="002B29CA">
            <w:pPr>
              <w:spacing w:after="0" w:line="240" w:lineRule="auto"/>
            </w:pPr>
            <w:r>
              <w:rPr>
                <w:rFonts w:ascii="Times New Roman" w:hAnsi="Times New Roman"/>
                <w:lang w:eastAsia="it-IT"/>
              </w:rPr>
              <w:t xml:space="preserve">Insiemi numerici. Equazioni e disequazioni. Sistemi di equazioni. 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EDD868B" w14:textId="77777777" w:rsidR="00D83A08" w:rsidRDefault="00D83A08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37F5E70" w14:textId="77777777" w:rsidR="00D83A08" w:rsidRDefault="00D83A08"/>
        </w:tc>
      </w:tr>
      <w:tr w:rsidR="00D83A08" w14:paraId="451B88D9" w14:textId="77777777" w:rsidTr="002B29CA">
        <w:tc>
          <w:tcPr>
            <w:tcW w:w="1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DD1F56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Competenze associate al modulo</w:t>
            </w:r>
          </w:p>
        </w:tc>
        <w:tc>
          <w:tcPr>
            <w:tcW w:w="836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FEF5" w14:textId="77777777" w:rsidR="00D83A08" w:rsidRDefault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eastAsia="it-IT"/>
              </w:rPr>
              <w:t xml:space="preserve">Utilizzare </w:t>
            </w:r>
            <w:r>
              <w:rPr>
                <w:rFonts w:ascii="Times New Roman" w:hAnsi="Times New Roman"/>
                <w:bCs/>
                <w:lang w:eastAsia="it-IT"/>
              </w:rPr>
              <w:t>il linguaggio e i metodi propri della matematica per organizzare e valutare adeguatamente informazioni qualitative e quantitative</w:t>
            </w:r>
          </w:p>
          <w:p w14:paraId="38CCD93E" w14:textId="77777777" w:rsidR="00D83A08" w:rsidRDefault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eastAsia="it-IT"/>
              </w:rPr>
              <w:t xml:space="preserve">Utilizzare </w:t>
            </w:r>
            <w:r>
              <w:rPr>
                <w:rFonts w:ascii="Times New Roman" w:hAnsi="Times New Roman"/>
                <w:bCs/>
                <w:lang w:eastAsia="it-IT"/>
              </w:rPr>
              <w:t>le strategie del pensiero razionale negli aspetti dialettici e algoritmici per affrontare situazioni problematiche, elaborando opportune soluzioni</w:t>
            </w:r>
          </w:p>
          <w:p w14:paraId="25B6EA01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both"/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Utilizzare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le reti e gli strumenti informatici nelle attività di studio, ricerca e approfondimento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disciplinare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53BF0F7" w14:textId="77777777" w:rsidR="00D83A08" w:rsidRDefault="00D83A08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798344F" w14:textId="77777777" w:rsidR="00D83A08" w:rsidRDefault="00D83A08"/>
        </w:tc>
      </w:tr>
      <w:tr w:rsidR="00D83A08" w14:paraId="6BC83808" w14:textId="77777777" w:rsidTr="002B29CA">
        <w:tc>
          <w:tcPr>
            <w:tcW w:w="1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5DD7FB" w14:textId="77777777" w:rsidR="00D83A08" w:rsidRDefault="00D83A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47338848" w14:textId="77777777" w:rsidR="00D83A08" w:rsidRDefault="00D83A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1F0012AB" w14:textId="77777777" w:rsidR="00D83A08" w:rsidRDefault="00D83A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60D8DBCC" w14:textId="77777777" w:rsidR="00D83A08" w:rsidRDefault="00D83A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7A750B5B" w14:textId="77777777" w:rsidR="00D83A08" w:rsidRDefault="00D83A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774191A0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92CC" w14:textId="77777777" w:rsidR="00D83A08" w:rsidRDefault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Intorni e intervalli. Definizione, classificazione e proprietà fondamentali di una funzione. Dominio, codominio di funzioni algebriche e trascendenti </w:t>
            </w:r>
            <w:proofErr w:type="gramStart"/>
            <w:r>
              <w:rPr>
                <w:rFonts w:ascii="Times New Roman" w:hAnsi="Times New Roman"/>
              </w:rPr>
              <w:t>( cenni</w:t>
            </w:r>
            <w:proofErr w:type="gramEnd"/>
            <w:r>
              <w:rPr>
                <w:rFonts w:ascii="Times New Roman" w:hAnsi="Times New Roman"/>
              </w:rPr>
              <w:t xml:space="preserve"> ) . Segno, simmetrie, intersezioni con gli assi di </w:t>
            </w:r>
            <w:r>
              <w:rPr>
                <w:rFonts w:ascii="Times New Roman" w:hAnsi="Times New Roman"/>
              </w:rPr>
              <w:t>funzioni algebriche razionali intere e fratte.</w:t>
            </w:r>
          </w:p>
          <w:p w14:paraId="2B1876B3" w14:textId="77777777" w:rsidR="00D83A08" w:rsidRDefault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Limite finito ed infinito di una funzione al finito e all’infinito. Operazioni sui limiti delle funzioni. Limiti delle funzioni elementari, limiti delle funzioni algebriche. Forme indeterminate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</w:rPr>
                    <m:t>0</m:t>
                  </m:r>
                </m:den>
              </m:f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∞</m:t>
                  </m:r>
                </m:num>
                <m:den>
                  <m:r>
                    <w:rPr>
                      <w:rFonts w:ascii="Cambria Math" w:hAnsi="Cambria Math"/>
                    </w:rPr>
                    <m:t>∞</m:t>
                  </m:r>
                </m:den>
              </m:f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e </m:t>
              </m:r>
              <m:r>
                <w:rPr>
                  <w:rFonts w:ascii="Cambria Math" w:hAnsi="Cambria Math"/>
                </w:rPr>
                <m:t>+∞-∞</m:t>
              </m:r>
            </m:oMath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</w:rPr>
              <w:t>gerarchia degli ordini di infinito. Continuità di una funzione in un punto. Continuità delle funzioni elementari. Punti di discontinuità.</w:t>
            </w:r>
          </w:p>
          <w:p w14:paraId="648E7BA7" w14:textId="77777777" w:rsidR="00D83A08" w:rsidRDefault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Concetto di asintoto. Asintoto orizzontale, verticale e obliquo. Condizioni per stabilire l’esistenza di asintoti di f</w:t>
            </w:r>
            <w:r>
              <w:rPr>
                <w:rFonts w:ascii="Times New Roman" w:hAnsi="Times New Roman"/>
              </w:rPr>
              <w:t>unzioni algebriche razionali.</w:t>
            </w:r>
          </w:p>
          <w:p w14:paraId="492AB293" w14:textId="77777777" w:rsidR="00D83A08" w:rsidRDefault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Grafico probabile di una funzione algebrica razionale. Cenni sul grafico di</w:t>
            </w:r>
            <w:r>
              <w:rPr>
                <w:rFonts w:ascii="Times New Roman" w:hAnsi="Times New Roman"/>
                <w:color w:val="000000" w:themeColor="text1"/>
              </w:rPr>
              <w:t xml:space="preserve"> funzioni trascendenti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6118361" w14:textId="77777777" w:rsidR="00D83A08" w:rsidRDefault="00D83A08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8E9C8C6" w14:textId="77777777" w:rsidR="00D83A08" w:rsidRDefault="00D83A08"/>
        </w:tc>
      </w:tr>
      <w:tr w:rsidR="00D83A08" w14:paraId="49059714" w14:textId="77777777" w:rsidTr="002B29CA">
        <w:tc>
          <w:tcPr>
            <w:tcW w:w="1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1A7E84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98A5" w14:textId="77777777" w:rsidR="00D83A08" w:rsidRDefault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Trattazione teorica dei contenuti accompagnata da numerosi esercizi volti a rafforzare: l’acquisizione di padro</w:t>
            </w:r>
            <w:r>
              <w:rPr>
                <w:rFonts w:ascii="Times New Roman" w:hAnsi="Times New Roman"/>
              </w:rPr>
              <w:t>nanza e sicurezza nei calcoli, la capacità di scegliere i procedimenti alternativi, la consapevolezza del significato delle operazioni eseguite.</w:t>
            </w:r>
          </w:p>
          <w:p w14:paraId="0E10D42D" w14:textId="77777777" w:rsidR="00D83A08" w:rsidRDefault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Introduzione di esempi e controesempi. </w:t>
            </w:r>
            <w:proofErr w:type="gramStart"/>
            <w:r>
              <w:rPr>
                <w:rFonts w:ascii="Times New Roman" w:hAnsi="Times New Roman"/>
              </w:rPr>
              <w:t>Riferimenti  e</w:t>
            </w:r>
            <w:proofErr w:type="gramEnd"/>
            <w:r>
              <w:rPr>
                <w:rFonts w:ascii="Times New Roman" w:hAnsi="Times New Roman"/>
              </w:rPr>
              <w:t xml:space="preserve"> collegamenti interdisciplinari con le materie </w:t>
            </w:r>
            <w:r>
              <w:rPr>
                <w:rFonts w:ascii="Times New Roman" w:hAnsi="Times New Roman"/>
              </w:rPr>
              <w:t>professionali.</w:t>
            </w:r>
          </w:p>
          <w:p w14:paraId="36A87AD8" w14:textId="77777777" w:rsidR="00D83A08" w:rsidRDefault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Lavori di gruppo e lezione partecipata in presenza e sulla piattaforma </w:t>
            </w:r>
            <w:proofErr w:type="spellStart"/>
            <w:r>
              <w:rPr>
                <w:rFonts w:ascii="Times New Roman" w:hAnsi="Times New Roman"/>
              </w:rPr>
              <w:t>GSuite</w:t>
            </w:r>
            <w:proofErr w:type="spellEnd"/>
            <w:r>
              <w:rPr>
                <w:rFonts w:ascii="Times New Roman" w:hAnsi="Times New Roman"/>
              </w:rPr>
              <w:t xml:space="preserve"> For </w:t>
            </w:r>
            <w:proofErr w:type="spellStart"/>
            <w:r>
              <w:rPr>
                <w:rFonts w:ascii="Times New Roman" w:hAnsi="Times New Roman"/>
              </w:rPr>
              <w:t>Education</w:t>
            </w:r>
            <w:proofErr w:type="spellEnd"/>
          </w:p>
          <w:p w14:paraId="787D88A8" w14:textId="77777777" w:rsidR="00D83A08" w:rsidRDefault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Utilizzo delle reti e degli strumenti informatici nelle attività di studio, ricerca ed approfondimento disciplinare. </w:t>
            </w:r>
          </w:p>
          <w:p w14:paraId="02F08D38" w14:textId="77777777" w:rsidR="00D83A08" w:rsidRDefault="00D83A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1665E4E" w14:textId="77777777" w:rsidR="00D83A08" w:rsidRDefault="00D83A08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3CC2B0" w14:textId="77777777" w:rsidR="00D83A08" w:rsidRDefault="00D83A08"/>
        </w:tc>
      </w:tr>
      <w:tr w:rsidR="00D83A08" w14:paraId="66C4DB12" w14:textId="77777777" w:rsidTr="002B29CA">
        <w:tc>
          <w:tcPr>
            <w:tcW w:w="1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81BC7E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Strumenti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ed  attrezzature</w:t>
            </w:r>
            <w:proofErr w:type="gramEnd"/>
          </w:p>
          <w:p w14:paraId="6A2932FE" w14:textId="77777777" w:rsidR="00D83A08" w:rsidRDefault="00D83A08">
            <w:pPr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38FA" w14:textId="77777777" w:rsidR="00D83A08" w:rsidRDefault="002B29C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Libro di testo: Colori della Matematica, Edizione Bianca, Volume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  Casa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Editrice Petrini. </w:t>
            </w:r>
          </w:p>
          <w:p w14:paraId="2314AE95" w14:textId="77777777" w:rsidR="00D83A08" w:rsidRDefault="002B29CA">
            <w:pPr>
              <w:spacing w:after="0" w:line="240" w:lineRule="auto"/>
            </w:pPr>
            <w:r>
              <w:rPr>
                <w:rFonts w:ascii="Times New Roman" w:hAnsi="Times New Roman"/>
                <w:color w:val="211D1E"/>
                <w:sz w:val="24"/>
                <w:szCs w:val="24"/>
              </w:rPr>
              <w:t>Lezione frontale in presenza con l’utilizzo della lavagna e/o della LIM. Laddove l’evoluzione dello scenario pandemico lo dovesse imporre: lezione in DAD con utili</w:t>
            </w:r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zzo della piattaforma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Utilizzo di dispositivi, LIM e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Jamboard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</w:t>
            </w:r>
          </w:p>
          <w:p w14:paraId="6B7A42D9" w14:textId="77777777" w:rsidR="00D83A08" w:rsidRDefault="002B29CA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both"/>
            </w:pPr>
            <w:bookmarkStart w:id="3" w:name="__DdeLink__1352_29642724051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 xml:space="preserve">Materiale didattico (Ebook gratuiti, appunti, schemi di sintesi, formulari, esercizi) caricato nel Registro Elettronico e/o in </w:t>
            </w:r>
            <w:proofErr w:type="spellStart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.</w:t>
            </w:r>
            <w:bookmarkEnd w:id="3"/>
          </w:p>
          <w:p w14:paraId="4C636BED" w14:textId="77777777" w:rsidR="00D83A08" w:rsidRDefault="00D83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D304EEC" w14:textId="77777777" w:rsidR="00D83A08" w:rsidRDefault="00D83A08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15075D2" w14:textId="77777777" w:rsidR="00D83A08" w:rsidRDefault="00D83A08"/>
        </w:tc>
      </w:tr>
      <w:tr w:rsidR="00D83A08" w14:paraId="68655AA3" w14:textId="77777777" w:rsidTr="002B29CA">
        <w:trPr>
          <w:trHeight w:val="423"/>
        </w:trPr>
        <w:tc>
          <w:tcPr>
            <w:tcW w:w="1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151CF4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8732" w14:textId="77777777" w:rsidR="00D83A08" w:rsidRDefault="002B29CA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360"/>
              <w:jc w:val="both"/>
            </w:pPr>
            <w:bookmarkStart w:id="4" w:name="__DdeLink__543_2704485970"/>
            <w:r>
              <w:rPr>
                <w:rFonts w:ascii="Times New Roman" w:hAnsi="Times New Roman"/>
                <w:color w:val="211D1E"/>
                <w:sz w:val="24"/>
              </w:rPr>
              <w:t xml:space="preserve">Tipologie </w:t>
            </w:r>
            <w:r>
              <w:rPr>
                <w:rFonts w:ascii="Times New Roman" w:hAnsi="Times New Roman"/>
                <w:color w:val="211D1E"/>
                <w:sz w:val="24"/>
              </w:rPr>
              <w:t>adottabili</w:t>
            </w:r>
            <w:bookmarkEnd w:id="4"/>
            <w:r>
              <w:rPr>
                <w:rFonts w:ascii="Times New Roman" w:hAnsi="Times New Roman"/>
                <w:color w:val="211D1E"/>
                <w:sz w:val="24"/>
              </w:rPr>
              <w:t xml:space="preserve">: formative e sommative mediante prove scritte semi-strutturate (V/F, scelta multipla, completamento e risposta aperta) e con risoluzione di esercizi e problemi a difficoltà crescente. Eventuali interrogazioni anche per </w:t>
            </w:r>
            <w:proofErr w:type="gramStart"/>
            <w:r>
              <w:rPr>
                <w:rFonts w:ascii="Times New Roman" w:hAnsi="Times New Roman"/>
                <w:color w:val="211D1E"/>
                <w:sz w:val="24"/>
              </w:rPr>
              <w:t>sanare  e</w:t>
            </w:r>
            <w:proofErr w:type="gramEnd"/>
            <w:r>
              <w:rPr>
                <w:rFonts w:ascii="Times New Roman" w:hAnsi="Times New Roman"/>
                <w:color w:val="211D1E"/>
                <w:sz w:val="24"/>
              </w:rPr>
              <w:t>/o compensare ins</w:t>
            </w:r>
            <w:r>
              <w:rPr>
                <w:rFonts w:ascii="Times New Roman" w:hAnsi="Times New Roman"/>
                <w:color w:val="211D1E"/>
                <w:sz w:val="24"/>
              </w:rPr>
              <w:t>ufficienze.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AC358BE" w14:textId="77777777" w:rsidR="00D83A08" w:rsidRDefault="00D83A08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33020C2" w14:textId="77777777" w:rsidR="00D83A08" w:rsidRDefault="00D83A08"/>
        </w:tc>
      </w:tr>
      <w:tr w:rsidR="00D83A08" w14:paraId="01F92C09" w14:textId="77777777" w:rsidTr="002B29CA">
        <w:trPr>
          <w:trHeight w:val="984"/>
        </w:trPr>
        <w:tc>
          <w:tcPr>
            <w:tcW w:w="1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5306D9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Criteri di valutazione</w:t>
            </w:r>
          </w:p>
        </w:tc>
        <w:tc>
          <w:tcPr>
            <w:tcW w:w="8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5EF6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In ogni verifica scritta, a ciascuna domanda viene assegnato un punteggio. La griglia di valutazione (predisposta dal dipartimento di materia) è riportata in ogni verifica somministrata.</w:t>
            </w:r>
          </w:p>
          <w:p w14:paraId="215A030C" w14:textId="77777777" w:rsidR="00D83A08" w:rsidRDefault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orale si fa riferimento ai criteri definiti in dipartimento di materia. 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533AA9E" w14:textId="77777777" w:rsidR="00D83A08" w:rsidRDefault="00D83A08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A253F45" w14:textId="77777777" w:rsidR="00D83A08" w:rsidRDefault="00D83A08"/>
        </w:tc>
      </w:tr>
      <w:tr w:rsidR="002B29CA" w14:paraId="5432061D" w14:textId="77777777" w:rsidTr="002B29CA">
        <w:trPr>
          <w:trHeight w:val="70"/>
        </w:trPr>
        <w:tc>
          <w:tcPr>
            <w:tcW w:w="1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B1362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946D" w14:textId="296F75C6" w:rsidR="002B29CA" w:rsidRPr="002B29CA" w:rsidRDefault="002B29CA" w:rsidP="002B29CA">
            <w:r w:rsidRPr="002B29CA">
              <w:rPr>
                <w:rFonts w:ascii="Arial" w:hAnsi="Arial" w:cs="Arial"/>
              </w:rPr>
              <w:t>Revisione individuale e/o di gruppo in itinere (o in corrispondenza della fine del trimestre/</w:t>
            </w:r>
            <w:proofErr w:type="spellStart"/>
            <w:r w:rsidRPr="002B29CA">
              <w:rPr>
                <w:rFonts w:ascii="Arial" w:hAnsi="Arial" w:cs="Arial"/>
              </w:rPr>
              <w:t>pentamestre</w:t>
            </w:r>
            <w:proofErr w:type="spellEnd"/>
            <w:r w:rsidRPr="002B29CA">
              <w:rPr>
                <w:rFonts w:ascii="Arial" w:hAnsi="Arial" w:cs="Arial"/>
              </w:rPr>
              <w:t>)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0F3BE76" w14:textId="77777777" w:rsidR="002B29CA" w:rsidRDefault="002B29CA" w:rsidP="002B29CA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1DE9CCD" w14:textId="77777777" w:rsidR="002B29CA" w:rsidRDefault="002B29CA" w:rsidP="002B29CA"/>
        </w:tc>
      </w:tr>
      <w:tr w:rsidR="002B29CA" w14:paraId="4EF19493" w14:textId="77777777" w:rsidTr="002B29C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E2175BC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Docente </w:t>
            </w:r>
          </w:p>
        </w:tc>
        <w:tc>
          <w:tcPr>
            <w:tcW w:w="2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4AE66B2" w14:textId="77777777" w:rsidR="002B29CA" w:rsidRDefault="002B29CA" w:rsidP="002B29CA">
            <w:pPr>
              <w:tabs>
                <w:tab w:val="left" w:pos="1690"/>
                <w:tab w:val="left" w:pos="5380"/>
                <w:tab w:val="left" w:pos="9070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Giovanni Mazzarella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1A67363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9A563B2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5CA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8EE8F7D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303707F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5FF99EC" w14:textId="77777777" w:rsidR="002B29CA" w:rsidRDefault="002B29CA" w:rsidP="002B29CA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9C0A7C8" w14:textId="77777777" w:rsidR="002B29CA" w:rsidRDefault="002B29CA" w:rsidP="002B29CA"/>
        </w:tc>
      </w:tr>
      <w:tr w:rsidR="002B29CA" w14:paraId="3ED5B637" w14:textId="77777777" w:rsidTr="002B29CA">
        <w:tc>
          <w:tcPr>
            <w:tcW w:w="13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DD9AFA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903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8F3EE9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2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6D6588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DCFA09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170E6C3" w14:textId="77777777" w:rsidR="002B29CA" w:rsidRDefault="002B29CA" w:rsidP="002B29CA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351A939" w14:textId="77777777" w:rsidR="002B29CA" w:rsidRDefault="002B29CA" w:rsidP="002B29CA"/>
        </w:tc>
      </w:tr>
      <w:tr w:rsidR="002B29CA" w14:paraId="7BBEAE06" w14:textId="77777777" w:rsidTr="002B29CA">
        <w:trPr>
          <w:trHeight w:val="274"/>
        </w:trPr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7BC32E6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9F97000" w14:textId="77777777" w:rsidR="002B29CA" w:rsidRDefault="002B29CA" w:rsidP="002B29CA">
            <w:pPr>
              <w:spacing w:after="0" w:line="240" w:lineRule="auto"/>
            </w:pPr>
            <w:r>
              <w:rPr>
                <w:rFonts w:ascii="Times New Roman" w:hAnsi="Times New Roman"/>
              </w:rPr>
              <w:t>Derivate e studio di funzione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14AB705" w14:textId="77777777" w:rsidR="002B29CA" w:rsidRDefault="002B29CA" w:rsidP="002B29CA">
            <w:pPr>
              <w:spacing w:after="0"/>
              <w:jc w:val="center"/>
            </w:pPr>
            <w:r>
              <w:rPr>
                <w:rFonts w:ascii="Times New Roman" w:hAnsi="Times New Roman"/>
                <w:lang w:val="en-US"/>
              </w:rPr>
              <w:t>21 h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A5C20F1" w14:textId="77777777" w:rsidR="002B29CA" w:rsidRDefault="002B29CA" w:rsidP="002B29C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Aprile-</w:t>
            </w:r>
            <w:proofErr w:type="gramStart"/>
            <w:r>
              <w:rPr>
                <w:rFonts w:ascii="Times New Roman" w:hAnsi="Times New Roman"/>
              </w:rPr>
              <w:t>Giugno</w:t>
            </w:r>
            <w:proofErr w:type="gramEnd"/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B68AD92" w14:textId="77777777" w:rsidR="002B29CA" w:rsidRDefault="002B29CA" w:rsidP="002B29CA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9D782B9" w14:textId="77777777" w:rsidR="002B29CA" w:rsidRDefault="002B29CA" w:rsidP="002B29CA"/>
        </w:tc>
      </w:tr>
      <w:tr w:rsidR="002B29CA" w14:paraId="605C65D9" w14:textId="77777777" w:rsidTr="002B29CA">
        <w:tc>
          <w:tcPr>
            <w:tcW w:w="13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270C92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551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2890" w14:textId="77777777" w:rsidR="002B29CA" w:rsidRDefault="002B29CA" w:rsidP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it-IT"/>
              </w:rPr>
              <w:t xml:space="preserve">Il concetto di limite.  Il concetto di continuità. Rette nel piano cartesiano e significato geometrico di </w:t>
            </w:r>
            <w:proofErr w:type="gramStart"/>
            <w:r>
              <w:rPr>
                <w:rFonts w:ascii="Times New Roman" w:hAnsi="Times New Roman"/>
                <w:lang w:eastAsia="it-IT"/>
              </w:rPr>
              <w:t>coefficiente  angolare</w:t>
            </w:r>
            <w:proofErr w:type="gramEnd"/>
            <w:r>
              <w:rPr>
                <w:rFonts w:ascii="Times New Roman" w:hAnsi="Times New Roman"/>
                <w:lang w:eastAsia="it-IT"/>
              </w:rPr>
              <w:t>.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C92E8E5" w14:textId="77777777" w:rsidR="002B29CA" w:rsidRDefault="002B29CA" w:rsidP="002B29CA">
            <w:pPr>
              <w:spacing w:after="0" w:line="240" w:lineRule="auto"/>
              <w:ind w:right="47"/>
              <w:rPr>
                <w:rFonts w:ascii="Times New Roman" w:hAnsi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D3EBA" w14:textId="77777777" w:rsidR="002B29CA" w:rsidRDefault="002B29CA" w:rsidP="002B29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9CA" w14:paraId="78D9931D" w14:textId="77777777" w:rsidTr="002B29CA">
        <w:trPr>
          <w:trHeight w:val="2001"/>
        </w:trPr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BC0E79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Competenze associate al modulo</w:t>
            </w:r>
          </w:p>
        </w:tc>
        <w:tc>
          <w:tcPr>
            <w:tcW w:w="8508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0D39" w14:textId="77777777" w:rsidR="002B29CA" w:rsidRDefault="002B29CA" w:rsidP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eastAsia="it-IT"/>
              </w:rPr>
              <w:t xml:space="preserve">Utilizzare </w:t>
            </w:r>
            <w:r>
              <w:rPr>
                <w:rFonts w:ascii="Times New Roman" w:hAnsi="Times New Roman"/>
                <w:bCs/>
                <w:lang w:eastAsia="it-IT"/>
              </w:rPr>
              <w:t>il linguaggio e i metodi propri della matematica per organizzare e valutare adeguatamente informazioni qualitative e quantitative</w:t>
            </w:r>
          </w:p>
          <w:p w14:paraId="14FC38AC" w14:textId="77777777" w:rsidR="002B29CA" w:rsidRDefault="002B29CA" w:rsidP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eastAsia="it-IT"/>
              </w:rPr>
              <w:t xml:space="preserve">Utilizzare </w:t>
            </w:r>
            <w:r>
              <w:rPr>
                <w:rFonts w:ascii="Times New Roman" w:hAnsi="Times New Roman"/>
                <w:bCs/>
                <w:lang w:eastAsia="it-IT"/>
              </w:rPr>
              <w:t>le strategie del pensiero razionale negli aspetti dialettici e algoritmici per affrontare situazioni problematiche, elaborando opportune soluzioni</w:t>
            </w:r>
          </w:p>
          <w:p w14:paraId="2B16E6CB" w14:textId="77777777" w:rsidR="002B29CA" w:rsidRDefault="002B29CA" w:rsidP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eastAsia="it-IT"/>
              </w:rPr>
              <w:t xml:space="preserve">Utilizzare </w:t>
            </w:r>
            <w:r>
              <w:rPr>
                <w:rFonts w:ascii="Times New Roman" w:hAnsi="Times New Roman"/>
                <w:bCs/>
                <w:lang w:eastAsia="it-IT"/>
              </w:rPr>
              <w:t>i concetti e i modelli delle scienze sperimentali per investigare fenomeni sociali e naturali e per interpretare dati</w:t>
            </w:r>
          </w:p>
          <w:p w14:paraId="28A0B817" w14:textId="77777777" w:rsidR="002B29CA" w:rsidRDefault="002B29CA" w:rsidP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eastAsia="it-IT"/>
              </w:rPr>
              <w:t xml:space="preserve">Utilizzare </w:t>
            </w:r>
            <w:r>
              <w:rPr>
                <w:rFonts w:ascii="Times New Roman" w:hAnsi="Times New Roman"/>
                <w:bCs/>
                <w:lang w:eastAsia="it-IT"/>
              </w:rPr>
              <w:t>le reti e gli strumenti informatici nelle attività di studio, ricerca e approfondimento disciplinare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8C302A1" w14:textId="77777777" w:rsidR="002B29CA" w:rsidRDefault="002B29CA" w:rsidP="002B29CA">
            <w:pPr>
              <w:spacing w:after="0" w:line="240" w:lineRule="auto"/>
              <w:ind w:right="47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9DC7" w14:textId="77777777" w:rsidR="002B29CA" w:rsidRDefault="002B29CA" w:rsidP="002B29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9CA" w14:paraId="6D4A5332" w14:textId="77777777" w:rsidTr="002B29CA">
        <w:trPr>
          <w:trHeight w:val="3363"/>
        </w:trPr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EDA5BD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30FC1436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51A01935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EBEF" w14:textId="77777777" w:rsidR="002B29CA" w:rsidRDefault="002B29CA" w:rsidP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Definizione di rapporto incrementale di una funzione in un punto e relativo significato geometrico. Definizione di derivata di una funzione in un punto e relativo significato geometrico. Derivata delle funzioni algebriche razionali </w:t>
            </w:r>
            <m:oMath>
              <m:r>
                <w:rPr>
                  <w:rFonts w:ascii="Cambria Math" w:hAnsi="Cambria Math"/>
                </w:rPr>
                <m:t>y=k</m:t>
              </m:r>
            </m:oMath>
            <w:r>
              <w:rPr>
                <w:rFonts w:ascii="Times New Roman" w:hAnsi="Times New Roman"/>
              </w:rPr>
              <w:t xml:space="preserve"> e 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  <m:r>
                <w:rPr>
                  <w:rFonts w:ascii="Cambria Math" w:hAnsi="Cambria Math"/>
                </w:rPr>
                <m:t>,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/>
                <m:sub/>
              </m:sSub>
              <m:r>
                <w:rPr>
                  <w:rFonts w:ascii="Cambria Math" w:hAnsi="Cambria Math"/>
                </w:rPr>
                <m:t>α∈Q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.</m:t>
              </m:r>
            </m:oMath>
            <w:r>
              <w:t xml:space="preserve"> </w:t>
            </w:r>
            <w:r>
              <w:rPr>
                <w:rFonts w:ascii="Times New Roman" w:hAnsi="Times New Roman"/>
              </w:rPr>
              <w:t xml:space="preserve">Derivata della combinazione lineare, del prodotto e del quoziente di due funzioni. Derivate di ordine superiore. Definizione di punto stazionario. Equazione della retta tangente al grafico della funzione in un punto. </w:t>
            </w:r>
          </w:p>
          <w:p w14:paraId="79AEF5F4" w14:textId="77777777" w:rsidR="002B29CA" w:rsidRDefault="002B29CA" w:rsidP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Concetto di estremo assoluto e relativo. Condizione di crescenza e decrescenza di una funzione in un intervallo. Ricerca dei massimi e dei minimi con il metodo della derivata prima.</w:t>
            </w:r>
          </w:p>
          <w:p w14:paraId="481E9271" w14:textId="77777777" w:rsidR="002B29CA" w:rsidRDefault="002B29CA" w:rsidP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Definizione di punto di flesso. Ricerca dei punti di flesso con il metodo della derivata seconda.</w:t>
            </w:r>
          </w:p>
          <w:p w14:paraId="57E4DC2E" w14:textId="77777777" w:rsidR="002B29CA" w:rsidRDefault="002B29CA" w:rsidP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Grafico di una funzione algebrica razionale intera e fratta.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1DFB678" w14:textId="77777777" w:rsidR="002B29CA" w:rsidRDefault="002B29CA" w:rsidP="002B29CA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E67C054" w14:textId="77777777" w:rsidR="002B29CA" w:rsidRDefault="002B29CA" w:rsidP="002B29CA"/>
        </w:tc>
      </w:tr>
      <w:tr w:rsidR="002B29CA" w14:paraId="5E92D297" w14:textId="77777777" w:rsidTr="002B29CA">
        <w:trPr>
          <w:trHeight w:val="2098"/>
        </w:trPr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669FAC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862BA" w14:textId="77777777" w:rsidR="002B29CA" w:rsidRDefault="002B29CA" w:rsidP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37C039DC" w14:textId="77777777" w:rsidR="002B29CA" w:rsidRDefault="002B29CA" w:rsidP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Introduzione di esempi e controesempi.</w:t>
            </w:r>
          </w:p>
          <w:p w14:paraId="647880EA" w14:textId="77777777" w:rsidR="002B29CA" w:rsidRDefault="002B29CA" w:rsidP="002B29CA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</w:rPr>
              <w:t>Riferimenti  e</w:t>
            </w:r>
            <w:proofErr w:type="gramEnd"/>
            <w:r>
              <w:rPr>
                <w:rFonts w:ascii="Times New Roman" w:hAnsi="Times New Roman"/>
              </w:rPr>
              <w:t xml:space="preserve"> collegamenti interdisciplinari con le materie professionali.</w:t>
            </w:r>
          </w:p>
          <w:p w14:paraId="7DF68298" w14:textId="77777777" w:rsidR="002B29CA" w:rsidRDefault="002B29CA" w:rsidP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Lavori di gruppo e lezione partecipata in presenza e sulla piattaforma </w:t>
            </w:r>
            <w:proofErr w:type="spellStart"/>
            <w:r>
              <w:rPr>
                <w:rFonts w:ascii="Times New Roman" w:hAnsi="Times New Roman"/>
              </w:rPr>
              <w:t>GSuite</w:t>
            </w:r>
            <w:proofErr w:type="spellEnd"/>
            <w:r>
              <w:rPr>
                <w:rFonts w:ascii="Times New Roman" w:hAnsi="Times New Roman"/>
              </w:rPr>
              <w:t xml:space="preserve"> For </w:t>
            </w:r>
            <w:proofErr w:type="spellStart"/>
            <w:r>
              <w:rPr>
                <w:rFonts w:ascii="Times New Roman" w:hAnsi="Times New Roman"/>
              </w:rPr>
              <w:t>Education</w:t>
            </w:r>
            <w:proofErr w:type="spellEnd"/>
          </w:p>
          <w:p w14:paraId="74FD0F81" w14:textId="77777777" w:rsidR="002B29CA" w:rsidRDefault="002B29CA" w:rsidP="002B29C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Utilizzo delle reti e degli strumenti informatici nelle attività di studio, ricerca ed approfondimento disciplinare.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B48C5AB" w14:textId="77777777" w:rsidR="002B29CA" w:rsidRDefault="002B29CA" w:rsidP="002B29CA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1D40A10" w14:textId="77777777" w:rsidR="002B29CA" w:rsidRDefault="002B29CA" w:rsidP="002B29CA"/>
        </w:tc>
      </w:tr>
      <w:tr w:rsidR="002B29CA" w14:paraId="0BF76FDE" w14:textId="77777777" w:rsidTr="002B29CA"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A5CF56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  <w:p w14:paraId="110FDFFA" w14:textId="77777777" w:rsidR="002B29CA" w:rsidRDefault="002B29CA" w:rsidP="002B29CA">
            <w:pPr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0231C" w14:textId="77777777" w:rsidR="002B29CA" w:rsidRDefault="002B29CA" w:rsidP="002B29C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Libro di </w:t>
            </w:r>
            <w:proofErr w:type="gramStart"/>
            <w:r>
              <w:rPr>
                <w:rFonts w:ascii="Times New Roman" w:hAnsi="Times New Roman"/>
              </w:rPr>
              <w:t>testo:  Matematica</w:t>
            </w:r>
            <w:proofErr w:type="gramEnd"/>
            <w:r>
              <w:rPr>
                <w:rFonts w:ascii="Times New Roman" w:hAnsi="Times New Roman"/>
              </w:rPr>
              <w:t xml:space="preserve"> A Colori (La) Edizione Gialla Leggera Volume 4 + Ebook / Secondo Biennio e Quinto Anno        Casa Editrice Petrini  </w:t>
            </w:r>
          </w:p>
          <w:p w14:paraId="6B1F9FDE" w14:textId="77777777" w:rsidR="002B29CA" w:rsidRDefault="002B29CA" w:rsidP="002B29C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Lezione frontale in presenza. Lezione in DDA con utilizzo della piattaforma </w:t>
            </w:r>
            <w:proofErr w:type="spellStart"/>
            <w:r>
              <w:rPr>
                <w:rFonts w:ascii="Times New Roman" w:hAnsi="Times New Roman"/>
              </w:rPr>
              <w:t>GSuite</w:t>
            </w:r>
            <w:proofErr w:type="spellEnd"/>
            <w:r>
              <w:rPr>
                <w:rFonts w:ascii="Times New Roman" w:hAnsi="Times New Roman"/>
              </w:rPr>
              <w:t xml:space="preserve"> for </w:t>
            </w:r>
            <w:proofErr w:type="spellStart"/>
            <w:r>
              <w:rPr>
                <w:rFonts w:ascii="Times New Roman" w:hAnsi="Times New Roman"/>
              </w:rPr>
              <w:t>Education</w:t>
            </w:r>
            <w:proofErr w:type="spellEnd"/>
            <w:r>
              <w:rPr>
                <w:rFonts w:ascii="Times New Roman" w:hAnsi="Times New Roman"/>
              </w:rPr>
              <w:t xml:space="preserve">. Utilizzo della </w:t>
            </w:r>
            <w:proofErr w:type="gramStart"/>
            <w:r>
              <w:rPr>
                <w:rFonts w:ascii="Times New Roman" w:hAnsi="Times New Roman"/>
              </w:rPr>
              <w:t>lavagna,  del</w:t>
            </w:r>
            <w:proofErr w:type="gramEnd"/>
            <w:r>
              <w:rPr>
                <w:rFonts w:ascii="Times New Roman" w:hAnsi="Times New Roman"/>
              </w:rPr>
              <w:t xml:space="preserve"> computer, del tablet, cellulare, della LIM e </w:t>
            </w:r>
            <w:proofErr w:type="spellStart"/>
            <w:r>
              <w:rPr>
                <w:rFonts w:ascii="Times New Roman" w:hAnsi="Times New Roman"/>
              </w:rPr>
              <w:t>Jamboard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3744F86B" w14:textId="77777777" w:rsidR="002B29CA" w:rsidRDefault="002B29CA" w:rsidP="002B29CA">
            <w:pPr>
              <w:spacing w:after="0" w:line="240" w:lineRule="auto"/>
            </w:pPr>
            <w:r>
              <w:rPr>
                <w:rFonts w:ascii="Times New Roman" w:hAnsi="Times New Roman"/>
                <w:color w:val="211D1E"/>
              </w:rPr>
              <w:t xml:space="preserve">Materiale didattico </w:t>
            </w:r>
            <w:proofErr w:type="gramStart"/>
            <w:r>
              <w:rPr>
                <w:rFonts w:ascii="Times New Roman" w:hAnsi="Times New Roman"/>
                <w:color w:val="211D1E"/>
              </w:rPr>
              <w:t>( File</w:t>
            </w:r>
            <w:proofErr w:type="gramEnd"/>
            <w:r>
              <w:rPr>
                <w:rFonts w:ascii="Times New Roman" w:hAnsi="Times New Roman"/>
                <w:color w:val="211D1E"/>
              </w:rPr>
              <w:t xml:space="preserve">, Ebook gratuiti, schemi di sintesi, formulari, esercizi tratti anche </w:t>
            </w:r>
            <w:r>
              <w:rPr>
                <w:rFonts w:ascii="Times New Roman" w:hAnsi="Times New Roman"/>
                <w:color w:val="211D1E"/>
              </w:rPr>
              <w:lastRenderedPageBreak/>
              <w:t xml:space="preserve">dagli Esempi di prove Invalsi) caricato nel Registro Elettronico e in </w:t>
            </w:r>
            <w:proofErr w:type="spellStart"/>
            <w:r>
              <w:rPr>
                <w:rFonts w:ascii="Times New Roman" w:hAnsi="Times New Roman"/>
                <w:color w:val="211D1E"/>
              </w:rPr>
              <w:t>Classroom</w:t>
            </w:r>
            <w:proofErr w:type="spellEnd"/>
            <w:r>
              <w:rPr>
                <w:rFonts w:ascii="Times New Roman" w:hAnsi="Times New Roman"/>
                <w:color w:val="211D1E"/>
              </w:rPr>
              <w:t>.</w:t>
            </w:r>
          </w:p>
          <w:p w14:paraId="6BFAE295" w14:textId="77777777" w:rsidR="002B29CA" w:rsidRDefault="002B29CA" w:rsidP="002B29CA">
            <w:pPr>
              <w:spacing w:after="0" w:line="240" w:lineRule="auto"/>
              <w:rPr>
                <w:rFonts w:ascii="Times New Roman" w:hAnsi="Times New Roman"/>
                <w:color w:val="211D1E"/>
              </w:rPr>
            </w:pP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2D3536F" w14:textId="77777777" w:rsidR="002B29CA" w:rsidRDefault="002B29CA" w:rsidP="002B29CA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03492FA" w14:textId="77777777" w:rsidR="002B29CA" w:rsidRDefault="002B29CA" w:rsidP="002B29CA"/>
        </w:tc>
      </w:tr>
      <w:tr w:rsidR="002B29CA" w14:paraId="28D8F5FC" w14:textId="77777777" w:rsidTr="002B29CA">
        <w:trPr>
          <w:trHeight w:val="424"/>
        </w:trPr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8B5278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8FA0" w14:textId="77777777" w:rsidR="002B29CA" w:rsidRDefault="002B29CA" w:rsidP="002B29CA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360"/>
              <w:jc w:val="both"/>
            </w:pPr>
            <w:bookmarkStart w:id="5" w:name="__DdeLink__543_27044859703"/>
            <w:r>
              <w:rPr>
                <w:rFonts w:ascii="Times New Roman" w:hAnsi="Times New Roman"/>
                <w:color w:val="211D1E"/>
                <w:sz w:val="24"/>
              </w:rPr>
              <w:t>Tipologie adottabili</w:t>
            </w:r>
            <w:bookmarkEnd w:id="5"/>
            <w:r>
              <w:rPr>
                <w:rFonts w:ascii="Times New Roman" w:hAnsi="Times New Roman"/>
                <w:color w:val="211D1E"/>
                <w:sz w:val="24"/>
              </w:rPr>
              <w:t xml:space="preserve">: formative e sommative mediante prove scritte semi-strutturate (V/F, scelta multipla, completamento e risposta aperta) e con risoluzione di esercizi e problemi a difficoltà crescente. Eventuali interrogazioni anche per </w:t>
            </w:r>
            <w:proofErr w:type="gramStart"/>
            <w:r>
              <w:rPr>
                <w:rFonts w:ascii="Times New Roman" w:hAnsi="Times New Roman"/>
                <w:color w:val="211D1E"/>
                <w:sz w:val="24"/>
              </w:rPr>
              <w:t>sanare  e</w:t>
            </w:r>
            <w:proofErr w:type="gramEnd"/>
            <w:r>
              <w:rPr>
                <w:rFonts w:ascii="Times New Roman" w:hAnsi="Times New Roman"/>
                <w:color w:val="211D1E"/>
                <w:sz w:val="24"/>
              </w:rPr>
              <w:t>/o compensare insufficienze.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B7DB249" w14:textId="77777777" w:rsidR="002B29CA" w:rsidRDefault="002B29CA" w:rsidP="002B29CA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02D6719" w14:textId="77777777" w:rsidR="002B29CA" w:rsidRDefault="002B29CA" w:rsidP="002B29CA"/>
        </w:tc>
      </w:tr>
      <w:tr w:rsidR="002B29CA" w14:paraId="28BC8D91" w14:textId="77777777" w:rsidTr="002B29CA">
        <w:trPr>
          <w:trHeight w:val="986"/>
        </w:trPr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619E76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ED83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In ogni verifica scritta, a ciascuna domanda viene assegnato un punteggio. La griglia di valutazione (predisposta dal dipartimento di materia) è riportata in ogni verifica somministrata.</w:t>
            </w:r>
          </w:p>
          <w:p w14:paraId="138C697F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orale si fa riferimento ai criteri definiti in dipartimento di materia. 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CB7FBBD" w14:textId="77777777" w:rsidR="002B29CA" w:rsidRDefault="002B29CA" w:rsidP="002B29CA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94149E5" w14:textId="77777777" w:rsidR="002B29CA" w:rsidRDefault="002B29CA" w:rsidP="002B29CA"/>
        </w:tc>
      </w:tr>
      <w:tr w:rsidR="002B29CA" w14:paraId="3B009373" w14:textId="77777777" w:rsidTr="002B29CA">
        <w:trPr>
          <w:trHeight w:val="683"/>
        </w:trPr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FB011" w14:textId="77777777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6572" w14:textId="408FC6C9" w:rsidR="002B29CA" w:rsidRDefault="002B29CA" w:rsidP="002B29C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 in itinere (o in corrispondenza della fine del trimestre/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pentamestre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4DACE7D" w14:textId="77777777" w:rsidR="002B29CA" w:rsidRDefault="002B29CA" w:rsidP="002B29CA"/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9303F7E" w14:textId="77777777" w:rsidR="002B29CA" w:rsidRDefault="002B29CA" w:rsidP="002B29CA"/>
        </w:tc>
      </w:tr>
    </w:tbl>
    <w:p w14:paraId="202571FB" w14:textId="77777777" w:rsidR="00D83A08" w:rsidRDefault="00D83A08"/>
    <w:p w14:paraId="57925D6F" w14:textId="77777777" w:rsidR="00D83A08" w:rsidRDefault="002B29CA">
      <w:pPr>
        <w:tabs>
          <w:tab w:val="left" w:pos="463"/>
        </w:tabs>
        <w:spacing w:after="0" w:line="240" w:lineRule="auto"/>
        <w:jc w:val="both"/>
      </w:pPr>
      <w:r>
        <w:t xml:space="preserve">N.B. </w:t>
      </w:r>
    </w:p>
    <w:p w14:paraId="25174E75" w14:textId="77777777" w:rsidR="00D83A08" w:rsidRDefault="002B29CA">
      <w:pPr>
        <w:tabs>
          <w:tab w:val="left" w:pos="463"/>
        </w:tabs>
        <w:spacing w:after="0" w:line="240" w:lineRule="auto"/>
        <w:jc w:val="both"/>
      </w:pPr>
      <w:r>
        <w:t>1)Ciascun monte ore potrà subire variazioni in funzione delle esigenze della classe.</w:t>
      </w:r>
    </w:p>
    <w:p w14:paraId="0A299DE6" w14:textId="77777777" w:rsidR="00D83A08" w:rsidRDefault="00D83A08">
      <w:pPr>
        <w:tabs>
          <w:tab w:val="left" w:pos="463"/>
        </w:tabs>
        <w:spacing w:after="0" w:line="240" w:lineRule="auto"/>
        <w:jc w:val="both"/>
      </w:pPr>
    </w:p>
    <w:p w14:paraId="799B274A" w14:textId="77777777" w:rsidR="00D83A08" w:rsidRDefault="002B29CA">
      <w:pPr>
        <w:tabs>
          <w:tab w:val="left" w:pos="463"/>
        </w:tabs>
        <w:spacing w:after="0" w:line="240" w:lineRule="auto"/>
        <w:jc w:val="both"/>
      </w:pPr>
      <w:bookmarkStart w:id="6" w:name="__DdeLink__1426_389993748"/>
      <w:r>
        <w:t xml:space="preserve">2) La programmazione di cui al presente documento potrà subire variazioni </w:t>
      </w:r>
      <w:bookmarkStart w:id="7" w:name="__DdeLink__1432_733287189"/>
      <w:r>
        <w:t>(decurtazioni e/o opportune rimodulazioni)</w:t>
      </w:r>
      <w:bookmarkEnd w:id="7"/>
      <w:r>
        <w:t xml:space="preserve"> in funzione delle condizioni al contorno (ad esempio, la risposta della classe in termini di apprendimento).</w:t>
      </w:r>
      <w:bookmarkEnd w:id="6"/>
    </w:p>
    <w:sectPr w:rsidR="00D83A08">
      <w:headerReference w:type="default" r:id="rId7"/>
      <w:footerReference w:type="default" r:id="rId8"/>
      <w:pgSz w:w="11906" w:h="16838"/>
      <w:pgMar w:top="1417" w:right="1134" w:bottom="1134" w:left="1134" w:header="709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9251" w14:textId="77777777" w:rsidR="00000000" w:rsidRDefault="002B29CA">
      <w:pPr>
        <w:spacing w:after="0" w:line="240" w:lineRule="auto"/>
      </w:pPr>
      <w:r>
        <w:separator/>
      </w:r>
    </w:p>
  </w:endnote>
  <w:endnote w:type="continuationSeparator" w:id="0">
    <w:p w14:paraId="2C511523" w14:textId="77777777" w:rsidR="00000000" w:rsidRDefault="002B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UniformCondensed-Light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47196"/>
      <w:docPartObj>
        <w:docPartGallery w:val="Page Numbers (Bottom of Page)"/>
        <w:docPartUnique/>
      </w:docPartObj>
    </w:sdtPr>
    <w:sdtEndPr/>
    <w:sdtContent>
      <w:p w14:paraId="0106D47E" w14:textId="77777777" w:rsidR="00D83A08" w:rsidRDefault="002B29CA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7E12A47C" w14:textId="77777777" w:rsidR="00D83A08" w:rsidRDefault="00D83A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3E90" w14:textId="77777777" w:rsidR="00000000" w:rsidRDefault="002B29CA">
      <w:pPr>
        <w:spacing w:after="0" w:line="240" w:lineRule="auto"/>
      </w:pPr>
      <w:r>
        <w:separator/>
      </w:r>
    </w:p>
  </w:footnote>
  <w:footnote w:type="continuationSeparator" w:id="0">
    <w:p w14:paraId="08C63D4A" w14:textId="77777777" w:rsidR="00000000" w:rsidRDefault="002B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B3C2" w14:textId="77777777" w:rsidR="00D83A08" w:rsidRDefault="002B29CA">
    <w:pPr>
      <w:pStyle w:val="Intestazione"/>
      <w:rPr>
        <w:sz w:val="20"/>
        <w:szCs w:val="20"/>
      </w:rPr>
    </w:pPr>
    <w:r>
      <w:rPr>
        <w:noProof/>
      </w:rPr>
      <w:drawing>
        <wp:inline distT="0" distB="0" distL="0" distR="0" wp14:anchorId="1475E45A" wp14:editId="09C61077">
          <wp:extent cx="6115050" cy="828675"/>
          <wp:effectExtent l="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61F13" w14:textId="77777777" w:rsidR="00D83A08" w:rsidRDefault="00D83A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08"/>
    <w:rsid w:val="002B29CA"/>
    <w:rsid w:val="00D8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257D"/>
  <w15:docId w15:val="{4940ECDF-B7D1-47FD-8FDE-C0919D9D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C5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qFormat/>
    <w:rsid w:val="0087388E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i/>
      <w:iCs/>
      <w:sz w:val="20"/>
      <w:szCs w:val="20"/>
      <w:lang w:eastAsia="it-IT"/>
    </w:rPr>
  </w:style>
  <w:style w:type="paragraph" w:styleId="Titolo5">
    <w:name w:val="heading 5"/>
    <w:basedOn w:val="Normale"/>
    <w:link w:val="Titolo5Carattere"/>
    <w:qFormat/>
    <w:rsid w:val="0087388E"/>
    <w:pPr>
      <w:keepNext/>
      <w:spacing w:after="0" w:line="240" w:lineRule="auto"/>
      <w:jc w:val="right"/>
      <w:outlineLvl w:val="4"/>
    </w:pPr>
    <w:rPr>
      <w:rFonts w:ascii="Tahoma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016A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016A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016A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qFormat/>
    <w:rsid w:val="0087388E"/>
    <w:rPr>
      <w:rFonts w:ascii="Tahoma" w:hAnsi="Tahoma" w:cs="Tahoma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qFormat/>
    <w:rsid w:val="0087388E"/>
    <w:rPr>
      <w:rFonts w:ascii="Tahoma" w:hAnsi="Tahoma" w:cs="Tahoma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rsid w:val="0087388E"/>
    <w:rPr>
      <w:rFonts w:ascii="Tahoma" w:hAnsi="Tahoma" w:cs="Tahoma"/>
      <w:b/>
      <w:bCs/>
    </w:rPr>
  </w:style>
  <w:style w:type="character" w:customStyle="1" w:styleId="ListLabel1">
    <w:name w:val="ListLabel 1"/>
    <w:qFormat/>
    <w:rPr>
      <w:kern w:val="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016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semiHidden/>
    <w:qFormat/>
    <w:rsid w:val="0087388E"/>
    <w:pPr>
      <w:spacing w:after="0" w:line="240" w:lineRule="auto"/>
    </w:pPr>
    <w:rPr>
      <w:rFonts w:ascii="Tahoma" w:hAnsi="Tahoma" w:cs="Tahoma"/>
      <w:b/>
      <w:bCs/>
      <w:sz w:val="20"/>
      <w:szCs w:val="20"/>
      <w:lang w:eastAsia="it-IT"/>
    </w:rPr>
  </w:style>
  <w:style w:type="paragraph" w:customStyle="1" w:styleId="Paragrafoelenco1">
    <w:name w:val="Paragrafo elenco1"/>
    <w:basedOn w:val="Normale"/>
    <w:qFormat/>
    <w:rsid w:val="0087388E"/>
    <w:pPr>
      <w:ind w:left="720"/>
    </w:pPr>
    <w:rPr>
      <w:rFonts w:eastAsia="Times New Roman" w:cs="Calibri"/>
    </w:rPr>
  </w:style>
  <w:style w:type="paragraph" w:customStyle="1" w:styleId="Default">
    <w:name w:val="Default"/>
    <w:qFormat/>
    <w:rsid w:val="00B3292C"/>
    <w:pPr>
      <w:widowControl w:val="0"/>
      <w:suppressAutoHyphens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E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B04F-40A6-4596-8458-2B25A007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1642</Words>
  <Characters>9360</Characters>
  <Application>Microsoft Office Word</Application>
  <DocSecurity>0</DocSecurity>
  <Lines>78</Lines>
  <Paragraphs>21</Paragraphs>
  <ScaleCrop>false</ScaleCrop>
  <Company>A.S.L. Milano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ngrasso</dc:creator>
  <dc:description/>
  <cp:lastModifiedBy>Mazzarella Giovanni</cp:lastModifiedBy>
  <cp:revision>35</cp:revision>
  <cp:lastPrinted>2015-05-28T10:28:00Z</cp:lastPrinted>
  <dcterms:created xsi:type="dcterms:W3CDTF">2019-10-30T16:30:00Z</dcterms:created>
  <dcterms:modified xsi:type="dcterms:W3CDTF">2021-11-04T06:49:00Z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A.S.L.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