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E304" w14:textId="77777777" w:rsidR="004846A3" w:rsidRDefault="005242E1" w:rsidP="004846A3">
      <w:r w:rsidRPr="005242E1">
        <w:rPr>
          <w:noProof/>
          <w:lang w:eastAsia="it-IT"/>
        </w:rPr>
        <w:drawing>
          <wp:inline distT="0" distB="0" distL="0" distR="0" wp14:anchorId="40380B09" wp14:editId="410C22C0">
            <wp:extent cx="6119470" cy="825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899" cy="82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6A3">
        <w:t xml:space="preserve">  </w:t>
      </w:r>
    </w:p>
    <w:p w14:paraId="40E1056B" w14:textId="77777777" w:rsidR="004846A3" w:rsidRPr="00F35B52" w:rsidRDefault="00F35B52" w:rsidP="00484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ANNO SCOLASTICO 2021/2022</w:t>
      </w:r>
    </w:p>
    <w:p w14:paraId="1399A21B" w14:textId="77777777" w:rsidR="005242E1" w:rsidRDefault="00EF72D4" w:rsidP="00484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ESERCITAZIONI PRATICHE</w:t>
      </w:r>
    </w:p>
    <w:p w14:paraId="07EC9D2F" w14:textId="77777777" w:rsidR="006973D8" w:rsidRPr="004846A3" w:rsidRDefault="00F35B52" w:rsidP="004846A3">
      <w:pPr>
        <w:jc w:val="center"/>
        <w:rPr>
          <w:b/>
        </w:rPr>
      </w:pPr>
      <w:r>
        <w:rPr>
          <w:b/>
          <w:sz w:val="28"/>
          <w:szCs w:val="28"/>
        </w:rPr>
        <w:t>PASQUALE FAUCI</w:t>
      </w:r>
    </w:p>
    <w:p w14:paraId="1B56D078" w14:textId="77777777" w:rsidR="005242E1" w:rsidRPr="002C510C" w:rsidRDefault="005242E1" w:rsidP="005242E1">
      <w:pPr>
        <w:jc w:val="center"/>
        <w:rPr>
          <w:sz w:val="32"/>
          <w:szCs w:val="32"/>
        </w:rPr>
      </w:pPr>
      <w:r w:rsidRPr="002C510C">
        <w:rPr>
          <w:sz w:val="32"/>
          <w:szCs w:val="32"/>
        </w:rPr>
        <w:t>UDA 1</w:t>
      </w:r>
    </w:p>
    <w:tbl>
      <w:tblPr>
        <w:tblW w:w="978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318"/>
        <w:gridCol w:w="5469"/>
      </w:tblGrid>
      <w:tr w:rsidR="00B1123B" w14:paraId="4875917C" w14:textId="77777777" w:rsidTr="00B1123B">
        <w:trPr>
          <w:trHeight w:val="43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C884E81" w14:textId="77777777" w:rsidR="00B1123B" w:rsidRDefault="00B1123B" w:rsidP="00970A73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sezioni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8C92" w14:textId="77777777" w:rsidR="00B1123B" w:rsidRDefault="00B1123B" w:rsidP="00970A73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211D1E"/>
              </w:rPr>
              <w:t>Note per la compilazione</w:t>
            </w:r>
          </w:p>
        </w:tc>
      </w:tr>
      <w:tr w:rsidR="00B1123B" w14:paraId="18556766" w14:textId="77777777" w:rsidTr="00B1123B">
        <w:trPr>
          <w:trHeight w:val="56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615B10B8" w14:textId="77777777" w:rsidR="00B1123B" w:rsidRDefault="00B1123B" w:rsidP="00B1123B">
            <w:pPr>
              <w:pStyle w:val="Default"/>
              <w:spacing w:before="60"/>
              <w:rPr>
                <w:rFonts w:ascii="Times New Roman" w:eastAsia="Georgia" w:hAnsi="Times New Roman" w:cs="Times New Roman"/>
                <w:b/>
                <w:i/>
                <w:i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5867" w14:textId="77777777" w:rsidR="00B1123B" w:rsidRPr="00EF72D4" w:rsidRDefault="00B1123B" w:rsidP="00B1123B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 w:rsidRPr="00EF72D4">
              <w:rPr>
                <w:rFonts w:ascii="Tahoma" w:hAnsi="Tahoma" w:cs="Tahoma"/>
                <w:b/>
                <w:sz w:val="20"/>
                <w:szCs w:val="20"/>
              </w:rPr>
              <w:t>Riferimenti normativi e Disegno di impianti elettrici</w:t>
            </w:r>
          </w:p>
        </w:tc>
      </w:tr>
      <w:tr w:rsidR="00B1123B" w14:paraId="723C5A66" w14:textId="77777777" w:rsidTr="00B1123B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1F6C70D3" w14:textId="77777777" w:rsidR="00B1123B" w:rsidRDefault="00B1123B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2. Descrizione</w:t>
            </w:r>
          </w:p>
          <w:p w14:paraId="1E310E0B" w14:textId="77777777" w:rsidR="00B1123B" w:rsidRDefault="00B1123B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(ciò che voglio raggiungere)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8919" w14:textId="77777777" w:rsidR="00B1123B" w:rsidRPr="00524453" w:rsidRDefault="00B1123B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 xml:space="preserve">L' </w:t>
            </w:r>
            <w:proofErr w:type="spellStart"/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UdA</w:t>
            </w:r>
            <w:proofErr w:type="spellEnd"/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, intende fornire agli studenti le conoscenze teoriche relative alle norme vigenti e al disegno di impianti elettrici civili</w:t>
            </w:r>
          </w:p>
        </w:tc>
      </w:tr>
      <w:tr w:rsidR="00B1123B" w14:paraId="1C65395D" w14:textId="77777777" w:rsidTr="00B1123B">
        <w:trPr>
          <w:trHeight w:val="61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1064DE7D" w14:textId="77777777" w:rsidR="00B1123B" w:rsidRDefault="00B1123B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3. Competenze target</w:t>
            </w:r>
          </w:p>
          <w:p w14:paraId="08B81663" w14:textId="77777777" w:rsidR="00B1123B" w:rsidRDefault="00B1123B" w:rsidP="00970A73">
            <w:pPr>
              <w:pStyle w:val="Default"/>
              <w:spacing w:before="60"/>
              <w:rPr>
                <w:rFonts w:cs="Times New Roman"/>
                <w:i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(obiettivi profilo professionale)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978E" w14:textId="77777777" w:rsidR="00B1123B" w:rsidRDefault="00B1123B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COMPETENZE DI AREA GENERALE</w:t>
            </w:r>
          </w:p>
          <w:p w14:paraId="37A5CFEB" w14:textId="77777777" w:rsidR="00B1123B" w:rsidRDefault="00B1123B" w:rsidP="00B1123B">
            <w:pPr>
              <w:pStyle w:val="Default"/>
              <w:numPr>
                <w:ilvl w:val="0"/>
                <w:numId w:val="3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Utilizzare il patrimonio lessicale ed espressivo della lingua italiana secondo le esigenze comunicative nei vari contesti: sociali, culturali, scientifici, economici, tecnologici e professionali;</w:t>
            </w:r>
          </w:p>
          <w:p w14:paraId="6F264016" w14:textId="77777777" w:rsidR="00B1123B" w:rsidRPr="00524453" w:rsidRDefault="00B1123B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COMPETENZE DI INDIRIZZO</w:t>
            </w:r>
          </w:p>
          <w:p w14:paraId="29758467" w14:textId="77777777" w:rsidR="00B1123B" w:rsidRPr="00524453" w:rsidRDefault="000E471F" w:rsidP="00970A73">
            <w:pPr>
              <w:pStyle w:val="Default"/>
              <w:ind w:left="232" w:hanging="232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t>P1</w:t>
            </w:r>
            <w:r w:rsidR="00B1123B">
              <w:t xml:space="preserve"> </w:t>
            </w:r>
            <w:r w:rsidRPr="00EF72D4"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Definire e pianificare fasi/ successione delle operazioni da compiere sulla base delle istruzioni ricevute e del progetto dell</w:t>
            </w:r>
            <w:r w:rsidRPr="00EF72D4"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’</w:t>
            </w:r>
            <w:r w:rsidRPr="00EF72D4"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impianto elettrico</w:t>
            </w:r>
          </w:p>
        </w:tc>
      </w:tr>
      <w:tr w:rsidR="00B1123B" w14:paraId="102155C1" w14:textId="77777777" w:rsidTr="00B1123B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7256655F" w14:textId="77777777" w:rsidR="00B1123B" w:rsidRDefault="00B1123B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4. Saperi essenziali</w:t>
            </w:r>
          </w:p>
          <w:p w14:paraId="777BDD60" w14:textId="77777777" w:rsidR="00B1123B" w:rsidRDefault="00B1123B" w:rsidP="00970A73">
            <w:pPr>
              <w:pStyle w:val="Default"/>
              <w:spacing w:before="60"/>
              <w:rPr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(Contenuti)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8B36B" w14:textId="77777777" w:rsidR="00C17B01" w:rsidRPr="00C17B01" w:rsidRDefault="00C17B01" w:rsidP="00B1123B">
            <w:pPr>
              <w:pStyle w:val="Paragrafoelenco"/>
              <w:numPr>
                <w:ilvl w:val="0"/>
                <w:numId w:val="2"/>
              </w:numPr>
              <w:ind w:left="232" w:hanging="204"/>
              <w:jc w:val="both"/>
              <w:rPr>
                <w:color w:val="211D1E"/>
              </w:rPr>
            </w:pPr>
            <w:r w:rsidRPr="00EF72D4">
              <w:rPr>
                <w:rFonts w:ascii="TimesNewRomanPSMT" w:cs="TimesNewRomanPSMT"/>
                <w:color w:val="211D1E"/>
                <w:sz w:val="24"/>
                <w:szCs w:val="24"/>
              </w:rPr>
              <w:t>Riferimenti normativi CEI e CEI- UNEL rispetto all</w:t>
            </w:r>
            <w:r w:rsidRPr="00EF72D4">
              <w:rPr>
                <w:rFonts w:ascii="TimesNewRomanPSMT" w:cs="TimesNewRomanPSMT"/>
                <w:color w:val="211D1E"/>
                <w:sz w:val="24"/>
                <w:szCs w:val="24"/>
              </w:rPr>
              <w:t>’</w:t>
            </w:r>
            <w:r w:rsidRPr="00EF72D4">
              <w:rPr>
                <w:rFonts w:ascii="TimesNewRomanPSMT" w:cs="TimesNewRomanPSMT"/>
                <w:color w:val="211D1E"/>
                <w:sz w:val="24"/>
                <w:szCs w:val="24"/>
              </w:rPr>
              <w:t xml:space="preserve">esecuzione di impianti elettrici. </w:t>
            </w:r>
          </w:p>
          <w:p w14:paraId="2B380057" w14:textId="77777777" w:rsidR="00C17B01" w:rsidRPr="00C17B01" w:rsidRDefault="00C17B01" w:rsidP="00B1123B">
            <w:pPr>
              <w:pStyle w:val="Paragrafoelenco"/>
              <w:numPr>
                <w:ilvl w:val="0"/>
                <w:numId w:val="2"/>
              </w:numPr>
              <w:ind w:left="232" w:hanging="204"/>
              <w:jc w:val="both"/>
              <w:rPr>
                <w:color w:val="211D1E"/>
              </w:rPr>
            </w:pPr>
            <w:r w:rsidRPr="00EF72D4">
              <w:rPr>
                <w:rFonts w:ascii="TimesNewRomanPSMT" w:cs="TimesNewRomanPSMT"/>
                <w:color w:val="211D1E"/>
                <w:sz w:val="24"/>
                <w:szCs w:val="24"/>
              </w:rPr>
              <w:t xml:space="preserve">Segni grafici e codici letterari per impianti elettrici. </w:t>
            </w:r>
          </w:p>
          <w:p w14:paraId="1E71D5BC" w14:textId="77777777" w:rsidR="00B1123B" w:rsidRPr="00524453" w:rsidRDefault="00C17B01" w:rsidP="00B1123B">
            <w:pPr>
              <w:pStyle w:val="Paragrafoelenco"/>
              <w:numPr>
                <w:ilvl w:val="0"/>
                <w:numId w:val="2"/>
              </w:numPr>
              <w:ind w:left="232" w:hanging="204"/>
              <w:jc w:val="both"/>
              <w:rPr>
                <w:color w:val="211D1E"/>
              </w:rPr>
            </w:pPr>
            <w:r w:rsidRPr="00EF72D4">
              <w:rPr>
                <w:rFonts w:ascii="TimesNewRomanPSMT" w:cs="TimesNewRomanPSMT"/>
                <w:color w:val="211D1E"/>
                <w:sz w:val="24"/>
                <w:szCs w:val="24"/>
              </w:rPr>
              <w:t>Rappresentazione degli impianti elettrici</w:t>
            </w:r>
          </w:p>
        </w:tc>
      </w:tr>
      <w:tr w:rsidR="00B1123B" w14:paraId="783569A9" w14:textId="77777777" w:rsidTr="00B1123B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69E39963" w14:textId="77777777" w:rsidR="00B1123B" w:rsidRDefault="00B1123B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067B8" w14:textId="77777777" w:rsidR="00B1123B" w:rsidRPr="00524453" w:rsidRDefault="00C17B01" w:rsidP="00B1123B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Tecnica Professionale</w:t>
            </w:r>
          </w:p>
          <w:p w14:paraId="6817E83D" w14:textId="77777777" w:rsidR="00B1123B" w:rsidRPr="00524453" w:rsidRDefault="00B1123B" w:rsidP="00C17B01">
            <w:pPr>
              <w:pStyle w:val="Defaul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23B" w14:paraId="21D279DC" w14:textId="77777777" w:rsidTr="00B1123B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3423821D" w14:textId="77777777" w:rsidR="00B1123B" w:rsidRDefault="00B1123B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66FB" w14:textId="77777777" w:rsidR="00B1123B" w:rsidRPr="00524453" w:rsidRDefault="000E471F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Esecuzioni di pannelli relativi all</w:t>
            </w: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’</w:t>
            </w: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installazione di impianti elettrici civili, con relativo preventivo di spesa e relazione tecnica.</w:t>
            </w:r>
          </w:p>
        </w:tc>
      </w:tr>
      <w:tr w:rsidR="00B1123B" w14:paraId="51B50573" w14:textId="77777777" w:rsidTr="00B1123B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2299BC20" w14:textId="77777777" w:rsidR="00B1123B" w:rsidRDefault="00B1123B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7. Descrizione delle attività degli studenti</w:t>
            </w:r>
          </w:p>
          <w:p w14:paraId="7ED2CADF" w14:textId="77777777" w:rsidR="00B1123B" w:rsidRDefault="00B1123B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(fasi di lavoro)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D681" w14:textId="77777777" w:rsidR="00B1123B" w:rsidRPr="00524453" w:rsidRDefault="00B1123B" w:rsidP="00B1123B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Ascolto e partecipazione attiva al dialogo anche attraverso richieste di chiarimenti e risposte da parte del docente;</w:t>
            </w:r>
          </w:p>
          <w:p w14:paraId="48DAF8B1" w14:textId="77777777" w:rsidR="00B1123B" w:rsidRPr="00524453" w:rsidRDefault="00B1123B" w:rsidP="00B1123B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Memorizzazione, rielaborazione e messa in atto delle conoscenze e competenze acquisite;</w:t>
            </w:r>
          </w:p>
          <w:p w14:paraId="13837273" w14:textId="77777777" w:rsidR="00B1123B" w:rsidRDefault="00B1123B" w:rsidP="00B1123B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La valutazione dei propri e altrui comportamenti e, se opportuno, la segnalazione di modifiche alle istruzioni comportamentali;</w:t>
            </w:r>
          </w:p>
          <w:p w14:paraId="34CA5894" w14:textId="77777777" w:rsidR="00C17B01" w:rsidRPr="00524453" w:rsidRDefault="00C17B01" w:rsidP="00B1123B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Esecuzione pratica dei pannelli di impianti elettrici civili</w:t>
            </w:r>
          </w:p>
        </w:tc>
      </w:tr>
      <w:tr w:rsidR="00B1123B" w14:paraId="62944E5C" w14:textId="77777777" w:rsidTr="00B1123B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289EE4E5" w14:textId="77777777" w:rsidR="00B1123B" w:rsidRDefault="00B1123B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>8. Attività dei docenti</w:t>
            </w:r>
          </w:p>
          <w:p w14:paraId="72BFF00B" w14:textId="77777777" w:rsidR="00B1123B" w:rsidRDefault="00B1123B" w:rsidP="00970A73">
            <w:pPr>
              <w:pStyle w:val="Default"/>
              <w:spacing w:before="60"/>
              <w:rPr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(strategie didattiche)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C171" w14:textId="77777777" w:rsidR="00B1123B" w:rsidRPr="00524453" w:rsidRDefault="00B1123B" w:rsidP="00B1123B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Attività didattica di lezione frontale,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a distanza,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guidata e partecipata;</w:t>
            </w:r>
          </w:p>
          <w:p w14:paraId="75D1F82B" w14:textId="77777777" w:rsidR="00B1123B" w:rsidRPr="00524453" w:rsidRDefault="00B1123B" w:rsidP="00B1123B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Condivisione di guide e manuali operativi del settore;</w:t>
            </w:r>
          </w:p>
          <w:p w14:paraId="132A8DF3" w14:textId="77777777" w:rsidR="00B1123B" w:rsidRPr="00524453" w:rsidRDefault="00B1123B" w:rsidP="00B1123B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Guida alle attività di gruppo</w:t>
            </w:r>
          </w:p>
        </w:tc>
      </w:tr>
      <w:tr w:rsidR="00B1123B" w14:paraId="42899EBC" w14:textId="77777777" w:rsidTr="00B1123B">
        <w:trPr>
          <w:trHeight w:val="56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6E8F0A44" w14:textId="77777777" w:rsidR="00B1123B" w:rsidRDefault="00B1123B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D3A9" w14:textId="77777777" w:rsidR="00B1123B" w:rsidRPr="00524453" w:rsidRDefault="00B1123B" w:rsidP="00970A73">
            <w:pPr>
              <w:spacing w:before="60"/>
              <w:rPr>
                <w:sz w:val="20"/>
                <w:szCs w:val="20"/>
              </w:rPr>
            </w:pPr>
            <w:r>
              <w:rPr>
                <w:rFonts w:ascii="TimesNewRomanPSMT" w:cs="TimesNewRomanPSMT"/>
                <w:color w:val="211D1E"/>
              </w:rPr>
              <w:t xml:space="preserve">Indicativamente 30 </w:t>
            </w:r>
            <w:r w:rsidRPr="00E25B7C">
              <w:rPr>
                <w:rFonts w:ascii="TimesNewRomanPSMT" w:cs="TimesNewRomanPSMT"/>
                <w:color w:val="211D1E"/>
              </w:rPr>
              <w:t>ore, I tempi di svolgimento dell</w:t>
            </w:r>
            <w:r w:rsidRPr="00E25B7C">
              <w:rPr>
                <w:rFonts w:ascii="TimesNewRomanPSMT" w:cs="TimesNewRomanPSMT" w:hint="cs"/>
                <w:color w:val="211D1E"/>
              </w:rPr>
              <w:t>’</w:t>
            </w:r>
            <w:r w:rsidRPr="00E25B7C">
              <w:rPr>
                <w:rFonts w:ascii="TimesNewRomanPSMT" w:cs="TimesNewRomanPSMT"/>
                <w:color w:val="211D1E"/>
              </w:rPr>
              <w:t>UDA possono variare in funzione delle esigenze della classe</w:t>
            </w:r>
          </w:p>
        </w:tc>
      </w:tr>
      <w:tr w:rsidR="00B1123B" w14:paraId="183B537E" w14:textId="77777777" w:rsidTr="00B1123B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349B6FCF" w14:textId="77777777" w:rsidR="00B1123B" w:rsidRDefault="00B1123B" w:rsidP="00970A73">
            <w:pPr>
              <w:pStyle w:val="Default"/>
              <w:spacing w:before="60"/>
              <w:rPr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10. Strumenti didattici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3183" w14:textId="77777777" w:rsidR="00B1123B" w:rsidRPr="00524453" w:rsidRDefault="00B1123B" w:rsidP="00B1123B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Appunti </w:t>
            </w:r>
            <w:r w:rsidR="00C17B01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del docente e reperiti dalla rete 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e manuali </w:t>
            </w:r>
            <w:r w:rsidR="00C17B01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di settore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;</w:t>
            </w:r>
          </w:p>
          <w:p w14:paraId="5D015C35" w14:textId="77777777" w:rsidR="00B1123B" w:rsidRPr="00524453" w:rsidRDefault="00B1123B" w:rsidP="00C17B01">
            <w:pPr>
              <w:pStyle w:val="Default"/>
              <w:ind w:left="2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23B" w14:paraId="7D22CBEA" w14:textId="77777777" w:rsidTr="00B1123B">
        <w:trPr>
          <w:trHeight w:val="80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36FED461" w14:textId="77777777" w:rsidR="00B1123B" w:rsidRDefault="00B1123B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4B47" w14:textId="77777777" w:rsidR="00B1123B" w:rsidRPr="00524453" w:rsidRDefault="00B1123B" w:rsidP="00970A73">
            <w:pPr>
              <w:spacing w:before="60"/>
              <w:rPr>
                <w:sz w:val="20"/>
                <w:szCs w:val="20"/>
              </w:rPr>
            </w:pPr>
            <w:r w:rsidRPr="00646B95">
              <w:rPr>
                <w:color w:val="211D1E"/>
                <w:sz w:val="20"/>
                <w:szCs w:val="20"/>
              </w:rPr>
              <w:t>La valutazione finale terrà conto dei dati di partenza, del livello di competenza raggiunto e dei progressi in itinere. Per ogni valutazione è allegata una griglia che definisce il livello espresso da un voto in decimi</w:t>
            </w:r>
          </w:p>
        </w:tc>
      </w:tr>
    </w:tbl>
    <w:p w14:paraId="3AF5CA24" w14:textId="77777777" w:rsidR="00E25B7C" w:rsidRDefault="00E25B7C" w:rsidP="005242E1">
      <w:pPr>
        <w:rPr>
          <w:sz w:val="28"/>
          <w:szCs w:val="28"/>
        </w:rPr>
      </w:pPr>
    </w:p>
    <w:p w14:paraId="0258A3EB" w14:textId="77777777" w:rsidR="00C17B01" w:rsidRDefault="00C17B01" w:rsidP="00C17B01">
      <w:pPr>
        <w:jc w:val="center"/>
        <w:rPr>
          <w:sz w:val="28"/>
          <w:szCs w:val="28"/>
        </w:rPr>
      </w:pPr>
      <w:r>
        <w:rPr>
          <w:sz w:val="28"/>
          <w:szCs w:val="28"/>
        </w:rPr>
        <w:t>UDA 2</w:t>
      </w:r>
    </w:p>
    <w:tbl>
      <w:tblPr>
        <w:tblW w:w="978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318"/>
        <w:gridCol w:w="5469"/>
      </w:tblGrid>
      <w:tr w:rsidR="00C17B01" w14:paraId="493D974E" w14:textId="77777777" w:rsidTr="00970A73">
        <w:trPr>
          <w:trHeight w:val="43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D9523DF" w14:textId="77777777" w:rsidR="00C17B01" w:rsidRDefault="00C17B01" w:rsidP="00970A73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sezioni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F003" w14:textId="77777777" w:rsidR="00C17B01" w:rsidRDefault="00C17B01" w:rsidP="00970A73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211D1E"/>
              </w:rPr>
              <w:t>Note per la compilazione</w:t>
            </w:r>
          </w:p>
        </w:tc>
      </w:tr>
      <w:tr w:rsidR="00C17B01" w14:paraId="65594D83" w14:textId="77777777" w:rsidTr="00970A73">
        <w:trPr>
          <w:trHeight w:val="56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5AE25AAF" w14:textId="77777777" w:rsidR="00C17B01" w:rsidRDefault="00C17B01" w:rsidP="00970A73">
            <w:pPr>
              <w:pStyle w:val="Default"/>
              <w:spacing w:before="60"/>
              <w:rPr>
                <w:rFonts w:ascii="Times New Roman" w:eastAsia="Georgia" w:hAnsi="Times New Roman" w:cs="Times New Roman"/>
                <w:b/>
                <w:i/>
                <w:i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D320" w14:textId="77777777" w:rsidR="00C17B01" w:rsidRPr="00C17B01" w:rsidRDefault="00C17B01" w:rsidP="00970A73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 w:rsidRPr="00C17B01">
              <w:rPr>
                <w:rFonts w:ascii="Tahoma" w:hAnsi="Tahoma" w:cs="Tahoma"/>
                <w:b/>
                <w:sz w:val="20"/>
                <w:szCs w:val="20"/>
              </w:rPr>
              <w:t>Misurazioni di grandezze elettriche</w:t>
            </w:r>
          </w:p>
        </w:tc>
      </w:tr>
      <w:tr w:rsidR="00C17B01" w14:paraId="1B2B6405" w14:textId="77777777" w:rsidTr="00970A73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2DFF8118" w14:textId="77777777" w:rsidR="00C17B01" w:rsidRDefault="00C17B01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2. Descrizione</w:t>
            </w:r>
          </w:p>
          <w:p w14:paraId="3E083BC7" w14:textId="77777777" w:rsidR="00C17B01" w:rsidRDefault="00C17B01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(ciò che voglio raggiungere)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14C3" w14:textId="77777777" w:rsidR="00C17B01" w:rsidRPr="00524453" w:rsidRDefault="00C17B01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 xml:space="preserve">L' </w:t>
            </w:r>
            <w:proofErr w:type="spellStart"/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UdA</w:t>
            </w:r>
            <w:proofErr w:type="spellEnd"/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, intende fornire agli studenti le conoscenze teoriche e pratiche relative alla strumentazione di misure elettriche e al suo utilizzo.</w:t>
            </w:r>
          </w:p>
        </w:tc>
      </w:tr>
      <w:tr w:rsidR="00C17B01" w14:paraId="5A2437FE" w14:textId="77777777" w:rsidTr="00970A73">
        <w:trPr>
          <w:trHeight w:val="61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6AA8CBDC" w14:textId="77777777" w:rsidR="00C17B01" w:rsidRDefault="00C17B01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3. Competenze target</w:t>
            </w:r>
          </w:p>
          <w:p w14:paraId="68A1B207" w14:textId="77777777" w:rsidR="00C17B01" w:rsidRDefault="00C17B01" w:rsidP="00970A73">
            <w:pPr>
              <w:pStyle w:val="Default"/>
              <w:spacing w:before="60"/>
              <w:rPr>
                <w:rFonts w:cs="Times New Roman"/>
                <w:i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(obiettivi profilo professionale)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A118" w14:textId="77777777" w:rsidR="00C17B01" w:rsidRDefault="00C17B01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COMPETENZE DI AREA GENERALE</w:t>
            </w:r>
          </w:p>
          <w:p w14:paraId="572BD46F" w14:textId="77777777" w:rsidR="00C17B01" w:rsidRDefault="00C17B01" w:rsidP="00970A73">
            <w:pPr>
              <w:pStyle w:val="Default"/>
              <w:numPr>
                <w:ilvl w:val="0"/>
                <w:numId w:val="3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Utilizzare il patrimonio lessicale ed espressivo della lingua italiana secondo le esigenze comunicative nei vari contesti: sociali, culturali, scientifici, economici, tecnologici e professionali;</w:t>
            </w:r>
          </w:p>
          <w:p w14:paraId="47818170" w14:textId="77777777" w:rsidR="00C17B01" w:rsidRPr="00524453" w:rsidRDefault="00C17B01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COMPETENZE DI INDIRIZZO</w:t>
            </w:r>
          </w:p>
          <w:p w14:paraId="4E4F7ABB" w14:textId="77777777" w:rsidR="00C17B01" w:rsidRPr="00524453" w:rsidRDefault="00C17B01" w:rsidP="00970A73">
            <w:pPr>
              <w:pStyle w:val="Default"/>
              <w:ind w:left="232" w:hanging="232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t xml:space="preserve">P2 </w:t>
            </w:r>
            <w:r>
              <w:rPr>
                <w:sz w:val="20"/>
                <w:szCs w:val="20"/>
              </w:rPr>
              <w:t>Approntare strumenti e attrezzature necessari alle diverse fasi di attività sulla base del progetto, della tipologia di materiali da impiegare, del risultato atteso</w:t>
            </w:r>
          </w:p>
        </w:tc>
      </w:tr>
      <w:tr w:rsidR="00C17B01" w14:paraId="59596D44" w14:textId="77777777" w:rsidTr="00970A73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3A84DFDE" w14:textId="77777777" w:rsidR="00C17B01" w:rsidRDefault="00C17B01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4. Saperi essenziali</w:t>
            </w:r>
          </w:p>
          <w:p w14:paraId="168D2443" w14:textId="77777777" w:rsidR="00C17B01" w:rsidRDefault="00C17B01" w:rsidP="00970A73">
            <w:pPr>
              <w:pStyle w:val="Default"/>
              <w:spacing w:before="60"/>
              <w:rPr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(Contenuti)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E54C" w14:textId="77777777" w:rsidR="00C17B01" w:rsidRPr="00C17B01" w:rsidRDefault="00C17B01" w:rsidP="00970A73">
            <w:pPr>
              <w:pStyle w:val="Paragrafoelenco"/>
              <w:numPr>
                <w:ilvl w:val="0"/>
                <w:numId w:val="2"/>
              </w:numPr>
              <w:ind w:left="232" w:hanging="204"/>
              <w:jc w:val="both"/>
              <w:rPr>
                <w:color w:val="211D1E"/>
              </w:rPr>
            </w:pPr>
            <w:r>
              <w:rPr>
                <w:rFonts w:ascii="ArialNarrow" w:hAnsi="ArialNarrow" w:cs="ArialNarrow"/>
              </w:rPr>
              <w:t xml:space="preserve">Uso del tester o del multimetro digitale. </w:t>
            </w:r>
          </w:p>
          <w:p w14:paraId="19CD6EFA" w14:textId="77777777" w:rsidR="00C17B01" w:rsidRPr="00C17B01" w:rsidRDefault="00C17B01" w:rsidP="00970A73">
            <w:pPr>
              <w:pStyle w:val="Paragrafoelenco"/>
              <w:numPr>
                <w:ilvl w:val="0"/>
                <w:numId w:val="2"/>
              </w:numPr>
              <w:ind w:left="232" w:hanging="204"/>
              <w:jc w:val="both"/>
              <w:rPr>
                <w:color w:val="211D1E"/>
              </w:rPr>
            </w:pPr>
            <w:r>
              <w:rPr>
                <w:rFonts w:ascii="ArialNarrow" w:hAnsi="ArialNarrow" w:cs="ArialNarrow"/>
              </w:rPr>
              <w:t xml:space="preserve">Uso dell’amperometro e del voltmetro. </w:t>
            </w:r>
          </w:p>
          <w:p w14:paraId="7927228A" w14:textId="77777777" w:rsidR="00C17B01" w:rsidRPr="00C17B01" w:rsidRDefault="00C17B01" w:rsidP="00970A73">
            <w:pPr>
              <w:pStyle w:val="Paragrafoelenco"/>
              <w:numPr>
                <w:ilvl w:val="0"/>
                <w:numId w:val="2"/>
              </w:numPr>
              <w:ind w:left="232" w:hanging="204"/>
              <w:jc w:val="both"/>
              <w:rPr>
                <w:color w:val="211D1E"/>
              </w:rPr>
            </w:pPr>
            <w:r>
              <w:rPr>
                <w:rFonts w:ascii="ArialNarrow" w:hAnsi="ArialNarrow" w:cs="ArialNarrow"/>
              </w:rPr>
              <w:t xml:space="preserve">Misura di resistenza con i vari metodi e riconoscimento del valore tramite il codice colori. </w:t>
            </w:r>
          </w:p>
          <w:p w14:paraId="6D651166" w14:textId="77777777" w:rsidR="00C17B01" w:rsidRPr="00524453" w:rsidRDefault="00C17B01" w:rsidP="00970A73">
            <w:pPr>
              <w:pStyle w:val="Paragrafoelenco"/>
              <w:numPr>
                <w:ilvl w:val="0"/>
                <w:numId w:val="2"/>
              </w:numPr>
              <w:ind w:left="232" w:hanging="204"/>
              <w:jc w:val="both"/>
              <w:rPr>
                <w:color w:val="211D1E"/>
              </w:rPr>
            </w:pPr>
            <w:r>
              <w:rPr>
                <w:rFonts w:ascii="ArialNarrow" w:hAnsi="ArialNarrow" w:cs="ArialNarrow"/>
              </w:rPr>
              <w:t>Impianto di terra.</w:t>
            </w:r>
          </w:p>
        </w:tc>
      </w:tr>
      <w:tr w:rsidR="00C17B01" w14:paraId="1219C482" w14:textId="77777777" w:rsidTr="00970A73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56C1A33E" w14:textId="77777777" w:rsidR="00C17B01" w:rsidRDefault="00C17B01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5DAF" w14:textId="77777777" w:rsidR="00C17B01" w:rsidRPr="00524453" w:rsidRDefault="00C17B01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Tecnica Professionale</w:t>
            </w:r>
          </w:p>
          <w:p w14:paraId="6C36EC72" w14:textId="77777777" w:rsidR="00C17B01" w:rsidRPr="00524453" w:rsidRDefault="00C17B01" w:rsidP="00970A73">
            <w:pPr>
              <w:pStyle w:val="Defaul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B01" w14:paraId="4880F034" w14:textId="77777777" w:rsidTr="00970A73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019462B5" w14:textId="77777777" w:rsidR="00C17B01" w:rsidRDefault="00C17B01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B6510" w14:textId="77777777" w:rsidR="00C17B01" w:rsidRPr="00524453" w:rsidRDefault="00C17B01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Misure di tensione, corrente, resistenze</w:t>
            </w:r>
            <w:r w:rsidR="00700ED0"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, potenza</w:t>
            </w: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 xml:space="preserve"> e continuit</w:t>
            </w: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à</w:t>
            </w: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 xml:space="preserve"> su circuiti</w:t>
            </w:r>
            <w:r w:rsidR="00700ED0"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 xml:space="preserve"> elementari</w:t>
            </w:r>
          </w:p>
        </w:tc>
      </w:tr>
      <w:tr w:rsidR="00C17B01" w14:paraId="0FA77CD3" w14:textId="77777777" w:rsidTr="00970A73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158BD49F" w14:textId="77777777" w:rsidR="00C17B01" w:rsidRDefault="00C17B01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7. Descrizione delle attività degli studenti</w:t>
            </w:r>
          </w:p>
          <w:p w14:paraId="30688BC3" w14:textId="77777777" w:rsidR="00C17B01" w:rsidRDefault="00C17B01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(fasi di lavoro)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93ED" w14:textId="77777777" w:rsidR="00C17B01" w:rsidRPr="00524453" w:rsidRDefault="00C17B01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Ascolto e partecipazione attiva al dialogo anche attraverso richieste di chiarimenti e risposte da parte del docente;</w:t>
            </w:r>
          </w:p>
          <w:p w14:paraId="1E25CE01" w14:textId="77777777" w:rsidR="00C17B01" w:rsidRPr="00524453" w:rsidRDefault="00C17B01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Memorizzazione, rielaborazione e messa in atto delle conoscenze e competenze acquisite;</w:t>
            </w:r>
          </w:p>
          <w:p w14:paraId="2B5CCD36" w14:textId="77777777" w:rsidR="00C17B01" w:rsidRDefault="00C17B01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La valutazione dei propri e altrui comportamenti e, se opportuno, la segnalazione di modifiche alle istruzioni 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lastRenderedPageBreak/>
              <w:t>comportamentali;</w:t>
            </w:r>
          </w:p>
          <w:p w14:paraId="22396A15" w14:textId="77777777" w:rsidR="00C17B01" w:rsidRPr="00524453" w:rsidRDefault="00700ED0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Utilizzo degli strumenti di misura</w:t>
            </w:r>
          </w:p>
        </w:tc>
      </w:tr>
      <w:tr w:rsidR="00C17B01" w14:paraId="60B1A363" w14:textId="77777777" w:rsidTr="00970A73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276C7249" w14:textId="77777777" w:rsidR="00C17B01" w:rsidRDefault="00C17B01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>8. Attività dei docenti</w:t>
            </w:r>
          </w:p>
          <w:p w14:paraId="066926E0" w14:textId="77777777" w:rsidR="00C17B01" w:rsidRDefault="00C17B01" w:rsidP="00970A73">
            <w:pPr>
              <w:pStyle w:val="Default"/>
              <w:spacing w:before="60"/>
              <w:rPr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(strategie didattiche)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1660" w14:textId="77777777" w:rsidR="00C17B01" w:rsidRPr="00524453" w:rsidRDefault="00C17B01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Attività didattica di lezione frontale,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a distanza,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guidata e partecipata;</w:t>
            </w:r>
          </w:p>
          <w:p w14:paraId="5D3820CA" w14:textId="77777777" w:rsidR="00C17B01" w:rsidRPr="00524453" w:rsidRDefault="00C17B01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Condivisione di guide e manuali operativi del settore;</w:t>
            </w:r>
          </w:p>
          <w:p w14:paraId="4D4EBCE6" w14:textId="77777777" w:rsidR="00C17B01" w:rsidRPr="00524453" w:rsidRDefault="00C17B01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Guida alle attività di gruppo</w:t>
            </w:r>
          </w:p>
        </w:tc>
      </w:tr>
      <w:tr w:rsidR="00C17B01" w14:paraId="7AB446CA" w14:textId="77777777" w:rsidTr="00970A73">
        <w:trPr>
          <w:trHeight w:val="56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19D5F305" w14:textId="77777777" w:rsidR="00C17B01" w:rsidRDefault="00C17B01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C96E" w14:textId="77777777" w:rsidR="00C17B01" w:rsidRPr="00524453" w:rsidRDefault="00C17B01" w:rsidP="00970A73">
            <w:pPr>
              <w:spacing w:before="60"/>
              <w:rPr>
                <w:sz w:val="20"/>
                <w:szCs w:val="20"/>
              </w:rPr>
            </w:pPr>
            <w:r>
              <w:rPr>
                <w:rFonts w:ascii="TimesNewRomanPSMT" w:cs="TimesNewRomanPSMT"/>
                <w:color w:val="211D1E"/>
              </w:rPr>
              <w:t xml:space="preserve">Indicativamente </w:t>
            </w:r>
            <w:r w:rsidR="00700ED0">
              <w:rPr>
                <w:rFonts w:ascii="TimesNewRomanPSMT" w:cs="TimesNewRomanPSMT"/>
                <w:color w:val="211D1E"/>
              </w:rPr>
              <w:t>18</w:t>
            </w:r>
            <w:r>
              <w:rPr>
                <w:rFonts w:ascii="TimesNewRomanPSMT" w:cs="TimesNewRomanPSMT"/>
                <w:color w:val="211D1E"/>
              </w:rPr>
              <w:t xml:space="preserve"> </w:t>
            </w:r>
            <w:r w:rsidRPr="00E25B7C">
              <w:rPr>
                <w:rFonts w:ascii="TimesNewRomanPSMT" w:cs="TimesNewRomanPSMT"/>
                <w:color w:val="211D1E"/>
              </w:rPr>
              <w:t>ore, I tempi di svolgimento dell</w:t>
            </w:r>
            <w:r w:rsidRPr="00E25B7C">
              <w:rPr>
                <w:rFonts w:ascii="TimesNewRomanPSMT" w:cs="TimesNewRomanPSMT" w:hint="cs"/>
                <w:color w:val="211D1E"/>
              </w:rPr>
              <w:t>’</w:t>
            </w:r>
            <w:r w:rsidRPr="00E25B7C">
              <w:rPr>
                <w:rFonts w:ascii="TimesNewRomanPSMT" w:cs="TimesNewRomanPSMT"/>
                <w:color w:val="211D1E"/>
              </w:rPr>
              <w:t>UDA possono variare in funzione delle esigenze della classe</w:t>
            </w:r>
          </w:p>
        </w:tc>
      </w:tr>
      <w:tr w:rsidR="00C17B01" w14:paraId="5AC3954D" w14:textId="77777777" w:rsidTr="00970A73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710CBEAC" w14:textId="77777777" w:rsidR="00C17B01" w:rsidRDefault="00C17B01" w:rsidP="00970A73">
            <w:pPr>
              <w:pStyle w:val="Default"/>
              <w:spacing w:before="60"/>
              <w:rPr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10. Strumenti didattici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C01A" w14:textId="77777777" w:rsidR="00C17B01" w:rsidRPr="00524453" w:rsidRDefault="00C17B01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Appunti 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del docente e reperiti dalla rete 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e manuali 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di settore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;</w:t>
            </w:r>
          </w:p>
          <w:p w14:paraId="2505636A" w14:textId="77777777" w:rsidR="00C17B01" w:rsidRPr="00524453" w:rsidRDefault="00C17B01" w:rsidP="00970A73">
            <w:pPr>
              <w:pStyle w:val="Default"/>
              <w:ind w:left="2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B01" w14:paraId="53EEA307" w14:textId="77777777" w:rsidTr="00970A73">
        <w:trPr>
          <w:trHeight w:val="80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1C4382DE" w14:textId="77777777" w:rsidR="00C17B01" w:rsidRDefault="00C17B01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3498" w14:textId="77777777" w:rsidR="00C17B01" w:rsidRPr="00524453" w:rsidRDefault="00C17B01" w:rsidP="00970A73">
            <w:pPr>
              <w:spacing w:before="60"/>
              <w:rPr>
                <w:sz w:val="20"/>
                <w:szCs w:val="20"/>
              </w:rPr>
            </w:pPr>
            <w:r w:rsidRPr="00646B95">
              <w:rPr>
                <w:color w:val="211D1E"/>
                <w:sz w:val="20"/>
                <w:szCs w:val="20"/>
              </w:rPr>
              <w:t>La valutazione finale terrà conto dei dati di partenza, del livello di competenza raggiunto e dei progressi in itinere. Per ogni valutazione è allegata una griglia che definisce il livello espresso da un voto in decimi</w:t>
            </w:r>
          </w:p>
        </w:tc>
      </w:tr>
    </w:tbl>
    <w:p w14:paraId="04F12E65" w14:textId="77777777" w:rsidR="00C17B01" w:rsidRDefault="00C17B01" w:rsidP="005242E1">
      <w:pPr>
        <w:rPr>
          <w:sz w:val="28"/>
          <w:szCs w:val="28"/>
        </w:rPr>
      </w:pPr>
    </w:p>
    <w:p w14:paraId="338D8CEB" w14:textId="77777777" w:rsidR="004B0220" w:rsidRDefault="004B0220" w:rsidP="005242E1">
      <w:pPr>
        <w:rPr>
          <w:sz w:val="28"/>
          <w:szCs w:val="28"/>
        </w:rPr>
      </w:pPr>
    </w:p>
    <w:p w14:paraId="5863DE00" w14:textId="77777777" w:rsidR="004B0220" w:rsidRDefault="004B0220" w:rsidP="004B0220">
      <w:pPr>
        <w:jc w:val="center"/>
        <w:rPr>
          <w:sz w:val="28"/>
          <w:szCs w:val="28"/>
        </w:rPr>
      </w:pPr>
      <w:r>
        <w:rPr>
          <w:sz w:val="28"/>
          <w:szCs w:val="28"/>
        </w:rPr>
        <w:t>UDA 3</w:t>
      </w:r>
    </w:p>
    <w:tbl>
      <w:tblPr>
        <w:tblW w:w="978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318"/>
        <w:gridCol w:w="5469"/>
      </w:tblGrid>
      <w:tr w:rsidR="004B0220" w14:paraId="0F71747F" w14:textId="77777777" w:rsidTr="00970A73">
        <w:trPr>
          <w:trHeight w:val="43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A487C8C" w14:textId="77777777" w:rsidR="004B0220" w:rsidRDefault="004B0220" w:rsidP="00970A73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sezioni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B278" w14:textId="77777777" w:rsidR="004B0220" w:rsidRDefault="004B0220" w:rsidP="00970A73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211D1E"/>
              </w:rPr>
              <w:t>Note per la compilazione</w:t>
            </w:r>
          </w:p>
        </w:tc>
      </w:tr>
      <w:tr w:rsidR="004B0220" w14:paraId="29EAB32A" w14:textId="77777777" w:rsidTr="00970A73">
        <w:trPr>
          <w:trHeight w:val="56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0E8EE9E2" w14:textId="77777777" w:rsidR="004B0220" w:rsidRDefault="004B0220" w:rsidP="00970A73">
            <w:pPr>
              <w:pStyle w:val="Default"/>
              <w:spacing w:before="60"/>
              <w:rPr>
                <w:rFonts w:ascii="Times New Roman" w:eastAsia="Georgia" w:hAnsi="Times New Roman" w:cs="Times New Roman"/>
                <w:b/>
                <w:i/>
                <w:i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29FE" w14:textId="77777777" w:rsidR="004B0220" w:rsidRPr="004B0220" w:rsidRDefault="004B0220" w:rsidP="00970A73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 w:rsidRPr="004B0220">
              <w:rPr>
                <w:rFonts w:ascii="Tahoma" w:hAnsi="Tahoma" w:cs="Tahoma"/>
                <w:b/>
                <w:sz w:val="20"/>
                <w:szCs w:val="20"/>
              </w:rPr>
              <w:t>Principali elementi utilizzati negli impianti elettrici civili e sorgenti luminose</w:t>
            </w:r>
          </w:p>
        </w:tc>
      </w:tr>
      <w:tr w:rsidR="004B0220" w14:paraId="542243BD" w14:textId="77777777" w:rsidTr="00970A73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2BE82D72" w14:textId="77777777" w:rsidR="004B0220" w:rsidRDefault="004B0220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2. Descrizione</w:t>
            </w:r>
          </w:p>
          <w:p w14:paraId="05244A6E" w14:textId="77777777" w:rsidR="004B0220" w:rsidRDefault="004B0220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(ciò che voglio raggiungere)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1389" w14:textId="77777777" w:rsidR="004B0220" w:rsidRPr="00524453" w:rsidRDefault="004B0220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 xml:space="preserve">L' </w:t>
            </w:r>
            <w:proofErr w:type="spellStart"/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UdA</w:t>
            </w:r>
            <w:proofErr w:type="spellEnd"/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, intende fornire agli studenti le conoscenze teoriche e pratiche relative alla componentistica utilizzata negli impianti elettrici civili</w:t>
            </w:r>
          </w:p>
        </w:tc>
      </w:tr>
      <w:tr w:rsidR="004B0220" w14:paraId="137F6E27" w14:textId="77777777" w:rsidTr="00970A73">
        <w:trPr>
          <w:trHeight w:val="61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418D82C0" w14:textId="77777777" w:rsidR="004B0220" w:rsidRDefault="004B0220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3. Competenze target</w:t>
            </w:r>
          </w:p>
          <w:p w14:paraId="6CDDD876" w14:textId="77777777" w:rsidR="004B0220" w:rsidRDefault="004B0220" w:rsidP="00970A73">
            <w:pPr>
              <w:pStyle w:val="Default"/>
              <w:spacing w:before="60"/>
              <w:rPr>
                <w:rFonts w:cs="Times New Roman"/>
                <w:i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(obiettivi profilo professionale)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2978" w14:textId="77777777" w:rsidR="004B0220" w:rsidRDefault="004B0220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COMPETENZE DI AREA GENERALE</w:t>
            </w:r>
          </w:p>
          <w:p w14:paraId="6E31AB25" w14:textId="77777777" w:rsidR="004B0220" w:rsidRDefault="004B0220" w:rsidP="00970A73">
            <w:pPr>
              <w:pStyle w:val="Default"/>
              <w:numPr>
                <w:ilvl w:val="0"/>
                <w:numId w:val="3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Utilizzare il patrimonio lessicale ed espressivo della lingua italiana secondo le esigenze comunicative nei vari contesti: sociali, culturali, scientifici, economici, tecnologici e professionali;</w:t>
            </w:r>
          </w:p>
          <w:p w14:paraId="027FA062" w14:textId="77777777" w:rsidR="004B0220" w:rsidRPr="00524453" w:rsidRDefault="004B0220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COMPETENZE DI INDIRIZZO</w:t>
            </w:r>
          </w:p>
          <w:p w14:paraId="75387F7A" w14:textId="77777777" w:rsidR="004B0220" w:rsidRPr="00524453" w:rsidRDefault="004B0220" w:rsidP="00970A73">
            <w:pPr>
              <w:pStyle w:val="Default"/>
              <w:ind w:left="232" w:hanging="232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t xml:space="preserve">P2 </w:t>
            </w:r>
            <w:r>
              <w:rPr>
                <w:sz w:val="20"/>
                <w:szCs w:val="20"/>
              </w:rPr>
              <w:t>Approntare strumenti e attrezzature necessari alle diverse fasi di attività sulla base del progetto, della tipologia di materiali da impiegare, del risultato atteso</w:t>
            </w:r>
          </w:p>
        </w:tc>
      </w:tr>
      <w:tr w:rsidR="004B0220" w14:paraId="7F74C192" w14:textId="77777777" w:rsidTr="00970A73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1AB177E8" w14:textId="77777777" w:rsidR="004B0220" w:rsidRDefault="004B0220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>4. Saperi essenziali</w:t>
            </w:r>
          </w:p>
          <w:p w14:paraId="2551B96D" w14:textId="77777777" w:rsidR="004B0220" w:rsidRDefault="004B0220" w:rsidP="00970A73">
            <w:pPr>
              <w:pStyle w:val="Default"/>
              <w:spacing w:before="60"/>
              <w:rPr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(Contenuti)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362A3" w14:textId="77777777" w:rsidR="004B0220" w:rsidRDefault="004B0220" w:rsidP="004B0220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iCs w:val="0"/>
                <w:szCs w:val="20"/>
              </w:rPr>
            </w:pPr>
            <w:r w:rsidRPr="004B0220">
              <w:rPr>
                <w:b w:val="0"/>
                <w:i w:val="0"/>
                <w:iCs w:val="0"/>
                <w:szCs w:val="20"/>
              </w:rPr>
              <w:t xml:space="preserve">Montante, tubi protettivi, </w:t>
            </w:r>
            <w:proofErr w:type="gramStart"/>
            <w:r w:rsidRPr="004B0220">
              <w:rPr>
                <w:b w:val="0"/>
                <w:i w:val="0"/>
                <w:iCs w:val="0"/>
                <w:szCs w:val="20"/>
              </w:rPr>
              <w:t>canali,cavi</w:t>
            </w:r>
            <w:proofErr w:type="gramEnd"/>
            <w:r w:rsidRPr="004B0220">
              <w:rPr>
                <w:b w:val="0"/>
                <w:i w:val="0"/>
                <w:iCs w:val="0"/>
                <w:szCs w:val="20"/>
              </w:rPr>
              <w:t xml:space="preserve"> elettrici, cassette di </w:t>
            </w:r>
            <w:proofErr w:type="spellStart"/>
            <w:r w:rsidRPr="004B0220">
              <w:rPr>
                <w:b w:val="0"/>
                <w:i w:val="0"/>
                <w:iCs w:val="0"/>
                <w:szCs w:val="20"/>
              </w:rPr>
              <w:t>derivazione,centralino,cassette</w:t>
            </w:r>
            <w:proofErr w:type="spellEnd"/>
            <w:r w:rsidRPr="004B0220">
              <w:rPr>
                <w:b w:val="0"/>
                <w:i w:val="0"/>
                <w:iCs w:val="0"/>
                <w:szCs w:val="20"/>
              </w:rPr>
              <w:t xml:space="preserve"> </w:t>
            </w:r>
            <w:proofErr w:type="spellStart"/>
            <w:r w:rsidRPr="004B0220">
              <w:rPr>
                <w:b w:val="0"/>
                <w:i w:val="0"/>
                <w:iCs w:val="0"/>
                <w:szCs w:val="20"/>
              </w:rPr>
              <w:t>portafrutto,fusibili,quadro</w:t>
            </w:r>
            <w:proofErr w:type="spellEnd"/>
            <w:r w:rsidRPr="004B0220">
              <w:rPr>
                <w:b w:val="0"/>
                <w:i w:val="0"/>
                <w:iCs w:val="0"/>
                <w:szCs w:val="20"/>
              </w:rPr>
              <w:t xml:space="preserve"> elettrico. </w:t>
            </w:r>
          </w:p>
          <w:p w14:paraId="732BF176" w14:textId="77777777" w:rsidR="004B0220" w:rsidRDefault="004B0220" w:rsidP="004B0220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iCs w:val="0"/>
                <w:szCs w:val="20"/>
              </w:rPr>
            </w:pPr>
            <w:r w:rsidRPr="004B0220">
              <w:rPr>
                <w:b w:val="0"/>
                <w:i w:val="0"/>
                <w:iCs w:val="0"/>
                <w:szCs w:val="20"/>
              </w:rPr>
              <w:t xml:space="preserve">Colori dei conduttori: per la distinzione del conduttore di </w:t>
            </w:r>
            <w:proofErr w:type="gramStart"/>
            <w:r w:rsidRPr="004B0220">
              <w:rPr>
                <w:b w:val="0"/>
                <w:i w:val="0"/>
                <w:iCs w:val="0"/>
                <w:szCs w:val="20"/>
              </w:rPr>
              <w:t>fase,neutro</w:t>
            </w:r>
            <w:proofErr w:type="gramEnd"/>
            <w:r w:rsidRPr="004B0220">
              <w:rPr>
                <w:b w:val="0"/>
                <w:i w:val="0"/>
                <w:iCs w:val="0"/>
                <w:szCs w:val="20"/>
              </w:rPr>
              <w:t xml:space="preserve"> e terra. </w:t>
            </w:r>
          </w:p>
          <w:p w14:paraId="77DB2B6F" w14:textId="77777777" w:rsidR="004B0220" w:rsidRDefault="004B0220" w:rsidP="004B0220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iCs w:val="0"/>
                <w:szCs w:val="20"/>
              </w:rPr>
            </w:pPr>
            <w:r w:rsidRPr="004B0220">
              <w:rPr>
                <w:b w:val="0"/>
                <w:i w:val="0"/>
                <w:iCs w:val="0"/>
                <w:szCs w:val="20"/>
              </w:rPr>
              <w:t>Apparecchi di segnalazione: suoneria, ronzatore.</w:t>
            </w:r>
          </w:p>
          <w:p w14:paraId="2E1E2CFF" w14:textId="77777777" w:rsidR="004B0220" w:rsidRDefault="004B0220" w:rsidP="004B0220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iCs w:val="0"/>
                <w:szCs w:val="20"/>
              </w:rPr>
            </w:pPr>
            <w:r w:rsidRPr="004B0220">
              <w:rPr>
                <w:b w:val="0"/>
                <w:i w:val="0"/>
                <w:iCs w:val="0"/>
                <w:szCs w:val="20"/>
              </w:rPr>
              <w:t>Trasformatore monofase -</w:t>
            </w:r>
            <w:proofErr w:type="spellStart"/>
            <w:r w:rsidRPr="004B0220">
              <w:rPr>
                <w:b w:val="0"/>
                <w:i w:val="0"/>
                <w:iCs w:val="0"/>
                <w:szCs w:val="20"/>
              </w:rPr>
              <w:t>elettroserratura</w:t>
            </w:r>
            <w:proofErr w:type="spellEnd"/>
            <w:r w:rsidRPr="004B0220">
              <w:rPr>
                <w:b w:val="0"/>
                <w:i w:val="0"/>
                <w:iCs w:val="0"/>
                <w:szCs w:val="20"/>
              </w:rPr>
              <w:t>.</w:t>
            </w:r>
          </w:p>
          <w:p w14:paraId="56B10D39" w14:textId="77777777" w:rsidR="004B0220" w:rsidRDefault="004B0220" w:rsidP="004B0220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iCs w:val="0"/>
                <w:szCs w:val="20"/>
              </w:rPr>
            </w:pPr>
            <w:r w:rsidRPr="004B0220">
              <w:rPr>
                <w:b w:val="0"/>
                <w:i w:val="0"/>
                <w:iCs w:val="0"/>
                <w:szCs w:val="20"/>
              </w:rPr>
              <w:t xml:space="preserve">Apparecchi per </w:t>
            </w:r>
            <w:proofErr w:type="gramStart"/>
            <w:r w:rsidRPr="004B0220">
              <w:rPr>
                <w:b w:val="0"/>
                <w:i w:val="0"/>
                <w:iCs w:val="0"/>
                <w:szCs w:val="20"/>
              </w:rPr>
              <w:t>controllo:  temporizzatore</w:t>
            </w:r>
            <w:proofErr w:type="gramEnd"/>
            <w:r w:rsidRPr="004B0220">
              <w:rPr>
                <w:b w:val="0"/>
                <w:i w:val="0"/>
                <w:iCs w:val="0"/>
                <w:szCs w:val="20"/>
              </w:rPr>
              <w:t xml:space="preserve">. </w:t>
            </w:r>
          </w:p>
          <w:p w14:paraId="615534B2" w14:textId="77777777" w:rsidR="004B0220" w:rsidRDefault="004B0220" w:rsidP="004B0220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A</w:t>
            </w:r>
            <w:r w:rsidRPr="004B0220">
              <w:rPr>
                <w:b w:val="0"/>
                <w:i w:val="0"/>
                <w:iCs w:val="0"/>
                <w:szCs w:val="20"/>
              </w:rPr>
              <w:t xml:space="preserve">pparecchi di comando: </w:t>
            </w:r>
            <w:proofErr w:type="gramStart"/>
            <w:r w:rsidRPr="004B0220">
              <w:rPr>
                <w:b w:val="0"/>
                <w:i w:val="0"/>
                <w:iCs w:val="0"/>
                <w:szCs w:val="20"/>
              </w:rPr>
              <w:t>interruttore,commutatore</w:t>
            </w:r>
            <w:proofErr w:type="gramEnd"/>
            <w:r w:rsidRPr="004B0220">
              <w:rPr>
                <w:b w:val="0"/>
                <w:i w:val="0"/>
                <w:iCs w:val="0"/>
                <w:szCs w:val="20"/>
              </w:rPr>
              <w:t xml:space="preserve">,deviatore,invertitore,pulsante. </w:t>
            </w:r>
          </w:p>
          <w:p w14:paraId="1CD38D92" w14:textId="77777777" w:rsidR="004B0220" w:rsidRDefault="004B0220" w:rsidP="004B0220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iCs w:val="0"/>
                <w:szCs w:val="20"/>
              </w:rPr>
            </w:pPr>
            <w:r w:rsidRPr="004B0220">
              <w:rPr>
                <w:b w:val="0"/>
                <w:i w:val="0"/>
                <w:iCs w:val="0"/>
                <w:szCs w:val="20"/>
              </w:rPr>
              <w:t>Apparecchi di protezione:</w:t>
            </w:r>
            <w:r>
              <w:rPr>
                <w:b w:val="0"/>
                <w:i w:val="0"/>
                <w:iCs w:val="0"/>
                <w:szCs w:val="20"/>
              </w:rPr>
              <w:t xml:space="preserve"> </w:t>
            </w:r>
            <w:proofErr w:type="spellStart"/>
            <w:proofErr w:type="gramStart"/>
            <w:r w:rsidRPr="004B0220">
              <w:rPr>
                <w:b w:val="0"/>
                <w:i w:val="0"/>
                <w:iCs w:val="0"/>
                <w:szCs w:val="20"/>
              </w:rPr>
              <w:t>magnetotermico,interruttore</w:t>
            </w:r>
            <w:proofErr w:type="spellEnd"/>
            <w:proofErr w:type="gramEnd"/>
            <w:r w:rsidRPr="004B0220">
              <w:rPr>
                <w:b w:val="0"/>
                <w:i w:val="0"/>
                <w:iCs w:val="0"/>
                <w:szCs w:val="20"/>
              </w:rPr>
              <w:t xml:space="preserve"> differenziale salvavita. </w:t>
            </w:r>
          </w:p>
          <w:p w14:paraId="7AEAEC02" w14:textId="77777777" w:rsidR="004B0220" w:rsidRDefault="004B0220" w:rsidP="004B0220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iCs w:val="0"/>
                <w:szCs w:val="20"/>
              </w:rPr>
            </w:pPr>
            <w:r w:rsidRPr="004B0220">
              <w:rPr>
                <w:b w:val="0"/>
                <w:i w:val="0"/>
                <w:iCs w:val="0"/>
                <w:szCs w:val="20"/>
              </w:rPr>
              <w:t>Prese da 10 e 16</w:t>
            </w:r>
            <w:r>
              <w:rPr>
                <w:b w:val="0"/>
                <w:i w:val="0"/>
                <w:iCs w:val="0"/>
                <w:szCs w:val="20"/>
              </w:rPr>
              <w:t>°</w:t>
            </w:r>
          </w:p>
          <w:p w14:paraId="216CFDFE" w14:textId="77777777" w:rsidR="004B0220" w:rsidRPr="004B0220" w:rsidRDefault="004B0220" w:rsidP="004B0220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color w:val="211D1E"/>
              </w:rPr>
            </w:pPr>
            <w:r>
              <w:rPr>
                <w:b w:val="0"/>
                <w:i w:val="0"/>
                <w:iCs w:val="0"/>
                <w:szCs w:val="20"/>
              </w:rPr>
              <w:t>R</w:t>
            </w:r>
            <w:r w:rsidRPr="004B0220">
              <w:rPr>
                <w:b w:val="0"/>
                <w:i w:val="0"/>
                <w:iCs w:val="0"/>
                <w:szCs w:val="20"/>
              </w:rPr>
              <w:t>elè</w:t>
            </w:r>
          </w:p>
          <w:p w14:paraId="6D58B716" w14:textId="77777777" w:rsidR="004B0220" w:rsidRPr="00524453" w:rsidRDefault="004B0220" w:rsidP="004B0220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color w:val="211D1E"/>
              </w:rPr>
            </w:pPr>
            <w:proofErr w:type="gramStart"/>
            <w:r w:rsidRPr="0028714B">
              <w:rPr>
                <w:b w:val="0"/>
                <w:i w:val="0"/>
                <w:iCs w:val="0"/>
                <w:szCs w:val="20"/>
              </w:rPr>
              <w:t>Sorgenti  luminose</w:t>
            </w:r>
            <w:proofErr w:type="gramEnd"/>
          </w:p>
        </w:tc>
      </w:tr>
      <w:tr w:rsidR="004B0220" w14:paraId="57375DBC" w14:textId="77777777" w:rsidTr="00970A73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3D330489" w14:textId="77777777" w:rsidR="004B0220" w:rsidRDefault="004B0220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D768" w14:textId="77777777" w:rsidR="004B0220" w:rsidRPr="00524453" w:rsidRDefault="004B0220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Tecnica Professionale</w:t>
            </w:r>
          </w:p>
          <w:p w14:paraId="1DF1903E" w14:textId="77777777" w:rsidR="004B0220" w:rsidRPr="00524453" w:rsidRDefault="004B0220" w:rsidP="00970A73">
            <w:pPr>
              <w:pStyle w:val="Defaul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220" w14:paraId="3DCB8C2F" w14:textId="77777777" w:rsidTr="00970A73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0213CC84" w14:textId="77777777" w:rsidR="004B0220" w:rsidRDefault="004B0220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A7EA" w14:textId="77777777" w:rsidR="004B0220" w:rsidRPr="00524453" w:rsidRDefault="004B0220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Montaggio di semplici pannelli con l</w:t>
            </w: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’</w:t>
            </w: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utilizzo dei componenti studiati</w:t>
            </w:r>
          </w:p>
        </w:tc>
      </w:tr>
      <w:tr w:rsidR="004B0220" w14:paraId="335DBB9F" w14:textId="77777777" w:rsidTr="00970A73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44CDBF31" w14:textId="77777777" w:rsidR="004B0220" w:rsidRDefault="004B0220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7. Descrizione delle attività degli studenti</w:t>
            </w:r>
          </w:p>
          <w:p w14:paraId="242C85A8" w14:textId="77777777" w:rsidR="004B0220" w:rsidRDefault="004B0220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(fasi di lavoro)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431D" w14:textId="77777777" w:rsidR="004B0220" w:rsidRPr="00524453" w:rsidRDefault="004B0220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Ascolto e partecipazione attiva al dialogo anche attraverso richieste di chiarimenti e risposte da parte del docente;</w:t>
            </w:r>
          </w:p>
          <w:p w14:paraId="19EB9B82" w14:textId="77777777" w:rsidR="004B0220" w:rsidRPr="00524453" w:rsidRDefault="004B0220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Memorizzazione, rielaborazione e messa in atto delle conoscenze e competenze acquisite;</w:t>
            </w:r>
          </w:p>
          <w:p w14:paraId="7EB99A3F" w14:textId="77777777" w:rsidR="004B0220" w:rsidRDefault="004B0220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La valutazione dei propri e altrui comportamenti e, se opportuno, la segnalazione di modifiche alle istruzioni comportamentali;</w:t>
            </w:r>
          </w:p>
          <w:p w14:paraId="315F62CA" w14:textId="77777777" w:rsidR="004B0220" w:rsidRPr="00524453" w:rsidRDefault="004B0220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Montaggio di semplici pannelli </w:t>
            </w:r>
          </w:p>
        </w:tc>
      </w:tr>
      <w:tr w:rsidR="004B0220" w14:paraId="5FAD73C1" w14:textId="77777777" w:rsidTr="00970A73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2DF38D3E" w14:textId="77777777" w:rsidR="004B0220" w:rsidRDefault="004B0220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8. Attività dei docenti</w:t>
            </w:r>
          </w:p>
          <w:p w14:paraId="737E4C20" w14:textId="77777777" w:rsidR="004B0220" w:rsidRDefault="004B0220" w:rsidP="00970A73">
            <w:pPr>
              <w:pStyle w:val="Default"/>
              <w:spacing w:before="60"/>
              <w:rPr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(strategie didattiche)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6834" w14:textId="77777777" w:rsidR="004B0220" w:rsidRPr="00524453" w:rsidRDefault="004B0220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Attività didattica di lezione frontale,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a distanza,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guidata e partecipata;</w:t>
            </w:r>
          </w:p>
          <w:p w14:paraId="3519610B" w14:textId="77777777" w:rsidR="004B0220" w:rsidRPr="00524453" w:rsidRDefault="004B0220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Condivisione di guide e manuali operativi del settore;</w:t>
            </w:r>
          </w:p>
          <w:p w14:paraId="29ACA7C8" w14:textId="77777777" w:rsidR="004B0220" w:rsidRPr="00524453" w:rsidRDefault="004B0220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Guida alle attività di gruppo</w:t>
            </w:r>
          </w:p>
        </w:tc>
      </w:tr>
      <w:tr w:rsidR="004B0220" w14:paraId="75882CB8" w14:textId="77777777" w:rsidTr="00970A73">
        <w:trPr>
          <w:trHeight w:val="56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1C3E93A0" w14:textId="77777777" w:rsidR="004B0220" w:rsidRDefault="004B0220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12CE" w14:textId="77777777" w:rsidR="004B0220" w:rsidRPr="00524453" w:rsidRDefault="004B0220" w:rsidP="00970A73">
            <w:pPr>
              <w:spacing w:before="60"/>
              <w:rPr>
                <w:sz w:val="20"/>
                <w:szCs w:val="20"/>
              </w:rPr>
            </w:pPr>
            <w:r>
              <w:rPr>
                <w:rFonts w:ascii="TimesNewRomanPSMT" w:cs="TimesNewRomanPSMT"/>
                <w:color w:val="211D1E"/>
              </w:rPr>
              <w:t xml:space="preserve">Indicativamente 30 </w:t>
            </w:r>
            <w:r w:rsidRPr="00E25B7C">
              <w:rPr>
                <w:rFonts w:ascii="TimesNewRomanPSMT" w:cs="TimesNewRomanPSMT"/>
                <w:color w:val="211D1E"/>
              </w:rPr>
              <w:t>ore, I tempi di svolgimento dell</w:t>
            </w:r>
            <w:r w:rsidRPr="00E25B7C">
              <w:rPr>
                <w:rFonts w:ascii="TimesNewRomanPSMT" w:cs="TimesNewRomanPSMT" w:hint="cs"/>
                <w:color w:val="211D1E"/>
              </w:rPr>
              <w:t>’</w:t>
            </w:r>
            <w:r w:rsidRPr="00E25B7C">
              <w:rPr>
                <w:rFonts w:ascii="TimesNewRomanPSMT" w:cs="TimesNewRomanPSMT"/>
                <w:color w:val="211D1E"/>
              </w:rPr>
              <w:t>UDA possono variare in funzione delle esigenze della classe</w:t>
            </w:r>
          </w:p>
        </w:tc>
      </w:tr>
      <w:tr w:rsidR="004B0220" w14:paraId="23B643B7" w14:textId="77777777" w:rsidTr="00970A73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04287E6A" w14:textId="77777777" w:rsidR="004B0220" w:rsidRDefault="004B0220" w:rsidP="00970A73">
            <w:pPr>
              <w:pStyle w:val="Default"/>
              <w:spacing w:before="60"/>
              <w:rPr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10. Strumenti didattici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6DD2" w14:textId="77777777" w:rsidR="004B0220" w:rsidRPr="00524453" w:rsidRDefault="004B0220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Appunti 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del docente e reperiti dalla rete 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e manuali 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di settore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;</w:t>
            </w:r>
          </w:p>
          <w:p w14:paraId="602FC570" w14:textId="77777777" w:rsidR="004B0220" w:rsidRPr="00524453" w:rsidRDefault="004B0220" w:rsidP="00970A73">
            <w:pPr>
              <w:pStyle w:val="Default"/>
              <w:ind w:left="2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220" w14:paraId="75A66108" w14:textId="77777777" w:rsidTr="00970A73">
        <w:trPr>
          <w:trHeight w:val="80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225077C8" w14:textId="77777777" w:rsidR="004B0220" w:rsidRDefault="004B0220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0542" w14:textId="77777777" w:rsidR="004B0220" w:rsidRPr="00524453" w:rsidRDefault="004B0220" w:rsidP="00970A73">
            <w:pPr>
              <w:spacing w:before="60"/>
              <w:rPr>
                <w:sz w:val="20"/>
                <w:szCs w:val="20"/>
              </w:rPr>
            </w:pPr>
            <w:r w:rsidRPr="00646B95">
              <w:rPr>
                <w:color w:val="211D1E"/>
                <w:sz w:val="20"/>
                <w:szCs w:val="20"/>
              </w:rPr>
              <w:t>La valutazione finale terrà conto dei dati di partenza, del livello di competenza raggiunto e dei progressi in itinere. Per ogni valutazione è allegata una griglia che definisce il livello espresso da un voto in decimi</w:t>
            </w:r>
          </w:p>
        </w:tc>
      </w:tr>
    </w:tbl>
    <w:p w14:paraId="0AE5689F" w14:textId="77777777" w:rsidR="004B0220" w:rsidRDefault="004B0220" w:rsidP="004B0220">
      <w:pPr>
        <w:rPr>
          <w:sz w:val="28"/>
          <w:szCs w:val="28"/>
        </w:rPr>
      </w:pPr>
    </w:p>
    <w:p w14:paraId="1DEB40DB" w14:textId="77777777" w:rsidR="004B0220" w:rsidRDefault="004B0220" w:rsidP="005242E1">
      <w:pPr>
        <w:rPr>
          <w:sz w:val="28"/>
          <w:szCs w:val="28"/>
        </w:rPr>
      </w:pPr>
    </w:p>
    <w:p w14:paraId="6523C1A9" w14:textId="77777777" w:rsidR="006A642B" w:rsidRDefault="006A642B" w:rsidP="005242E1">
      <w:pPr>
        <w:rPr>
          <w:sz w:val="28"/>
          <w:szCs w:val="28"/>
        </w:rPr>
      </w:pPr>
    </w:p>
    <w:p w14:paraId="27C961C3" w14:textId="77777777" w:rsidR="006A642B" w:rsidRDefault="006A642B" w:rsidP="005242E1">
      <w:pPr>
        <w:rPr>
          <w:sz w:val="28"/>
          <w:szCs w:val="28"/>
        </w:rPr>
      </w:pPr>
    </w:p>
    <w:p w14:paraId="73B848DC" w14:textId="77777777" w:rsidR="006A642B" w:rsidRDefault="006A642B" w:rsidP="006A642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UDA 4</w:t>
      </w:r>
    </w:p>
    <w:tbl>
      <w:tblPr>
        <w:tblW w:w="978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318"/>
        <w:gridCol w:w="5469"/>
      </w:tblGrid>
      <w:tr w:rsidR="006A642B" w14:paraId="3F53177E" w14:textId="77777777" w:rsidTr="00970A73">
        <w:trPr>
          <w:trHeight w:val="43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FD003A6" w14:textId="77777777" w:rsidR="006A642B" w:rsidRDefault="006A642B" w:rsidP="00970A73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sezioni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EE83" w14:textId="77777777" w:rsidR="006A642B" w:rsidRDefault="006A642B" w:rsidP="00970A73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211D1E"/>
              </w:rPr>
              <w:t>Note per la compilazione</w:t>
            </w:r>
          </w:p>
        </w:tc>
      </w:tr>
      <w:tr w:rsidR="006A642B" w14:paraId="108309D5" w14:textId="77777777" w:rsidTr="00970A73">
        <w:trPr>
          <w:trHeight w:val="56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71B918EF" w14:textId="77777777" w:rsidR="006A642B" w:rsidRDefault="006A642B" w:rsidP="00970A73">
            <w:pPr>
              <w:pStyle w:val="Default"/>
              <w:spacing w:before="60"/>
              <w:rPr>
                <w:rFonts w:ascii="Times New Roman" w:eastAsia="Georgia" w:hAnsi="Times New Roman" w:cs="Times New Roman"/>
                <w:b/>
                <w:i/>
                <w:i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72B2" w14:textId="77777777" w:rsidR="006A642B" w:rsidRPr="00A1181F" w:rsidRDefault="00A1181F" w:rsidP="00970A73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 w:rsidRPr="00A1181F">
              <w:rPr>
                <w:rFonts w:ascii="Tahoma" w:hAnsi="Tahoma" w:cs="Tahoma"/>
                <w:b/>
                <w:sz w:val="20"/>
                <w:szCs w:val="20"/>
              </w:rPr>
              <w:t>Impianti elettrici civili</w:t>
            </w:r>
          </w:p>
        </w:tc>
      </w:tr>
      <w:tr w:rsidR="006A642B" w14:paraId="72FAE9BB" w14:textId="77777777" w:rsidTr="00970A73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0E1CEAD4" w14:textId="77777777" w:rsidR="006A642B" w:rsidRDefault="006A642B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2. Descrizione</w:t>
            </w:r>
          </w:p>
          <w:p w14:paraId="06696E35" w14:textId="77777777" w:rsidR="006A642B" w:rsidRDefault="006A642B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(ciò che voglio raggiungere)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9AA8" w14:textId="77777777" w:rsidR="006A642B" w:rsidRPr="00524453" w:rsidRDefault="006A642B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 xml:space="preserve">L' </w:t>
            </w:r>
            <w:proofErr w:type="spellStart"/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UdA</w:t>
            </w:r>
            <w:proofErr w:type="spellEnd"/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, intende fornire agli studenti le conoscenze teoriche e pratiche relative agli impianti elettrici civili</w:t>
            </w:r>
          </w:p>
        </w:tc>
      </w:tr>
      <w:tr w:rsidR="006A642B" w14:paraId="43041857" w14:textId="77777777" w:rsidTr="00970A73">
        <w:trPr>
          <w:trHeight w:val="61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1EE5AECF" w14:textId="77777777" w:rsidR="006A642B" w:rsidRDefault="006A642B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3. Competenze target</w:t>
            </w:r>
          </w:p>
          <w:p w14:paraId="6C70090C" w14:textId="77777777" w:rsidR="006A642B" w:rsidRDefault="006A642B" w:rsidP="00970A73">
            <w:pPr>
              <w:pStyle w:val="Default"/>
              <w:spacing w:before="60"/>
              <w:rPr>
                <w:rFonts w:cs="Times New Roman"/>
                <w:i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(obiettivi profilo professionale)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0700" w14:textId="77777777" w:rsidR="006A642B" w:rsidRDefault="006A642B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COMPETENZE DI AREA GENERALE</w:t>
            </w:r>
          </w:p>
          <w:p w14:paraId="31D1455F" w14:textId="77777777" w:rsidR="006A642B" w:rsidRDefault="006A642B" w:rsidP="00970A73">
            <w:pPr>
              <w:pStyle w:val="Default"/>
              <w:numPr>
                <w:ilvl w:val="0"/>
                <w:numId w:val="3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Utilizzare il patrimonio lessicale ed espressivo della lingua italiana secondo le esigenze comunicative nei vari contesti: sociali, culturali, scientifici, economici, tecnologici e professionali;</w:t>
            </w:r>
          </w:p>
          <w:p w14:paraId="445F1418" w14:textId="77777777" w:rsidR="006A642B" w:rsidRPr="00524453" w:rsidRDefault="006A642B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COMPETENZE DI INDIRIZZO</w:t>
            </w:r>
          </w:p>
          <w:p w14:paraId="0E92BA9B" w14:textId="77777777" w:rsidR="00A1181F" w:rsidRDefault="006A642B" w:rsidP="00A1181F">
            <w:pPr>
              <w:pStyle w:val="Default"/>
              <w:rPr>
                <w:sz w:val="20"/>
                <w:szCs w:val="20"/>
              </w:rPr>
            </w:pPr>
            <w:r>
              <w:t>P</w:t>
            </w:r>
            <w:r w:rsidR="00A1181F">
              <w:t>1</w:t>
            </w:r>
            <w:r>
              <w:t xml:space="preserve"> </w:t>
            </w:r>
            <w:r w:rsidR="00A1181F" w:rsidRPr="00276066">
              <w:rPr>
                <w:sz w:val="20"/>
                <w:szCs w:val="20"/>
              </w:rPr>
              <w:t>Definire e pianificare fasi/ successione delle operazioni da compiere sulla base delle istruzioni ricevute e del p</w:t>
            </w:r>
            <w:r w:rsidR="00A1181F">
              <w:rPr>
                <w:sz w:val="20"/>
                <w:szCs w:val="20"/>
              </w:rPr>
              <w:t>rogetto dell’impianto elettrico.</w:t>
            </w:r>
          </w:p>
          <w:p w14:paraId="2E0D96A4" w14:textId="77777777" w:rsidR="00A1181F" w:rsidRPr="00F11E24" w:rsidRDefault="00A1181F" w:rsidP="00A1181F">
            <w:pPr>
              <w:pStyle w:val="Default"/>
              <w:rPr>
                <w:sz w:val="20"/>
                <w:szCs w:val="20"/>
              </w:rPr>
            </w:pPr>
          </w:p>
          <w:p w14:paraId="5A58CC3F" w14:textId="77777777" w:rsidR="00A1181F" w:rsidRDefault="00A1181F" w:rsidP="00A118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P5 </w:t>
            </w:r>
            <w:r w:rsidRPr="00F11E24">
              <w:rPr>
                <w:sz w:val="20"/>
                <w:szCs w:val="20"/>
              </w:rPr>
              <w:t>Effettuare la posa delle canalizzazioni, seguendo le specifiche progettuali</w:t>
            </w:r>
            <w:r>
              <w:rPr>
                <w:sz w:val="20"/>
                <w:szCs w:val="20"/>
              </w:rPr>
              <w:t>.</w:t>
            </w:r>
          </w:p>
          <w:p w14:paraId="1BA06F58" w14:textId="77777777" w:rsidR="00A1181F" w:rsidRDefault="00A1181F" w:rsidP="00A1181F">
            <w:pPr>
              <w:pStyle w:val="Default"/>
              <w:rPr>
                <w:sz w:val="20"/>
                <w:szCs w:val="20"/>
              </w:rPr>
            </w:pPr>
          </w:p>
          <w:p w14:paraId="74DC505E" w14:textId="77777777" w:rsidR="006A642B" w:rsidRPr="00524453" w:rsidRDefault="00A1181F" w:rsidP="00A1181F">
            <w:pPr>
              <w:pStyle w:val="Default"/>
              <w:ind w:left="232" w:hanging="232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P6 </w:t>
            </w:r>
            <w:r w:rsidRPr="00464CFE">
              <w:rPr>
                <w:rFonts w:ascii="Arial" w:hAnsi="Arial" w:cs="Arial"/>
                <w:sz w:val="20"/>
                <w:szCs w:val="20"/>
              </w:rPr>
              <w:t>Effettuare le verifiche di funzionamento dell’impianto elettrico in coerenza con le specifiche progettuali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642B" w14:paraId="200F447F" w14:textId="77777777" w:rsidTr="00970A73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0F26948E" w14:textId="77777777" w:rsidR="006A642B" w:rsidRDefault="006A642B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4. Saperi essenziali</w:t>
            </w:r>
          </w:p>
          <w:p w14:paraId="561DC1FC" w14:textId="77777777" w:rsidR="006A642B" w:rsidRDefault="006A642B" w:rsidP="00970A73">
            <w:pPr>
              <w:pStyle w:val="Default"/>
              <w:spacing w:before="60"/>
              <w:rPr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(Contenuti)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B571" w14:textId="77777777" w:rsidR="00A1181F" w:rsidRPr="00A1181F" w:rsidRDefault="00A1181F" w:rsidP="00970A73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color w:val="211D1E"/>
              </w:rPr>
            </w:pPr>
            <w:r w:rsidRPr="00A1181F">
              <w:rPr>
                <w:b w:val="0"/>
                <w:i w:val="0"/>
                <w:szCs w:val="20"/>
              </w:rPr>
              <w:t xml:space="preserve">Attrezzi di lavoro a mano. </w:t>
            </w:r>
          </w:p>
          <w:p w14:paraId="12E8822D" w14:textId="77777777" w:rsidR="00A1181F" w:rsidRPr="00A1181F" w:rsidRDefault="00A1181F" w:rsidP="00970A73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color w:val="211D1E"/>
              </w:rPr>
            </w:pPr>
            <w:r w:rsidRPr="00A1181F">
              <w:rPr>
                <w:b w:val="0"/>
                <w:i w:val="0"/>
                <w:szCs w:val="20"/>
              </w:rPr>
              <w:t xml:space="preserve">Apparecchi di </w:t>
            </w:r>
            <w:proofErr w:type="spellStart"/>
            <w:proofErr w:type="gramStart"/>
            <w:r w:rsidRPr="00A1181F">
              <w:rPr>
                <w:b w:val="0"/>
                <w:i w:val="0"/>
                <w:szCs w:val="20"/>
              </w:rPr>
              <w:t>protezione:interruttori</w:t>
            </w:r>
            <w:proofErr w:type="spellEnd"/>
            <w:proofErr w:type="gramEnd"/>
            <w:r w:rsidRPr="00A1181F">
              <w:rPr>
                <w:b w:val="0"/>
                <w:i w:val="0"/>
                <w:szCs w:val="20"/>
              </w:rPr>
              <w:t xml:space="preserve"> automatici Interruttori magnetotermici e interruttori differenziali salvavita. Fusibili.</w:t>
            </w:r>
          </w:p>
          <w:p w14:paraId="7CD6AED1" w14:textId="77777777" w:rsidR="00A1181F" w:rsidRPr="00A1181F" w:rsidRDefault="00A1181F" w:rsidP="00970A73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color w:val="211D1E"/>
              </w:rPr>
            </w:pPr>
            <w:r w:rsidRPr="00A1181F">
              <w:rPr>
                <w:b w:val="0"/>
                <w:i w:val="0"/>
                <w:szCs w:val="20"/>
              </w:rPr>
              <w:t xml:space="preserve">Apparecchi di comando non automatici. </w:t>
            </w:r>
          </w:p>
          <w:p w14:paraId="52FD8A26" w14:textId="77777777" w:rsidR="00A1181F" w:rsidRPr="00A1181F" w:rsidRDefault="00A1181F" w:rsidP="00970A73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color w:val="211D1E"/>
              </w:rPr>
            </w:pPr>
            <w:r w:rsidRPr="00A1181F">
              <w:rPr>
                <w:b w:val="0"/>
                <w:i w:val="0"/>
                <w:szCs w:val="20"/>
              </w:rPr>
              <w:t>Impianto interrotto e presa di corrente.</w:t>
            </w:r>
          </w:p>
          <w:p w14:paraId="63A9C851" w14:textId="77777777" w:rsidR="00A1181F" w:rsidRPr="00A1181F" w:rsidRDefault="00A1181F" w:rsidP="00970A73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color w:val="211D1E"/>
              </w:rPr>
            </w:pPr>
            <w:r w:rsidRPr="00A1181F">
              <w:rPr>
                <w:b w:val="0"/>
                <w:i w:val="0"/>
                <w:szCs w:val="20"/>
              </w:rPr>
              <w:t>Impianto commutato, deviato e invertito.</w:t>
            </w:r>
          </w:p>
          <w:p w14:paraId="0376B694" w14:textId="77777777" w:rsidR="00A1181F" w:rsidRPr="00A1181F" w:rsidRDefault="00A1181F" w:rsidP="00970A73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color w:val="211D1E"/>
              </w:rPr>
            </w:pPr>
            <w:r w:rsidRPr="00A1181F">
              <w:rPr>
                <w:b w:val="0"/>
                <w:i w:val="0"/>
                <w:szCs w:val="20"/>
              </w:rPr>
              <w:t xml:space="preserve">Impianti con regolatori di luminosità, crepuscolari e orari, impianti di segnalazione acustica e luminosa. </w:t>
            </w:r>
          </w:p>
          <w:p w14:paraId="7C46F57F" w14:textId="77777777" w:rsidR="00A1181F" w:rsidRPr="00A1181F" w:rsidRDefault="00A1181F" w:rsidP="00970A73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color w:val="211D1E"/>
              </w:rPr>
            </w:pPr>
            <w:r w:rsidRPr="00A1181F">
              <w:rPr>
                <w:b w:val="0"/>
                <w:i w:val="0"/>
                <w:szCs w:val="20"/>
              </w:rPr>
              <w:t xml:space="preserve">Impianti con comandi a relè, interruttore, commutatore a tempo. </w:t>
            </w:r>
          </w:p>
          <w:p w14:paraId="49451002" w14:textId="77777777" w:rsidR="00A1181F" w:rsidRPr="00A1181F" w:rsidRDefault="00A1181F" w:rsidP="00970A73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color w:val="211D1E"/>
              </w:rPr>
            </w:pPr>
            <w:r w:rsidRPr="00A1181F">
              <w:rPr>
                <w:b w:val="0"/>
                <w:i w:val="0"/>
                <w:szCs w:val="20"/>
              </w:rPr>
              <w:t xml:space="preserve">Impianto luce e </w:t>
            </w:r>
            <w:proofErr w:type="spellStart"/>
            <w:r w:rsidRPr="00A1181F">
              <w:rPr>
                <w:b w:val="0"/>
                <w:i w:val="0"/>
                <w:szCs w:val="20"/>
              </w:rPr>
              <w:t>f.e.m</w:t>
            </w:r>
            <w:proofErr w:type="spellEnd"/>
            <w:r w:rsidRPr="00A1181F">
              <w:rPr>
                <w:b w:val="0"/>
                <w:i w:val="0"/>
                <w:szCs w:val="20"/>
              </w:rPr>
              <w:t>. con magnetotermico e interruttore differenziale salvavita.</w:t>
            </w:r>
          </w:p>
          <w:p w14:paraId="7983F4C4" w14:textId="77777777" w:rsidR="00A1181F" w:rsidRPr="00A1181F" w:rsidRDefault="00A1181F" w:rsidP="00970A73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b w:val="0"/>
                <w:i w:val="0"/>
                <w:color w:val="211D1E"/>
              </w:rPr>
            </w:pPr>
            <w:r w:rsidRPr="00A1181F">
              <w:rPr>
                <w:b w:val="0"/>
                <w:i w:val="0"/>
                <w:szCs w:val="20"/>
              </w:rPr>
              <w:t xml:space="preserve">Progettazione e realizzazione di un semplice impianto di abitazione civile. </w:t>
            </w:r>
          </w:p>
          <w:p w14:paraId="5651ED73" w14:textId="77777777" w:rsidR="006A642B" w:rsidRPr="00524453" w:rsidRDefault="00A1181F" w:rsidP="00970A73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color w:val="211D1E"/>
              </w:rPr>
            </w:pPr>
            <w:r w:rsidRPr="00A1181F">
              <w:rPr>
                <w:b w:val="0"/>
                <w:i w:val="0"/>
                <w:szCs w:val="20"/>
              </w:rPr>
              <w:t>Capitolato e preventivo di spesa.</w:t>
            </w:r>
          </w:p>
        </w:tc>
      </w:tr>
      <w:tr w:rsidR="006A642B" w14:paraId="6AB0976F" w14:textId="77777777" w:rsidTr="00970A73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04C38F50" w14:textId="77777777" w:rsidR="006A642B" w:rsidRDefault="006A642B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9500" w14:textId="77777777" w:rsidR="006A642B" w:rsidRPr="00524453" w:rsidRDefault="006A642B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Tecnica Professionale</w:t>
            </w:r>
          </w:p>
          <w:p w14:paraId="6A2A0FE4" w14:textId="77777777" w:rsidR="006A642B" w:rsidRPr="00524453" w:rsidRDefault="006A642B" w:rsidP="00970A73">
            <w:pPr>
              <w:pStyle w:val="Defaul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2B" w14:paraId="6572FFE9" w14:textId="77777777" w:rsidTr="00970A73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13AE75F6" w14:textId="77777777" w:rsidR="006A642B" w:rsidRDefault="006A642B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22C7" w14:textId="77777777" w:rsidR="006A642B" w:rsidRPr="00524453" w:rsidRDefault="006A642B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Montaggio d</w:t>
            </w:r>
            <w:r w:rsidR="00A1181F"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>egli impianti studiati</w:t>
            </w:r>
            <w:r>
              <w:rPr>
                <w:rFonts w:ascii="TimesNewRomanPSMT" w:eastAsiaTheme="minorHAnsi" w:hAnsiTheme="minorHAnsi" w:cs="TimesNewRomanPSMT"/>
                <w:color w:val="211D1E"/>
                <w:lang w:eastAsia="en-US"/>
              </w:rPr>
              <w:t xml:space="preserve"> </w:t>
            </w:r>
          </w:p>
        </w:tc>
      </w:tr>
      <w:tr w:rsidR="006A642B" w14:paraId="582F1B93" w14:textId="77777777" w:rsidTr="00970A73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07D082C3" w14:textId="77777777" w:rsidR="006A642B" w:rsidRDefault="006A642B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7. Descrizione delle attività degli studenti</w:t>
            </w:r>
          </w:p>
          <w:p w14:paraId="653522A4" w14:textId="77777777" w:rsidR="006A642B" w:rsidRDefault="006A642B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(fasi di lavoro)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E96F" w14:textId="77777777" w:rsidR="006A642B" w:rsidRPr="00524453" w:rsidRDefault="006A642B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Ascolto e partecipazione attiva al dialogo anche attraverso richieste di chiarimenti e risposte da parte del docente;</w:t>
            </w:r>
          </w:p>
          <w:p w14:paraId="19CE2AD5" w14:textId="77777777" w:rsidR="006A642B" w:rsidRPr="00524453" w:rsidRDefault="006A642B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Memorizzazione, rielaborazione e messa in atto delle conoscenze e competenze acquisite;</w:t>
            </w:r>
          </w:p>
          <w:p w14:paraId="154DE940" w14:textId="77777777" w:rsidR="006A642B" w:rsidRDefault="006A642B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La valutazione dei propri e altrui comportamenti e, se opportuno, la segnalazione di modifiche alle istruzioni comportamentali;</w:t>
            </w:r>
          </w:p>
          <w:p w14:paraId="68F9F4BE" w14:textId="77777777" w:rsidR="006A642B" w:rsidRPr="00524453" w:rsidRDefault="006A642B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Montaggio di semplici pannelli </w:t>
            </w:r>
          </w:p>
        </w:tc>
      </w:tr>
      <w:tr w:rsidR="006A642B" w14:paraId="63857F82" w14:textId="77777777" w:rsidTr="00970A73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2241CE97" w14:textId="77777777" w:rsidR="006A642B" w:rsidRDefault="006A642B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>8. Attività dei docenti</w:t>
            </w:r>
          </w:p>
          <w:p w14:paraId="519F37D1" w14:textId="77777777" w:rsidR="006A642B" w:rsidRDefault="006A642B" w:rsidP="00970A73">
            <w:pPr>
              <w:pStyle w:val="Default"/>
              <w:spacing w:before="60"/>
              <w:rPr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(strategie didattiche)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3945" w14:textId="77777777" w:rsidR="006A642B" w:rsidRPr="00524453" w:rsidRDefault="006A642B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Attività didattica di lezione frontale,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a distanza,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guidata e partecipata;</w:t>
            </w:r>
          </w:p>
          <w:p w14:paraId="35FAFEEF" w14:textId="77777777" w:rsidR="006A642B" w:rsidRPr="00524453" w:rsidRDefault="006A642B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Condivisione di guide e manuali operativi del settore;</w:t>
            </w:r>
          </w:p>
          <w:p w14:paraId="7912DBC1" w14:textId="77777777" w:rsidR="006A642B" w:rsidRPr="00524453" w:rsidRDefault="006A642B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Guida alle attività di gruppo</w:t>
            </w:r>
          </w:p>
        </w:tc>
      </w:tr>
      <w:tr w:rsidR="006A642B" w14:paraId="26DAE16E" w14:textId="77777777" w:rsidTr="00970A73">
        <w:trPr>
          <w:trHeight w:val="56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13799CEF" w14:textId="77777777" w:rsidR="006A642B" w:rsidRDefault="006A642B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3638" w14:textId="77777777" w:rsidR="006A642B" w:rsidRPr="00524453" w:rsidRDefault="006A642B" w:rsidP="00970A73">
            <w:pPr>
              <w:spacing w:before="60"/>
              <w:rPr>
                <w:sz w:val="20"/>
                <w:szCs w:val="20"/>
              </w:rPr>
            </w:pPr>
            <w:r>
              <w:rPr>
                <w:rFonts w:ascii="TimesNewRomanPSMT" w:cs="TimesNewRomanPSMT"/>
                <w:color w:val="211D1E"/>
              </w:rPr>
              <w:t xml:space="preserve">Indicativamente </w:t>
            </w:r>
            <w:r w:rsidR="00A1181F">
              <w:rPr>
                <w:rFonts w:ascii="TimesNewRomanPSMT" w:cs="TimesNewRomanPSMT"/>
                <w:color w:val="211D1E"/>
              </w:rPr>
              <w:t>108</w:t>
            </w:r>
            <w:r>
              <w:rPr>
                <w:rFonts w:ascii="TimesNewRomanPSMT" w:cs="TimesNewRomanPSMT"/>
                <w:color w:val="211D1E"/>
              </w:rPr>
              <w:t xml:space="preserve"> </w:t>
            </w:r>
            <w:r w:rsidRPr="00E25B7C">
              <w:rPr>
                <w:rFonts w:ascii="TimesNewRomanPSMT" w:cs="TimesNewRomanPSMT"/>
                <w:color w:val="211D1E"/>
              </w:rPr>
              <w:t>ore, I tempi di svolgimento dell</w:t>
            </w:r>
            <w:r w:rsidRPr="00E25B7C">
              <w:rPr>
                <w:rFonts w:ascii="TimesNewRomanPSMT" w:cs="TimesNewRomanPSMT" w:hint="cs"/>
                <w:color w:val="211D1E"/>
              </w:rPr>
              <w:t>’</w:t>
            </w:r>
            <w:r w:rsidRPr="00E25B7C">
              <w:rPr>
                <w:rFonts w:ascii="TimesNewRomanPSMT" w:cs="TimesNewRomanPSMT"/>
                <w:color w:val="211D1E"/>
              </w:rPr>
              <w:t>UDA possono variare in funzione delle esigenze della classe</w:t>
            </w:r>
          </w:p>
        </w:tc>
      </w:tr>
      <w:tr w:rsidR="006A642B" w14:paraId="3CF3DDE6" w14:textId="77777777" w:rsidTr="00970A73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3606FFB2" w14:textId="77777777" w:rsidR="006A642B" w:rsidRDefault="006A642B" w:rsidP="00970A73">
            <w:pPr>
              <w:pStyle w:val="Default"/>
              <w:spacing w:before="60"/>
              <w:rPr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10. Strumenti didattici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151F" w14:textId="77777777" w:rsidR="006A642B" w:rsidRPr="00524453" w:rsidRDefault="006A642B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Appunti 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del docente e reperiti dalla rete 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e manuali 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di settore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;</w:t>
            </w:r>
          </w:p>
          <w:p w14:paraId="2A132EB7" w14:textId="77777777" w:rsidR="006A642B" w:rsidRPr="00524453" w:rsidRDefault="006A642B" w:rsidP="00970A73">
            <w:pPr>
              <w:pStyle w:val="Default"/>
              <w:ind w:left="2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2B" w14:paraId="38A006F4" w14:textId="77777777" w:rsidTr="00970A73">
        <w:trPr>
          <w:trHeight w:val="80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72949BF7" w14:textId="77777777" w:rsidR="006A642B" w:rsidRDefault="006A642B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43A6" w14:textId="77777777" w:rsidR="006A642B" w:rsidRPr="00524453" w:rsidRDefault="006A642B" w:rsidP="00970A73">
            <w:pPr>
              <w:spacing w:before="60"/>
              <w:rPr>
                <w:sz w:val="20"/>
                <w:szCs w:val="20"/>
              </w:rPr>
            </w:pPr>
            <w:r w:rsidRPr="00646B95">
              <w:rPr>
                <w:color w:val="211D1E"/>
                <w:sz w:val="20"/>
                <w:szCs w:val="20"/>
              </w:rPr>
              <w:t>La valutazione finale terrà conto dei dati di partenza, del livello di competenza raggiunto e dei progressi in itinere. Per ogni valutazione è allegata una griglia che definisce il livello espresso da un voto in decimi</w:t>
            </w:r>
          </w:p>
        </w:tc>
      </w:tr>
    </w:tbl>
    <w:p w14:paraId="6E379BB3" w14:textId="77777777" w:rsidR="006A642B" w:rsidRDefault="006A642B" w:rsidP="006A642B">
      <w:pPr>
        <w:rPr>
          <w:sz w:val="28"/>
          <w:szCs w:val="28"/>
        </w:rPr>
      </w:pPr>
    </w:p>
    <w:p w14:paraId="665D12CB" w14:textId="77777777" w:rsidR="00564B49" w:rsidRDefault="00564B49" w:rsidP="00564B49">
      <w:pPr>
        <w:jc w:val="center"/>
        <w:rPr>
          <w:sz w:val="28"/>
          <w:szCs w:val="28"/>
        </w:rPr>
      </w:pPr>
      <w:r>
        <w:rPr>
          <w:sz w:val="28"/>
          <w:szCs w:val="28"/>
        </w:rPr>
        <w:t>UDA 5</w:t>
      </w:r>
    </w:p>
    <w:tbl>
      <w:tblPr>
        <w:tblW w:w="978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318"/>
        <w:gridCol w:w="5469"/>
      </w:tblGrid>
      <w:tr w:rsidR="00564B49" w14:paraId="5A3BDEDF" w14:textId="77777777" w:rsidTr="00970A73">
        <w:trPr>
          <w:trHeight w:val="43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BA6DDD3" w14:textId="77777777" w:rsidR="00564B49" w:rsidRDefault="00564B49" w:rsidP="00970A73">
            <w:pPr>
              <w:pStyle w:val="Default"/>
              <w:jc w:val="center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sezioni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A697" w14:textId="77777777" w:rsidR="00564B49" w:rsidRDefault="00564B49" w:rsidP="00970A73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211D1E"/>
              </w:rPr>
              <w:t>Note per la compilazione</w:t>
            </w:r>
          </w:p>
        </w:tc>
      </w:tr>
      <w:tr w:rsidR="00564B49" w14:paraId="4F5C5CFC" w14:textId="77777777" w:rsidTr="00970A73">
        <w:trPr>
          <w:trHeight w:val="56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45E20021" w14:textId="77777777" w:rsidR="00564B49" w:rsidRDefault="00564B49" w:rsidP="00970A73">
            <w:pPr>
              <w:pStyle w:val="Default"/>
              <w:spacing w:before="60"/>
              <w:rPr>
                <w:rFonts w:ascii="Times New Roman" w:eastAsia="Georgia" w:hAnsi="Times New Roman" w:cs="Times New Roman"/>
                <w:b/>
                <w:i/>
                <w:i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 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DA24" w14:textId="77777777" w:rsidR="00564B49" w:rsidRPr="00564B49" w:rsidRDefault="00564B49" w:rsidP="00970A73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8"/>
                <w:szCs w:val="28"/>
              </w:rPr>
            </w:pPr>
            <w:r w:rsidRPr="00564B49">
              <w:rPr>
                <w:rFonts w:eastAsia="Calibri"/>
                <w:b/>
                <w:szCs w:val="20"/>
                <w:lang w:eastAsia="en-US"/>
              </w:rPr>
              <w:t>Sicurezza nei luoghi di lavoro e pericolosità della corrente elettrica</w:t>
            </w:r>
          </w:p>
        </w:tc>
      </w:tr>
      <w:tr w:rsidR="00564B49" w14:paraId="53FB4366" w14:textId="77777777" w:rsidTr="00970A73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25681B72" w14:textId="77777777" w:rsidR="00564B49" w:rsidRDefault="00564B49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2. Descrizione</w:t>
            </w:r>
          </w:p>
          <w:p w14:paraId="25F1AD79" w14:textId="77777777" w:rsidR="00564B49" w:rsidRDefault="00564B49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(ciò che voglio raggiungere)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B241" w14:textId="77777777" w:rsidR="00564B49" w:rsidRPr="00524453" w:rsidRDefault="00564B49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Raggiungere una piena consapevolezza su dove e come reperire le giuste informazioni riguardanti i rischi e i pericoli che ci sono su un ambiente di lavoro al fine di salvaguardare la propria e l’altrui sicurezza fisica e psichica.</w:t>
            </w:r>
          </w:p>
        </w:tc>
      </w:tr>
      <w:tr w:rsidR="00564B49" w14:paraId="229D51D1" w14:textId="77777777" w:rsidTr="00970A73">
        <w:trPr>
          <w:trHeight w:val="61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69558D73" w14:textId="77777777" w:rsidR="00564B49" w:rsidRDefault="00564B49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3. Competenze target</w:t>
            </w:r>
          </w:p>
          <w:p w14:paraId="1220561D" w14:textId="77777777" w:rsidR="00564B49" w:rsidRDefault="00564B49" w:rsidP="00970A73">
            <w:pPr>
              <w:pStyle w:val="Default"/>
              <w:spacing w:before="60"/>
              <w:rPr>
                <w:rFonts w:cs="Times New Roman"/>
                <w:i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(obiettivi profilo professionale)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4822" w14:textId="77777777" w:rsidR="00564B49" w:rsidRDefault="00564B49" w:rsidP="00564B49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COMPETENZE DI AREA GENERALE</w:t>
            </w:r>
          </w:p>
          <w:p w14:paraId="3CA049FF" w14:textId="77777777" w:rsidR="00564B49" w:rsidRDefault="00564B49" w:rsidP="00564B49">
            <w:pPr>
              <w:pStyle w:val="Default"/>
              <w:numPr>
                <w:ilvl w:val="0"/>
                <w:numId w:val="6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Utilizzare il patrimonio lessicale ed espressivo della lingua italiana secondo le esigenze comunicative nei vari contesti: sociali, culturali, scientifici, economici, tecnologici e professionali;</w:t>
            </w:r>
          </w:p>
          <w:p w14:paraId="6C438909" w14:textId="77777777" w:rsidR="00564B49" w:rsidRDefault="00564B49" w:rsidP="00564B49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COMPETENZE DI INDIRIZZO</w:t>
            </w:r>
          </w:p>
          <w:p w14:paraId="75ED1075" w14:textId="77777777" w:rsidR="00564B49" w:rsidRPr="00524453" w:rsidRDefault="00564B49" w:rsidP="00564B49">
            <w:pPr>
              <w:pStyle w:val="Default"/>
              <w:ind w:left="232" w:hanging="232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>6.</w:t>
            </w:r>
            <w:r>
              <w:t xml:space="preserve"> </w:t>
            </w:r>
            <w:r>
              <w:rPr>
                <w:color w:val="211D1E"/>
                <w:sz w:val="20"/>
                <w:szCs w:val="20"/>
              </w:rPr>
              <w:t>Operare in sicurezza nel rispetto delle norme della salute e sicurezza nei luoghi di lavoro e per la salvaguardia dell'ambiente.</w:t>
            </w:r>
          </w:p>
        </w:tc>
      </w:tr>
      <w:tr w:rsidR="00564B49" w14:paraId="443DF69E" w14:textId="77777777" w:rsidTr="00970A73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08587567" w14:textId="77777777" w:rsidR="00564B49" w:rsidRDefault="00564B49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4. Saperi essenziali</w:t>
            </w:r>
          </w:p>
          <w:p w14:paraId="449CA5EB" w14:textId="77777777" w:rsidR="00564B49" w:rsidRDefault="00564B49" w:rsidP="00970A73">
            <w:pPr>
              <w:pStyle w:val="Default"/>
              <w:spacing w:before="60"/>
              <w:rPr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(Contenuti)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F65F" w14:textId="77777777" w:rsidR="00564B49" w:rsidRPr="00564B49" w:rsidRDefault="00564B49" w:rsidP="00564B4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64B49">
              <w:rPr>
                <w:rFonts w:ascii="Tahoma" w:hAnsi="Tahoma" w:cs="Tahoma"/>
              </w:rPr>
              <w:t>Segnaletica di sicurezza negli ambienti di lavoro</w:t>
            </w:r>
            <w:r w:rsidRPr="00564B49">
              <w:t>"D.lgs. 81/2008"e successive modifiche.</w:t>
            </w:r>
          </w:p>
          <w:p w14:paraId="3C1977B9" w14:textId="77777777" w:rsidR="00564B49" w:rsidRPr="00172081" w:rsidRDefault="00564B49" w:rsidP="0017208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64B49">
              <w:rPr>
                <w:rFonts w:ascii="Tahoma" w:hAnsi="Tahoma" w:cs="Tahoma"/>
              </w:rPr>
              <w:t>S</w:t>
            </w:r>
            <w:r w:rsidR="00172081">
              <w:rPr>
                <w:rFonts w:ascii="Tahoma" w:hAnsi="Tahoma" w:cs="Tahoma"/>
              </w:rPr>
              <w:t>copi della segnaletica di sicurezza. Codice. Cartello. S</w:t>
            </w:r>
            <w:r w:rsidRPr="00564B49">
              <w:rPr>
                <w:rFonts w:ascii="Tahoma" w:hAnsi="Tahoma" w:cs="Tahoma"/>
              </w:rPr>
              <w:t>ignificato</w:t>
            </w:r>
            <w:r w:rsidR="00172081">
              <w:rPr>
                <w:rFonts w:ascii="Tahoma" w:hAnsi="Tahoma" w:cs="Tahoma"/>
              </w:rPr>
              <w:t xml:space="preserve">. Segnali di: </w:t>
            </w:r>
            <w:r w:rsidR="00D47A96">
              <w:rPr>
                <w:rFonts w:ascii="Tahoma" w:hAnsi="Tahoma" w:cs="Tahoma"/>
              </w:rPr>
              <w:t>divieto, avvertimento,</w:t>
            </w:r>
            <w:r w:rsidR="009537DE">
              <w:rPr>
                <w:rFonts w:ascii="Tahoma" w:hAnsi="Tahoma" w:cs="Tahoma"/>
              </w:rPr>
              <w:t xml:space="preserve"> obbligo,</w:t>
            </w:r>
            <w:r w:rsidR="00D47A96">
              <w:rPr>
                <w:rFonts w:ascii="Tahoma" w:hAnsi="Tahoma" w:cs="Tahoma"/>
              </w:rPr>
              <w:t xml:space="preserve"> </w:t>
            </w:r>
            <w:r w:rsidR="00172081">
              <w:rPr>
                <w:rFonts w:ascii="Tahoma" w:hAnsi="Tahoma" w:cs="Tahoma"/>
              </w:rPr>
              <w:t>sicurezza antincendio, evacuazione e di primo soccorso.</w:t>
            </w:r>
            <w:r w:rsidRPr="00564B49">
              <w:rPr>
                <w:rFonts w:ascii="Tahoma" w:hAnsi="Tahoma" w:cs="Tahoma"/>
              </w:rPr>
              <w:t xml:space="preserve">  </w:t>
            </w:r>
          </w:p>
          <w:p w14:paraId="3812CC8C" w14:textId="77777777" w:rsidR="00564B49" w:rsidRPr="00524453" w:rsidRDefault="00564B49" w:rsidP="00564B49">
            <w:pPr>
              <w:pStyle w:val="Titolo1"/>
              <w:numPr>
                <w:ilvl w:val="0"/>
                <w:numId w:val="5"/>
              </w:numPr>
              <w:tabs>
                <w:tab w:val="left" w:pos="1690"/>
                <w:tab w:val="left" w:pos="5380"/>
                <w:tab w:val="left" w:pos="9070"/>
              </w:tabs>
              <w:jc w:val="left"/>
              <w:rPr>
                <w:color w:val="211D1E"/>
              </w:rPr>
            </w:pPr>
            <w:r w:rsidRPr="00564B49">
              <w:rPr>
                <w:b w:val="0"/>
                <w:i w:val="0"/>
                <w:szCs w:val="20"/>
              </w:rPr>
              <w:t>Effetti fisiologici della corrente elettrica sul corpo umano.</w:t>
            </w:r>
          </w:p>
        </w:tc>
      </w:tr>
      <w:tr w:rsidR="00564B49" w14:paraId="06404BFD" w14:textId="77777777" w:rsidTr="00970A73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182AEA7C" w14:textId="77777777" w:rsidR="00564B49" w:rsidRDefault="00564B49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5DC8" w14:textId="77777777" w:rsidR="00564B49" w:rsidRPr="00524453" w:rsidRDefault="00564B49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Tecnica Professionale</w:t>
            </w:r>
          </w:p>
          <w:p w14:paraId="5B84871D" w14:textId="77777777" w:rsidR="00564B49" w:rsidRPr="00524453" w:rsidRDefault="00564B49" w:rsidP="00970A73">
            <w:pPr>
              <w:pStyle w:val="Defaul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B49" w14:paraId="3EA28604" w14:textId="77777777" w:rsidTr="00970A73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6BAFE453" w14:textId="77777777" w:rsidR="00564B49" w:rsidRDefault="00564B49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45ED" w14:textId="77777777" w:rsidR="00564B49" w:rsidRPr="00524453" w:rsidRDefault="00564B49" w:rsidP="00970A73">
            <w:pPr>
              <w:pStyle w:val="Default"/>
              <w:spacing w:before="60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color w:val="211D1E"/>
                <w:sz w:val="20"/>
                <w:szCs w:val="20"/>
              </w:rPr>
              <w:t xml:space="preserve">Mettere in atto le proprie conoscenze a seguito della formazione effettuata attraverso la stesura di un regolamento inerente </w:t>
            </w:r>
            <w:proofErr w:type="gramStart"/>
            <w:r>
              <w:rPr>
                <w:color w:val="211D1E"/>
                <w:sz w:val="20"/>
                <w:szCs w:val="20"/>
              </w:rPr>
              <w:t>la</w:t>
            </w:r>
            <w:proofErr w:type="gramEnd"/>
            <w:r>
              <w:rPr>
                <w:color w:val="211D1E"/>
                <w:sz w:val="20"/>
                <w:szCs w:val="20"/>
              </w:rPr>
              <w:t xml:space="preserve"> Sicurezza sui laboratori utilizzati (L1, aula)</w:t>
            </w:r>
          </w:p>
        </w:tc>
      </w:tr>
      <w:tr w:rsidR="00564B49" w14:paraId="5AFF1AA6" w14:textId="77777777" w:rsidTr="00970A73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7BFC1706" w14:textId="77777777" w:rsidR="00564B49" w:rsidRDefault="00564B49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7. Descrizione delle attività degli studenti</w:t>
            </w:r>
          </w:p>
          <w:p w14:paraId="110C3DA4" w14:textId="77777777" w:rsidR="00564B49" w:rsidRDefault="00564B49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(fasi di lavoro)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64D1" w14:textId="77777777" w:rsidR="00564B49" w:rsidRPr="00524453" w:rsidRDefault="00564B49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Ascolto e partecipazione attiva al dialogo anche attraverso richieste di chiarimenti e risposte da parte del docente;</w:t>
            </w:r>
          </w:p>
          <w:p w14:paraId="6D196E27" w14:textId="77777777" w:rsidR="00564B49" w:rsidRPr="00524453" w:rsidRDefault="00564B49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Memorizzazione, rielaborazione e messa in atto delle 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lastRenderedPageBreak/>
              <w:t>conoscenze e competenze acquisite;</w:t>
            </w:r>
          </w:p>
          <w:p w14:paraId="03A3D245" w14:textId="77777777" w:rsidR="00564B49" w:rsidRDefault="00564B49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La valutazione dei propri e altrui comportamenti e, se opportuno, la segnalazione di modifiche alle istruzioni comportamentali;</w:t>
            </w:r>
          </w:p>
          <w:p w14:paraId="3EC65D89" w14:textId="77777777" w:rsidR="00564B49" w:rsidRPr="00524453" w:rsidRDefault="00564B49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Montaggio di semplici pannelli </w:t>
            </w:r>
          </w:p>
        </w:tc>
      </w:tr>
      <w:tr w:rsidR="00564B49" w14:paraId="6C251094" w14:textId="77777777" w:rsidTr="00970A73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07AE2FE5" w14:textId="77777777" w:rsidR="00564B49" w:rsidRDefault="00564B49" w:rsidP="00970A73">
            <w:pPr>
              <w:pStyle w:val="Default"/>
              <w:spacing w:before="60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>8. Attività dei docenti</w:t>
            </w:r>
          </w:p>
          <w:p w14:paraId="407012A6" w14:textId="77777777" w:rsidR="00564B49" w:rsidRDefault="00564B49" w:rsidP="00970A73">
            <w:pPr>
              <w:pStyle w:val="Default"/>
              <w:spacing w:before="60"/>
              <w:rPr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18"/>
                <w:szCs w:val="18"/>
              </w:rPr>
              <w:t>(strategie didattiche)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3576" w14:textId="77777777" w:rsidR="00564B49" w:rsidRPr="00524453" w:rsidRDefault="00564B49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Attività didattica di lezione frontale,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a distanza,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guidata e partecipata;</w:t>
            </w:r>
          </w:p>
          <w:p w14:paraId="5277AA76" w14:textId="77777777" w:rsidR="00564B49" w:rsidRPr="00524453" w:rsidRDefault="00564B49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Condivisione di guide e manuali operativi del settore;</w:t>
            </w:r>
          </w:p>
          <w:p w14:paraId="53D34C5B" w14:textId="77777777" w:rsidR="00564B49" w:rsidRPr="00524453" w:rsidRDefault="00564B49" w:rsidP="00970A73">
            <w:pPr>
              <w:pStyle w:val="Default"/>
              <w:numPr>
                <w:ilvl w:val="0"/>
                <w:numId w:val="2"/>
              </w:numPr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Guida alle attività di gruppo</w:t>
            </w:r>
          </w:p>
        </w:tc>
      </w:tr>
      <w:tr w:rsidR="00564B49" w14:paraId="4DD88175" w14:textId="77777777" w:rsidTr="00970A73">
        <w:trPr>
          <w:trHeight w:val="56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64F9EF94" w14:textId="77777777" w:rsidR="00564B49" w:rsidRDefault="00564B49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FDAB" w14:textId="77777777" w:rsidR="00564B49" w:rsidRPr="00524453" w:rsidRDefault="00564B49" w:rsidP="00970A73">
            <w:pPr>
              <w:spacing w:before="60"/>
              <w:rPr>
                <w:sz w:val="20"/>
                <w:szCs w:val="20"/>
              </w:rPr>
            </w:pPr>
            <w:r>
              <w:rPr>
                <w:rFonts w:ascii="TimesNewRomanPSMT" w:cs="TimesNewRomanPSMT"/>
                <w:color w:val="211D1E"/>
              </w:rPr>
              <w:t xml:space="preserve">Indicativamente 12 </w:t>
            </w:r>
            <w:r w:rsidRPr="00E25B7C">
              <w:rPr>
                <w:rFonts w:ascii="TimesNewRomanPSMT" w:cs="TimesNewRomanPSMT"/>
                <w:color w:val="211D1E"/>
              </w:rPr>
              <w:t>ore, I tempi di svolgimento dell</w:t>
            </w:r>
            <w:r w:rsidRPr="00E25B7C">
              <w:rPr>
                <w:rFonts w:ascii="TimesNewRomanPSMT" w:cs="TimesNewRomanPSMT" w:hint="cs"/>
                <w:color w:val="211D1E"/>
              </w:rPr>
              <w:t>’</w:t>
            </w:r>
            <w:r w:rsidRPr="00E25B7C">
              <w:rPr>
                <w:rFonts w:ascii="TimesNewRomanPSMT" w:cs="TimesNewRomanPSMT"/>
                <w:color w:val="211D1E"/>
              </w:rPr>
              <w:t>UDA possono variare in funzione delle esigenze della classe</w:t>
            </w:r>
          </w:p>
        </w:tc>
      </w:tr>
      <w:tr w:rsidR="00564B49" w14:paraId="31447AB7" w14:textId="77777777" w:rsidTr="00970A73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05EB3468" w14:textId="77777777" w:rsidR="00564B49" w:rsidRDefault="00564B49" w:rsidP="00970A73">
            <w:pPr>
              <w:pStyle w:val="Default"/>
              <w:spacing w:before="60"/>
              <w:rPr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10. Strumenti didattici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3786" w14:textId="77777777" w:rsidR="00564B49" w:rsidRPr="00524453" w:rsidRDefault="00564B49" w:rsidP="00970A73">
            <w:pPr>
              <w:pStyle w:val="Default"/>
              <w:numPr>
                <w:ilvl w:val="0"/>
                <w:numId w:val="2"/>
              </w:numPr>
              <w:spacing w:before="60"/>
              <w:ind w:left="232" w:hanging="204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Appunti 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del docente e reperiti dalla rete 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e manuali 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di settore</w:t>
            </w:r>
            <w:r w:rsidRPr="00524453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;</w:t>
            </w:r>
          </w:p>
          <w:p w14:paraId="3FCCDCEE" w14:textId="77777777" w:rsidR="00564B49" w:rsidRPr="00524453" w:rsidRDefault="00564B49" w:rsidP="00970A73">
            <w:pPr>
              <w:pStyle w:val="Default"/>
              <w:ind w:left="2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B49" w14:paraId="3A26214A" w14:textId="77777777" w:rsidTr="00970A73">
        <w:trPr>
          <w:trHeight w:val="80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2B2499AB" w14:textId="77777777" w:rsidR="00564B49" w:rsidRDefault="00564B49" w:rsidP="00970A73">
            <w:pPr>
              <w:pStyle w:val="Default"/>
              <w:spacing w:before="60"/>
              <w:rPr>
                <w:rFonts w:cs="Times New Roman"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1122" w14:textId="77777777" w:rsidR="00564B49" w:rsidRPr="00524453" w:rsidRDefault="00564B49" w:rsidP="00970A73">
            <w:pPr>
              <w:spacing w:before="60"/>
              <w:rPr>
                <w:sz w:val="20"/>
                <w:szCs w:val="20"/>
              </w:rPr>
            </w:pPr>
            <w:r w:rsidRPr="00646B95">
              <w:rPr>
                <w:color w:val="211D1E"/>
                <w:sz w:val="20"/>
                <w:szCs w:val="20"/>
              </w:rPr>
              <w:t>La valutazione finale terrà conto dei dati di partenza, del livello di competenza raggiunto e dei progressi in itinere. Per ogni valutazione è allegata una griglia che definisce il livello espresso da un voto in decimi</w:t>
            </w:r>
          </w:p>
        </w:tc>
      </w:tr>
    </w:tbl>
    <w:p w14:paraId="63D7E8DA" w14:textId="77777777" w:rsidR="00564B49" w:rsidRDefault="00564B49" w:rsidP="00564B49">
      <w:pPr>
        <w:rPr>
          <w:sz w:val="28"/>
          <w:szCs w:val="28"/>
        </w:rPr>
      </w:pPr>
    </w:p>
    <w:p w14:paraId="6D0CCC48" w14:textId="77777777" w:rsidR="00564B49" w:rsidRDefault="00564B49" w:rsidP="00564B49">
      <w:pPr>
        <w:rPr>
          <w:sz w:val="28"/>
          <w:szCs w:val="28"/>
        </w:rPr>
      </w:pPr>
    </w:p>
    <w:p w14:paraId="1F05E53D" w14:textId="77777777" w:rsidR="006A642B" w:rsidRDefault="006A642B" w:rsidP="005242E1">
      <w:pPr>
        <w:rPr>
          <w:sz w:val="28"/>
          <w:szCs w:val="28"/>
        </w:rPr>
      </w:pPr>
    </w:p>
    <w:sectPr w:rsidR="006A642B" w:rsidSect="00A36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ormCondensed-Ligh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7E96"/>
    <w:multiLevelType w:val="hybridMultilevel"/>
    <w:tmpl w:val="506A4C6E"/>
    <w:lvl w:ilvl="0" w:tplc="94B45D00">
      <w:start w:val="2"/>
      <w:numFmt w:val="bullet"/>
      <w:lvlText w:val="-"/>
      <w:lvlJc w:val="left"/>
      <w:pPr>
        <w:ind w:left="720" w:hanging="360"/>
      </w:pPr>
      <w:rPr>
        <w:rFonts w:ascii="TimesNewRomanPSMT" w:eastAsiaTheme="minorHAnsi" w:hAnsiTheme="minorHAnsi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4C42"/>
    <w:multiLevelType w:val="hybridMultilevel"/>
    <w:tmpl w:val="038EA794"/>
    <w:lvl w:ilvl="0" w:tplc="94B45D00">
      <w:start w:val="2"/>
      <w:numFmt w:val="bullet"/>
      <w:lvlText w:val="-"/>
      <w:lvlJc w:val="left"/>
      <w:pPr>
        <w:ind w:left="720" w:hanging="360"/>
      </w:pPr>
      <w:rPr>
        <w:rFonts w:ascii="TimesNewRomanPSMT" w:eastAsia="Calibri" w:hAnsi="Calibri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70ED5"/>
    <w:multiLevelType w:val="hybridMultilevel"/>
    <w:tmpl w:val="6B3AF4C4"/>
    <w:lvl w:ilvl="0" w:tplc="94B45D00">
      <w:start w:val="2"/>
      <w:numFmt w:val="bullet"/>
      <w:lvlText w:val="-"/>
      <w:lvlJc w:val="left"/>
      <w:pPr>
        <w:ind w:left="720" w:hanging="360"/>
      </w:pPr>
      <w:rPr>
        <w:rFonts w:ascii="TimesNewRomanPSMT" w:eastAsia="Calibri" w:hAnsi="Calibri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7406E"/>
    <w:multiLevelType w:val="hybridMultilevel"/>
    <w:tmpl w:val="DB4C98E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8126FD"/>
    <w:multiLevelType w:val="hybridMultilevel"/>
    <w:tmpl w:val="2B9A383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E1"/>
    <w:rsid w:val="00001792"/>
    <w:rsid w:val="000323FD"/>
    <w:rsid w:val="00054407"/>
    <w:rsid w:val="00077348"/>
    <w:rsid w:val="000B41ED"/>
    <w:rsid w:val="000E471F"/>
    <w:rsid w:val="001130FB"/>
    <w:rsid w:val="00124D14"/>
    <w:rsid w:val="00132B1D"/>
    <w:rsid w:val="00172081"/>
    <w:rsid w:val="001876D7"/>
    <w:rsid w:val="001D0559"/>
    <w:rsid w:val="002531F3"/>
    <w:rsid w:val="002E2612"/>
    <w:rsid w:val="003C63D2"/>
    <w:rsid w:val="004846A3"/>
    <w:rsid w:val="004B0220"/>
    <w:rsid w:val="005242E1"/>
    <w:rsid w:val="00564B49"/>
    <w:rsid w:val="005C1B8E"/>
    <w:rsid w:val="005E6957"/>
    <w:rsid w:val="006552CB"/>
    <w:rsid w:val="006656A8"/>
    <w:rsid w:val="00676ED4"/>
    <w:rsid w:val="006973D8"/>
    <w:rsid w:val="006A1061"/>
    <w:rsid w:val="006A642B"/>
    <w:rsid w:val="00700ED0"/>
    <w:rsid w:val="00701A48"/>
    <w:rsid w:val="00710DA1"/>
    <w:rsid w:val="00712981"/>
    <w:rsid w:val="0074465B"/>
    <w:rsid w:val="007A0B9D"/>
    <w:rsid w:val="00802180"/>
    <w:rsid w:val="0081102D"/>
    <w:rsid w:val="008F4ECB"/>
    <w:rsid w:val="00903660"/>
    <w:rsid w:val="00926424"/>
    <w:rsid w:val="00947AF4"/>
    <w:rsid w:val="009537DE"/>
    <w:rsid w:val="00976AB6"/>
    <w:rsid w:val="0099612A"/>
    <w:rsid w:val="009A3E79"/>
    <w:rsid w:val="009B6E8F"/>
    <w:rsid w:val="00A1181F"/>
    <w:rsid w:val="00A1666E"/>
    <w:rsid w:val="00A36024"/>
    <w:rsid w:val="00A6087B"/>
    <w:rsid w:val="00AD7304"/>
    <w:rsid w:val="00AE6408"/>
    <w:rsid w:val="00B1123B"/>
    <w:rsid w:val="00B24496"/>
    <w:rsid w:val="00B2774D"/>
    <w:rsid w:val="00B34B3F"/>
    <w:rsid w:val="00BE336A"/>
    <w:rsid w:val="00BF4BD7"/>
    <w:rsid w:val="00C17B01"/>
    <w:rsid w:val="00C209DC"/>
    <w:rsid w:val="00C5570B"/>
    <w:rsid w:val="00CC01A3"/>
    <w:rsid w:val="00CF675E"/>
    <w:rsid w:val="00D24EED"/>
    <w:rsid w:val="00D25DF8"/>
    <w:rsid w:val="00D47A96"/>
    <w:rsid w:val="00DB6565"/>
    <w:rsid w:val="00E25B7C"/>
    <w:rsid w:val="00EF72D4"/>
    <w:rsid w:val="00F26B51"/>
    <w:rsid w:val="00F35B52"/>
    <w:rsid w:val="00F415F6"/>
    <w:rsid w:val="00F62925"/>
    <w:rsid w:val="00F743A8"/>
    <w:rsid w:val="00F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C547"/>
  <w15:docId w15:val="{44420425-6763-471D-BBA4-1B83C4FC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024"/>
  </w:style>
  <w:style w:type="paragraph" w:styleId="Titolo1">
    <w:name w:val="heading 1"/>
    <w:basedOn w:val="Normale"/>
    <w:next w:val="Normale"/>
    <w:link w:val="Titolo1Carattere"/>
    <w:qFormat/>
    <w:rsid w:val="004B022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i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2E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242E1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242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242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itolo1Carattere">
    <w:name w:val="Titolo 1 Carattere"/>
    <w:basedOn w:val="Carpredefinitoparagrafo"/>
    <w:link w:val="Titolo1"/>
    <w:rsid w:val="004B0220"/>
    <w:rPr>
      <w:rFonts w:ascii="Tahoma" w:eastAsia="Times New Roman" w:hAnsi="Tahoma" w:cs="Tahoma"/>
      <w:b/>
      <w:bCs/>
      <w:i/>
      <w:iCs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1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FB1DF-B1D4-4519-95EA-231A8CE4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1942</Words>
  <Characters>11076</Characters>
  <Application>Microsoft Office Word</Application>
  <DocSecurity>4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cantalupo</dc:creator>
  <cp:lastModifiedBy>Sitoweb</cp:lastModifiedBy>
  <cp:revision>2</cp:revision>
  <cp:lastPrinted>2019-10-02T08:49:00Z</cp:lastPrinted>
  <dcterms:created xsi:type="dcterms:W3CDTF">2022-01-13T10:51:00Z</dcterms:created>
  <dcterms:modified xsi:type="dcterms:W3CDTF">2022-01-13T10:51:00Z</dcterms:modified>
</cp:coreProperties>
</file>