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FB5DD" w14:textId="59AA7F48" w:rsidR="007D7E47" w:rsidRDefault="007D7E47" w:rsidP="002442E2">
      <w:pPr>
        <w:spacing w:line="240" w:lineRule="auto"/>
        <w:rPr>
          <w:b/>
          <w:bCs/>
        </w:rPr>
      </w:pPr>
      <w:r w:rsidRPr="007D7E47">
        <w:rPr>
          <w:b/>
          <w:bCs/>
        </w:rPr>
        <w:t>L'OFFERTA</w:t>
      </w:r>
      <w:r w:rsidR="002442E2">
        <w:rPr>
          <w:b/>
          <w:bCs/>
        </w:rPr>
        <w:t xml:space="preserve"> </w:t>
      </w:r>
      <w:r w:rsidRPr="007D7E47">
        <w:rPr>
          <w:b/>
          <w:bCs/>
        </w:rPr>
        <w:t>FORMATIVA</w:t>
      </w:r>
      <w:r w:rsidR="002442E2">
        <w:rPr>
          <w:b/>
          <w:bCs/>
        </w:rPr>
        <w:t xml:space="preserve"> </w:t>
      </w:r>
      <w:r w:rsidRPr="007D7E47">
        <w:rPr>
          <w:b/>
          <w:bCs/>
        </w:rPr>
        <w:t xml:space="preserve">PTOF - 2019/20-2021/22I.P.S.I.A. "ANTONIO PARMA" - SARONNO• </w:t>
      </w:r>
    </w:p>
    <w:p w14:paraId="37475D17" w14:textId="2975D16B" w:rsidR="007D7E47" w:rsidRPr="007D7E47" w:rsidRDefault="007D7E47" w:rsidP="002442E2">
      <w:pPr>
        <w:spacing w:line="240" w:lineRule="auto"/>
        <w:rPr>
          <w:b/>
          <w:bCs/>
        </w:rPr>
      </w:pPr>
      <w:r w:rsidRPr="007D7E47">
        <w:rPr>
          <w:b/>
          <w:bCs/>
        </w:rPr>
        <w:t>Criteri di valutazione del comportamento:</w:t>
      </w:r>
      <w:r w:rsidRPr="007D7E47">
        <w:rPr>
          <w:b/>
          <w:bCs/>
        </w:rPr>
        <w:t xml:space="preserve"> l</w:t>
      </w:r>
      <w:r w:rsidRPr="007D7E47">
        <w:rPr>
          <w:b/>
          <w:bCs/>
        </w:rPr>
        <w:t xml:space="preserve">a valutazione del comportamento è finalizzata a favorire: </w:t>
      </w:r>
    </w:p>
    <w:p w14:paraId="6C1C09E5" w14:textId="1FFCF619" w:rsidR="007D7E47" w:rsidRDefault="007D7E47" w:rsidP="002442E2">
      <w:pPr>
        <w:spacing w:after="0" w:line="240" w:lineRule="auto"/>
      </w:pPr>
      <w:r w:rsidRPr="007D7E47">
        <w:t xml:space="preserve">«l’acquisizione di una coscienza civile basata sulla consapevolezza che la libertà personale si realizza nell'adempimento dei propri doveri, nella conoscenza e nell'esercizio dei propri diritti, nel rispetto dei diritti altrui e delle regole che governano la convivenza civile in generale e la vita scolastica in particolare». [D.P.R. 22.06.2009, n. 122, art. 7, c. 1] Così definito, il comportamento non è riducibile alla solo “condotta”, ma assume una valenza educativa e formativa intesa alla costruzione di competenze comportamentali e di cittadinanza. Non a caso l’articolo 2 della legge n. 169 del 2008 (Valutazione del comportamento) è preceduto dall'articolo 1 (Cittadinanza e Costituzione) che introduce nell'ordinamento scolastico italiano un nuovo insegnamento. Tale insegnamento è finalizzato a favorire l’acquisizione di competenze sociali e civiche, le stesse che la Raccomandazione del Parlamento Europeo e del Consiglio del 18.12.2006 individua tra le otto competenze chiave per l’apprendimento permanente. Considerato che la L. 169/08 precisa che il Consiglio di Classe deve tener presente, nell'attribuzione del voto, dell'insieme dei comportamenti tenuti dallo studente; che il voto attribuito in ogni anno del triennio farà media con la valutazione del profitto, il Collegio dei Docenti formula i seguenti criteri per la valutazione relativa al comportamento degli studenti: </w:t>
      </w:r>
    </w:p>
    <w:p w14:paraId="4B3446DF" w14:textId="77777777" w:rsidR="007D7E47" w:rsidRDefault="007D7E47" w:rsidP="002442E2">
      <w:pPr>
        <w:spacing w:after="0" w:line="240" w:lineRule="auto"/>
      </w:pPr>
      <w:r w:rsidRPr="007D7E47">
        <w:t xml:space="preserve">• rispetto del patto educativo e del Regolamento di Istituto </w:t>
      </w:r>
    </w:p>
    <w:p w14:paraId="379EFD6D" w14:textId="77777777" w:rsidR="007D7E47" w:rsidRDefault="007D7E47" w:rsidP="002442E2">
      <w:pPr>
        <w:spacing w:after="0" w:line="240" w:lineRule="auto"/>
      </w:pPr>
      <w:r w:rsidRPr="007D7E47">
        <w:t xml:space="preserve">• partecipazione alle lezioni </w:t>
      </w:r>
    </w:p>
    <w:p w14:paraId="73306753" w14:textId="77777777" w:rsidR="002442E2" w:rsidRDefault="007D7E47" w:rsidP="002442E2">
      <w:pPr>
        <w:spacing w:after="0" w:line="240" w:lineRule="auto"/>
      </w:pPr>
      <w:r w:rsidRPr="007D7E47">
        <w:t xml:space="preserve">• frequenza e puntualità </w:t>
      </w:r>
    </w:p>
    <w:p w14:paraId="7C11B4FE" w14:textId="4E3570AC" w:rsidR="007D7E47" w:rsidRDefault="007D7E47" w:rsidP="002442E2">
      <w:pPr>
        <w:spacing w:after="0" w:line="240" w:lineRule="auto"/>
      </w:pPr>
      <w:r w:rsidRPr="007D7E47">
        <w:t xml:space="preserve">• rispetto degli impegni scolastici, dell’ambiente e/o attrezzature e materiale didattico dell’istituto e dei compagni </w:t>
      </w:r>
    </w:p>
    <w:p w14:paraId="6A1969FC" w14:textId="1C9F7683" w:rsidR="007D7E47" w:rsidRDefault="007D7E47" w:rsidP="002442E2">
      <w:pPr>
        <w:spacing w:after="0" w:line="240" w:lineRule="auto"/>
      </w:pPr>
      <w:r w:rsidRPr="007D7E47">
        <w:t>• rapporto con i docenti, i compagni ed il personale</w:t>
      </w:r>
      <w:r>
        <w:t>.</w:t>
      </w:r>
      <w:r w:rsidRPr="007D7E47">
        <w:t xml:space="preserve"> </w:t>
      </w:r>
    </w:p>
    <w:p w14:paraId="47CB1532" w14:textId="5B731C81" w:rsidR="007D7E47" w:rsidRPr="007D7E47" w:rsidRDefault="007D7E47" w:rsidP="002442E2">
      <w:pPr>
        <w:spacing w:after="0" w:line="240" w:lineRule="auto"/>
        <w:rPr>
          <w:b/>
          <w:bCs/>
        </w:rPr>
      </w:pPr>
      <w:r w:rsidRPr="007D7E47">
        <w:rPr>
          <w:b/>
          <w:bCs/>
        </w:rPr>
        <w:t>Tabella assegnazione voto di condotta</w:t>
      </w:r>
      <w:r w:rsidRPr="007D7E47">
        <w:rPr>
          <w:b/>
          <w:bCs/>
        </w:rPr>
        <w:t>:</w:t>
      </w:r>
    </w:p>
    <w:p w14:paraId="2BA31084" w14:textId="77777777" w:rsidR="007D7E47" w:rsidRDefault="007D7E47" w:rsidP="002442E2">
      <w:pPr>
        <w:spacing w:after="0" w:line="240" w:lineRule="auto"/>
      </w:pPr>
      <w:r w:rsidRPr="007D7E47">
        <w:rPr>
          <w:b/>
          <w:bCs/>
        </w:rPr>
        <w:t>5 (insufficienza)</w:t>
      </w:r>
      <w:r w:rsidRPr="007D7E47">
        <w:t xml:space="preserve"> • Insulti gravi ed offensivi nei confronti delle Istituzioni </w:t>
      </w:r>
    </w:p>
    <w:p w14:paraId="66A8F1BD" w14:textId="1786DB98" w:rsidR="007D7E47" w:rsidRDefault="007D7E47" w:rsidP="002442E2">
      <w:pPr>
        <w:spacing w:after="0" w:line="240" w:lineRule="auto"/>
      </w:pPr>
      <w:r w:rsidRPr="007D7E47">
        <w:t xml:space="preserve">• Responsabilità accertata per atti vandalici e mancato rispetto delle disposizioni organizzative e di sicurezza, non rispetto delle persone e delle cose di gravità tale da comportare ripetute sospensioni delle lezioni e/o di altre attività. Tale valutazione comporta la non ammissione alla classe successiva indipendentemente dalla valutazione del rendimento. </w:t>
      </w:r>
    </w:p>
    <w:p w14:paraId="73C26598" w14:textId="77777777" w:rsidR="007D7E47" w:rsidRDefault="007D7E47" w:rsidP="002442E2">
      <w:pPr>
        <w:spacing w:after="0" w:line="240" w:lineRule="auto"/>
      </w:pPr>
      <w:r w:rsidRPr="007D7E47">
        <w:rPr>
          <w:b/>
          <w:bCs/>
        </w:rPr>
        <w:t>6 (sei)</w:t>
      </w:r>
      <w:r w:rsidRPr="007D7E47">
        <w:t xml:space="preserve"> • Episodi frequenti di mancato rispetto al personale docente ed ATA, anche soggetti a sanzioni disciplinari </w:t>
      </w:r>
    </w:p>
    <w:p w14:paraId="3C95C629" w14:textId="77777777" w:rsidR="002442E2" w:rsidRDefault="007D7E47" w:rsidP="002442E2">
      <w:pPr>
        <w:spacing w:after="0" w:line="240" w:lineRule="auto"/>
      </w:pPr>
      <w:r w:rsidRPr="007D7E47">
        <w:t xml:space="preserve">• Scarsa partecipazione alle lezioni con atti di disturbo </w:t>
      </w:r>
    </w:p>
    <w:p w14:paraId="5FD537AE" w14:textId="17A8AA31" w:rsidR="007D7E47" w:rsidRDefault="007D7E47" w:rsidP="002442E2">
      <w:pPr>
        <w:spacing w:after="0" w:line="240" w:lineRule="auto"/>
      </w:pPr>
      <w:r w:rsidRPr="007D7E47">
        <w:t xml:space="preserve">• Disinteresse continuo per una o più discipline </w:t>
      </w:r>
    </w:p>
    <w:p w14:paraId="1ED7D902" w14:textId="77777777" w:rsidR="002442E2" w:rsidRDefault="007D7E47" w:rsidP="002442E2">
      <w:pPr>
        <w:spacing w:after="0" w:line="240" w:lineRule="auto"/>
      </w:pPr>
      <w:r w:rsidRPr="007D7E47">
        <w:t xml:space="preserve">• Frequenti assenze non puntualmente giustificate o giustificate in modo generico </w:t>
      </w:r>
    </w:p>
    <w:p w14:paraId="39DE8D49" w14:textId="58DFDAC0" w:rsidR="007D7E47" w:rsidRDefault="007D7E47" w:rsidP="002442E2">
      <w:pPr>
        <w:spacing w:after="0" w:line="240" w:lineRule="auto"/>
      </w:pPr>
      <w:r w:rsidRPr="007D7E47">
        <w:t xml:space="preserve">• Mancato rispetto dell'ambiente e/o attrezzature e materiale didattico dell'Istituto e/o dei compagni. </w:t>
      </w:r>
    </w:p>
    <w:p w14:paraId="5AE88A9B" w14:textId="77777777" w:rsidR="002442E2" w:rsidRDefault="007D7E47" w:rsidP="002442E2">
      <w:pPr>
        <w:spacing w:after="0" w:line="240" w:lineRule="auto"/>
      </w:pPr>
      <w:r w:rsidRPr="007D7E47">
        <w:rPr>
          <w:b/>
          <w:bCs/>
        </w:rPr>
        <w:t>7 (sette)</w:t>
      </w:r>
      <w:r w:rsidRPr="007D7E47">
        <w:t xml:space="preserve"> </w:t>
      </w:r>
    </w:p>
    <w:p w14:paraId="0879E8C3" w14:textId="59ACF2B9" w:rsidR="007D7E47" w:rsidRDefault="007D7E47" w:rsidP="002442E2">
      <w:pPr>
        <w:spacing w:after="0" w:line="240" w:lineRule="auto"/>
      </w:pPr>
      <w:r w:rsidRPr="007D7E47">
        <w:t xml:space="preserve">• Episodi limitati e non gravi di mancato rispetto al personale docente ed ATA </w:t>
      </w:r>
    </w:p>
    <w:p w14:paraId="5A6D7581" w14:textId="77777777" w:rsidR="002442E2" w:rsidRDefault="007D7E47" w:rsidP="002442E2">
      <w:pPr>
        <w:spacing w:after="0" w:line="240" w:lineRule="auto"/>
      </w:pPr>
      <w:r w:rsidRPr="007D7E47">
        <w:t xml:space="preserve">• Comportamento scorretto in classe tale da dover interrompere la lezione per i richiami. </w:t>
      </w:r>
    </w:p>
    <w:p w14:paraId="7A47B5EB" w14:textId="261A4FA0" w:rsidR="007D7E47" w:rsidRDefault="007D7E47" w:rsidP="002442E2">
      <w:pPr>
        <w:spacing w:after="0" w:line="240" w:lineRule="auto"/>
      </w:pPr>
      <w:r w:rsidRPr="007D7E47">
        <w:t xml:space="preserve">• Saltuario svolgimento e ritardo nella presentazione dei compiti e/o mancanza di materiale per seguire la lezione </w:t>
      </w:r>
    </w:p>
    <w:p w14:paraId="220C8DBC" w14:textId="77777777" w:rsidR="007D7E47" w:rsidRDefault="007D7E47" w:rsidP="002442E2">
      <w:pPr>
        <w:spacing w:after="0" w:line="240" w:lineRule="auto"/>
      </w:pPr>
      <w:r w:rsidRPr="007D7E47">
        <w:t>• Studio ed interesse selettivo per le diverse discipline</w:t>
      </w:r>
    </w:p>
    <w:p w14:paraId="3FA937BA" w14:textId="77777777" w:rsidR="007D7E47" w:rsidRDefault="007D7E47" w:rsidP="002442E2">
      <w:pPr>
        <w:spacing w:after="0" w:line="240" w:lineRule="auto"/>
      </w:pPr>
      <w:r w:rsidRPr="007D7E47">
        <w:t xml:space="preserve">• Frequenti assenze e ritardi o richiesta di uscita anticipata </w:t>
      </w:r>
    </w:p>
    <w:p w14:paraId="09C9E415" w14:textId="77777777" w:rsidR="002442E2" w:rsidRDefault="007D7E47" w:rsidP="002442E2">
      <w:pPr>
        <w:spacing w:after="0" w:line="240" w:lineRule="auto"/>
      </w:pPr>
      <w:r w:rsidRPr="007D7E47">
        <w:t xml:space="preserve">• Scarso rispetto dell'ambiente e/o attrezzature e materiale didattico dell'Istituto e/o dei compagni. </w:t>
      </w:r>
    </w:p>
    <w:p w14:paraId="244AE630" w14:textId="77777777" w:rsidR="002442E2" w:rsidRDefault="007D7E47" w:rsidP="002442E2">
      <w:pPr>
        <w:spacing w:after="0" w:line="240" w:lineRule="auto"/>
      </w:pPr>
      <w:r w:rsidRPr="007D7E47">
        <w:rPr>
          <w:b/>
          <w:bCs/>
        </w:rPr>
        <w:t>8 (otto)</w:t>
      </w:r>
      <w:r w:rsidRPr="007D7E47">
        <w:t xml:space="preserve"> </w:t>
      </w:r>
    </w:p>
    <w:p w14:paraId="73F026DC" w14:textId="213FB68C" w:rsidR="007D7E47" w:rsidRDefault="007D7E47" w:rsidP="002442E2">
      <w:pPr>
        <w:spacing w:after="0" w:line="240" w:lineRule="auto"/>
      </w:pPr>
      <w:r w:rsidRPr="007D7E47">
        <w:t xml:space="preserve">• Osservazione regolare delle norme fondamentali relative alla vita scolastica • Svolgimento regolare dei compiti assegnati </w:t>
      </w:r>
    </w:p>
    <w:p w14:paraId="77D4C64E" w14:textId="77777777" w:rsidR="007D7E47" w:rsidRDefault="007D7E47" w:rsidP="002442E2">
      <w:pPr>
        <w:spacing w:after="0" w:line="240" w:lineRule="auto"/>
      </w:pPr>
      <w:r w:rsidRPr="007D7E47">
        <w:t xml:space="preserve">• Ritardi nella presentazione delle giustificazioni </w:t>
      </w:r>
    </w:p>
    <w:p w14:paraId="002CABDA" w14:textId="77777777" w:rsidR="007D7E47" w:rsidRDefault="007D7E47" w:rsidP="002442E2">
      <w:pPr>
        <w:spacing w:after="0" w:line="240" w:lineRule="auto"/>
      </w:pPr>
      <w:r w:rsidRPr="007D7E47">
        <w:t xml:space="preserve">• Discreta attenzione e partecipazione alle lezioni </w:t>
      </w:r>
    </w:p>
    <w:p w14:paraId="67E72CAA" w14:textId="77777777" w:rsidR="007D7E47" w:rsidRDefault="007D7E47" w:rsidP="002442E2">
      <w:pPr>
        <w:spacing w:after="0" w:line="240" w:lineRule="auto"/>
      </w:pPr>
      <w:r w:rsidRPr="007D7E47">
        <w:t xml:space="preserve">• Comportamento generalmente corretto nei confronti del personale docente ed ATA </w:t>
      </w:r>
    </w:p>
    <w:p w14:paraId="47E86E5C" w14:textId="77777777" w:rsidR="002442E2" w:rsidRDefault="007D7E47" w:rsidP="002442E2">
      <w:pPr>
        <w:spacing w:after="0" w:line="240" w:lineRule="auto"/>
      </w:pPr>
      <w:r w:rsidRPr="007D7E47">
        <w:t xml:space="preserve">• Rispetto dell'ambiente e/o delle attrezzature e del materiale didattico dell'Istituto e/o dei compagni. </w:t>
      </w:r>
    </w:p>
    <w:p w14:paraId="5505CC62" w14:textId="5A7EA763" w:rsidR="002442E2" w:rsidRPr="002442E2" w:rsidRDefault="007D7E47" w:rsidP="002442E2">
      <w:pPr>
        <w:spacing w:after="0" w:line="240" w:lineRule="auto"/>
        <w:rPr>
          <w:b/>
          <w:bCs/>
        </w:rPr>
      </w:pPr>
      <w:r w:rsidRPr="007D7E47">
        <w:rPr>
          <w:b/>
          <w:bCs/>
        </w:rPr>
        <w:t xml:space="preserve">9 (nove) </w:t>
      </w:r>
    </w:p>
    <w:p w14:paraId="60007F3C" w14:textId="77777777" w:rsidR="002442E2" w:rsidRDefault="007D7E47" w:rsidP="002442E2">
      <w:pPr>
        <w:spacing w:after="0" w:line="240" w:lineRule="auto"/>
      </w:pPr>
      <w:r w:rsidRPr="007D7E47">
        <w:t xml:space="preserve">• Rispetto responsabile delle norme disciplinari dell'Istituto </w:t>
      </w:r>
    </w:p>
    <w:p w14:paraId="41AF1515" w14:textId="4C792EAD" w:rsidR="007D7E47" w:rsidRDefault="007D7E47" w:rsidP="002442E2">
      <w:pPr>
        <w:spacing w:after="0" w:line="240" w:lineRule="auto"/>
      </w:pPr>
      <w:r w:rsidRPr="007D7E47">
        <w:t xml:space="preserve">• Frequenza assidua ma con qualche ritardo e/o richiesta di uscita anticipata </w:t>
      </w:r>
    </w:p>
    <w:p w14:paraId="50C6817F" w14:textId="77777777" w:rsidR="007D7E47" w:rsidRDefault="007D7E47" w:rsidP="002442E2">
      <w:pPr>
        <w:spacing w:after="0" w:line="240" w:lineRule="auto"/>
      </w:pPr>
      <w:r w:rsidRPr="007D7E47">
        <w:t xml:space="preserve">• Puntualità nella presentazione di compiti, relazioni, documenti, note informative, ecc. </w:t>
      </w:r>
    </w:p>
    <w:p w14:paraId="6A818044" w14:textId="77777777" w:rsidR="007D7E47" w:rsidRDefault="007D7E47" w:rsidP="002442E2">
      <w:pPr>
        <w:spacing w:after="0" w:line="240" w:lineRule="auto"/>
      </w:pPr>
      <w:r w:rsidRPr="007D7E47">
        <w:t xml:space="preserve">• Interesse e partecipazione attiva alle lezioni </w:t>
      </w:r>
    </w:p>
    <w:p w14:paraId="54B54B74" w14:textId="77777777" w:rsidR="002442E2" w:rsidRDefault="007D7E47" w:rsidP="002442E2">
      <w:pPr>
        <w:spacing w:after="0" w:line="240" w:lineRule="auto"/>
      </w:pPr>
      <w:r w:rsidRPr="007D7E47">
        <w:t xml:space="preserve">• Equilibrio nei rapporti interpersonali </w:t>
      </w:r>
    </w:p>
    <w:p w14:paraId="4469E10B" w14:textId="77777777" w:rsidR="002442E2" w:rsidRDefault="007D7E47" w:rsidP="002442E2">
      <w:pPr>
        <w:spacing w:after="0" w:line="240" w:lineRule="auto"/>
      </w:pPr>
      <w:r w:rsidRPr="007D7E47">
        <w:t xml:space="preserve">• Ruolo positivo e improntato a collaborazione </w:t>
      </w:r>
    </w:p>
    <w:p w14:paraId="2EEE7358" w14:textId="46CA660A" w:rsidR="002442E2" w:rsidRDefault="007D7E47" w:rsidP="002442E2">
      <w:pPr>
        <w:spacing w:after="0" w:line="240" w:lineRule="auto"/>
      </w:pPr>
      <w:r w:rsidRPr="007D7E47">
        <w:t xml:space="preserve">• Rispetto dell'ambiente e/o delle attrezzature e del materiale didattico dell'Istituto e/o dei compagni. </w:t>
      </w:r>
    </w:p>
    <w:p w14:paraId="0C5F90F0" w14:textId="77777777" w:rsidR="002442E2" w:rsidRPr="002442E2" w:rsidRDefault="007D7E47" w:rsidP="002442E2">
      <w:pPr>
        <w:spacing w:after="0" w:line="240" w:lineRule="auto"/>
        <w:rPr>
          <w:b/>
          <w:bCs/>
        </w:rPr>
      </w:pPr>
      <w:r w:rsidRPr="002442E2">
        <w:rPr>
          <w:b/>
          <w:bCs/>
        </w:rPr>
        <w:t xml:space="preserve">10 (dieci) </w:t>
      </w:r>
    </w:p>
    <w:p w14:paraId="2D53182A" w14:textId="04ECD2CC" w:rsidR="002442E2" w:rsidRDefault="007D7E47" w:rsidP="002442E2">
      <w:pPr>
        <w:spacing w:after="0" w:line="240" w:lineRule="auto"/>
      </w:pPr>
      <w:r w:rsidRPr="007D7E47">
        <w:t xml:space="preserve">• Rispetto responsabile delle norme disciplinari dell'Istituto </w:t>
      </w:r>
    </w:p>
    <w:p w14:paraId="1D45731B" w14:textId="77777777" w:rsidR="002442E2" w:rsidRDefault="007D7E47" w:rsidP="002442E2">
      <w:pPr>
        <w:spacing w:after="0" w:line="240" w:lineRule="auto"/>
      </w:pPr>
      <w:r w:rsidRPr="007D7E47">
        <w:t xml:space="preserve">• Frequenza assidua </w:t>
      </w:r>
    </w:p>
    <w:p w14:paraId="7B34AD58" w14:textId="77777777" w:rsidR="002442E2" w:rsidRDefault="007D7E47" w:rsidP="002442E2">
      <w:pPr>
        <w:spacing w:after="0" w:line="240" w:lineRule="auto"/>
      </w:pPr>
      <w:r w:rsidRPr="007D7E47">
        <w:t xml:space="preserve">• Partecipazione attiva alle attività proposte </w:t>
      </w:r>
    </w:p>
    <w:p w14:paraId="07A3C791" w14:textId="77777777" w:rsidR="002442E2" w:rsidRDefault="007D7E47" w:rsidP="002442E2">
      <w:pPr>
        <w:spacing w:after="0" w:line="240" w:lineRule="auto"/>
      </w:pPr>
      <w:r w:rsidRPr="007D7E47">
        <w:t xml:space="preserve">• Svolgimento delle consegne puntuale ed impegnato </w:t>
      </w:r>
    </w:p>
    <w:p w14:paraId="743D0C6B" w14:textId="77777777" w:rsidR="002442E2" w:rsidRDefault="007D7E47" w:rsidP="002442E2">
      <w:pPr>
        <w:spacing w:after="0" w:line="240" w:lineRule="auto"/>
      </w:pPr>
      <w:r w:rsidRPr="007D7E47">
        <w:t xml:space="preserve">• Capacità di sollecitare e promuovere attività di approfondimento </w:t>
      </w:r>
    </w:p>
    <w:p w14:paraId="09866C13" w14:textId="77777777" w:rsidR="002442E2" w:rsidRDefault="007D7E47" w:rsidP="002442E2">
      <w:pPr>
        <w:spacing w:after="0" w:line="240" w:lineRule="auto"/>
      </w:pPr>
      <w:r w:rsidRPr="007D7E47">
        <w:t xml:space="preserve">• Ottima socializzazione </w:t>
      </w:r>
    </w:p>
    <w:p w14:paraId="7462DE4A" w14:textId="651248F9" w:rsidR="00E97F35" w:rsidRDefault="007D7E47" w:rsidP="002442E2">
      <w:pPr>
        <w:spacing w:after="0" w:line="240" w:lineRule="auto"/>
      </w:pPr>
      <w:r w:rsidRPr="007D7E47">
        <w:t>• Disponibilità ad aiutare i compagni in difficoltà.</w:t>
      </w:r>
    </w:p>
    <w:sectPr w:rsidR="00E97F35" w:rsidSect="00E97F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E47"/>
    <w:rsid w:val="00000FC1"/>
    <w:rsid w:val="00001905"/>
    <w:rsid w:val="00004A7E"/>
    <w:rsid w:val="00006423"/>
    <w:rsid w:val="000146F5"/>
    <w:rsid w:val="00015787"/>
    <w:rsid w:val="00016173"/>
    <w:rsid w:val="00022EA5"/>
    <w:rsid w:val="000273E1"/>
    <w:rsid w:val="00027D65"/>
    <w:rsid w:val="00041FE2"/>
    <w:rsid w:val="00042CD0"/>
    <w:rsid w:val="00047575"/>
    <w:rsid w:val="0005002B"/>
    <w:rsid w:val="000511C9"/>
    <w:rsid w:val="000668B1"/>
    <w:rsid w:val="000720B5"/>
    <w:rsid w:val="00072FF9"/>
    <w:rsid w:val="00087AFA"/>
    <w:rsid w:val="000911CA"/>
    <w:rsid w:val="000A05AE"/>
    <w:rsid w:val="000A713C"/>
    <w:rsid w:val="000B2567"/>
    <w:rsid w:val="000B3160"/>
    <w:rsid w:val="000B4C9F"/>
    <w:rsid w:val="000B5C82"/>
    <w:rsid w:val="000B7D21"/>
    <w:rsid w:val="000C0C0B"/>
    <w:rsid w:val="000C1BA3"/>
    <w:rsid w:val="000D28D3"/>
    <w:rsid w:val="000D5C6A"/>
    <w:rsid w:val="000E2961"/>
    <w:rsid w:val="000E51DB"/>
    <w:rsid w:val="000E7404"/>
    <w:rsid w:val="000F36D0"/>
    <w:rsid w:val="000F3A45"/>
    <w:rsid w:val="000F4F02"/>
    <w:rsid w:val="000F7476"/>
    <w:rsid w:val="000F79D3"/>
    <w:rsid w:val="000F79E2"/>
    <w:rsid w:val="0010048C"/>
    <w:rsid w:val="00101BC8"/>
    <w:rsid w:val="0012750A"/>
    <w:rsid w:val="0012788D"/>
    <w:rsid w:val="00131E9D"/>
    <w:rsid w:val="001343CA"/>
    <w:rsid w:val="0013734C"/>
    <w:rsid w:val="001577B4"/>
    <w:rsid w:val="00157A2E"/>
    <w:rsid w:val="00157F78"/>
    <w:rsid w:val="00166F2C"/>
    <w:rsid w:val="001678DA"/>
    <w:rsid w:val="001729CA"/>
    <w:rsid w:val="00191394"/>
    <w:rsid w:val="001918EC"/>
    <w:rsid w:val="001918FA"/>
    <w:rsid w:val="001933E8"/>
    <w:rsid w:val="00194738"/>
    <w:rsid w:val="001A258E"/>
    <w:rsid w:val="001B1719"/>
    <w:rsid w:val="001B32D4"/>
    <w:rsid w:val="001B78E6"/>
    <w:rsid w:val="001B7AC9"/>
    <w:rsid w:val="001C0ABF"/>
    <w:rsid w:val="001C12F6"/>
    <w:rsid w:val="001D25C7"/>
    <w:rsid w:val="001D4E02"/>
    <w:rsid w:val="001E0657"/>
    <w:rsid w:val="001E28BA"/>
    <w:rsid w:val="001E7FCE"/>
    <w:rsid w:val="001F0F1E"/>
    <w:rsid w:val="001F1233"/>
    <w:rsid w:val="001F2211"/>
    <w:rsid w:val="001F3108"/>
    <w:rsid w:val="001F3731"/>
    <w:rsid w:val="0020021A"/>
    <w:rsid w:val="002037C0"/>
    <w:rsid w:val="00204113"/>
    <w:rsid w:val="0020568D"/>
    <w:rsid w:val="00205898"/>
    <w:rsid w:val="00207E30"/>
    <w:rsid w:val="00216193"/>
    <w:rsid w:val="002219C7"/>
    <w:rsid w:val="002223D0"/>
    <w:rsid w:val="00226814"/>
    <w:rsid w:val="002325A6"/>
    <w:rsid w:val="00233AE7"/>
    <w:rsid w:val="00235EC5"/>
    <w:rsid w:val="0023672F"/>
    <w:rsid w:val="00242B6B"/>
    <w:rsid w:val="002442E2"/>
    <w:rsid w:val="0025684D"/>
    <w:rsid w:val="00257D2C"/>
    <w:rsid w:val="0026013C"/>
    <w:rsid w:val="00264C54"/>
    <w:rsid w:val="00270071"/>
    <w:rsid w:val="0028584F"/>
    <w:rsid w:val="00285E13"/>
    <w:rsid w:val="002877E3"/>
    <w:rsid w:val="0028792D"/>
    <w:rsid w:val="00292F63"/>
    <w:rsid w:val="002B0FD3"/>
    <w:rsid w:val="002B1588"/>
    <w:rsid w:val="002B638E"/>
    <w:rsid w:val="002B796C"/>
    <w:rsid w:val="002C32F3"/>
    <w:rsid w:val="002D1613"/>
    <w:rsid w:val="002D689E"/>
    <w:rsid w:val="002D6EB0"/>
    <w:rsid w:val="002E4182"/>
    <w:rsid w:val="002E62EB"/>
    <w:rsid w:val="002E738D"/>
    <w:rsid w:val="00300C44"/>
    <w:rsid w:val="00301304"/>
    <w:rsid w:val="00307FAE"/>
    <w:rsid w:val="003105DC"/>
    <w:rsid w:val="00316555"/>
    <w:rsid w:val="0032493D"/>
    <w:rsid w:val="003266DE"/>
    <w:rsid w:val="0032714A"/>
    <w:rsid w:val="00345193"/>
    <w:rsid w:val="00352729"/>
    <w:rsid w:val="0035511D"/>
    <w:rsid w:val="003709B9"/>
    <w:rsid w:val="00370A64"/>
    <w:rsid w:val="00373415"/>
    <w:rsid w:val="0037711E"/>
    <w:rsid w:val="00381C94"/>
    <w:rsid w:val="00383124"/>
    <w:rsid w:val="0038761C"/>
    <w:rsid w:val="00387F5D"/>
    <w:rsid w:val="0039264D"/>
    <w:rsid w:val="003926A0"/>
    <w:rsid w:val="003A1465"/>
    <w:rsid w:val="003A2F21"/>
    <w:rsid w:val="003A4034"/>
    <w:rsid w:val="003A529D"/>
    <w:rsid w:val="003A5AC3"/>
    <w:rsid w:val="003C0388"/>
    <w:rsid w:val="003C1823"/>
    <w:rsid w:val="003C57DF"/>
    <w:rsid w:val="003E0A71"/>
    <w:rsid w:val="003E64AD"/>
    <w:rsid w:val="003E6719"/>
    <w:rsid w:val="003F250B"/>
    <w:rsid w:val="003F6A4B"/>
    <w:rsid w:val="003F6C1F"/>
    <w:rsid w:val="004001D0"/>
    <w:rsid w:val="004112EE"/>
    <w:rsid w:val="00424099"/>
    <w:rsid w:val="00432F44"/>
    <w:rsid w:val="00433C03"/>
    <w:rsid w:val="00434CC4"/>
    <w:rsid w:val="00450BA7"/>
    <w:rsid w:val="00453089"/>
    <w:rsid w:val="0045506C"/>
    <w:rsid w:val="004554EA"/>
    <w:rsid w:val="00466E62"/>
    <w:rsid w:val="004707F8"/>
    <w:rsid w:val="004757EE"/>
    <w:rsid w:val="00481582"/>
    <w:rsid w:val="00485B46"/>
    <w:rsid w:val="00485CE3"/>
    <w:rsid w:val="004879B1"/>
    <w:rsid w:val="00487C86"/>
    <w:rsid w:val="00495676"/>
    <w:rsid w:val="004A72E8"/>
    <w:rsid w:val="004B0066"/>
    <w:rsid w:val="004B34EB"/>
    <w:rsid w:val="004B78AF"/>
    <w:rsid w:val="004C4D53"/>
    <w:rsid w:val="004D0070"/>
    <w:rsid w:val="004E119E"/>
    <w:rsid w:val="004F1580"/>
    <w:rsid w:val="004F7EB5"/>
    <w:rsid w:val="00502855"/>
    <w:rsid w:val="005103C3"/>
    <w:rsid w:val="00521BA3"/>
    <w:rsid w:val="00522B5E"/>
    <w:rsid w:val="005300D8"/>
    <w:rsid w:val="00537B50"/>
    <w:rsid w:val="00543B64"/>
    <w:rsid w:val="005444B4"/>
    <w:rsid w:val="00545DE5"/>
    <w:rsid w:val="00546F62"/>
    <w:rsid w:val="005479D2"/>
    <w:rsid w:val="00547FD6"/>
    <w:rsid w:val="00554F12"/>
    <w:rsid w:val="005567CB"/>
    <w:rsid w:val="005659B8"/>
    <w:rsid w:val="005825D6"/>
    <w:rsid w:val="00585D93"/>
    <w:rsid w:val="005876AF"/>
    <w:rsid w:val="005957F5"/>
    <w:rsid w:val="00595B0D"/>
    <w:rsid w:val="005978BF"/>
    <w:rsid w:val="005A0DC1"/>
    <w:rsid w:val="005A140C"/>
    <w:rsid w:val="005A6279"/>
    <w:rsid w:val="005A76FE"/>
    <w:rsid w:val="005B5E42"/>
    <w:rsid w:val="005C5005"/>
    <w:rsid w:val="005C6DD3"/>
    <w:rsid w:val="005D2D8D"/>
    <w:rsid w:val="005D3CF5"/>
    <w:rsid w:val="005E074C"/>
    <w:rsid w:val="005E7C46"/>
    <w:rsid w:val="005F4475"/>
    <w:rsid w:val="005F4F71"/>
    <w:rsid w:val="006014C8"/>
    <w:rsid w:val="00606618"/>
    <w:rsid w:val="006076FF"/>
    <w:rsid w:val="00607726"/>
    <w:rsid w:val="006161DE"/>
    <w:rsid w:val="00620291"/>
    <w:rsid w:val="0062678F"/>
    <w:rsid w:val="0062769B"/>
    <w:rsid w:val="00634D2A"/>
    <w:rsid w:val="00636200"/>
    <w:rsid w:val="0065738F"/>
    <w:rsid w:val="00657480"/>
    <w:rsid w:val="006621C4"/>
    <w:rsid w:val="00663DF2"/>
    <w:rsid w:val="006661B8"/>
    <w:rsid w:val="006703A4"/>
    <w:rsid w:val="00672F3E"/>
    <w:rsid w:val="00684E4F"/>
    <w:rsid w:val="00692EE1"/>
    <w:rsid w:val="00694FBA"/>
    <w:rsid w:val="00697AE3"/>
    <w:rsid w:val="006A2F86"/>
    <w:rsid w:val="006B46B3"/>
    <w:rsid w:val="006B588C"/>
    <w:rsid w:val="006B61A5"/>
    <w:rsid w:val="006C7F99"/>
    <w:rsid w:val="006D2F44"/>
    <w:rsid w:val="006F04D9"/>
    <w:rsid w:val="006F4BB7"/>
    <w:rsid w:val="00710929"/>
    <w:rsid w:val="00713409"/>
    <w:rsid w:val="0072078F"/>
    <w:rsid w:val="00730EB6"/>
    <w:rsid w:val="00733F3C"/>
    <w:rsid w:val="00735EFB"/>
    <w:rsid w:val="00745829"/>
    <w:rsid w:val="00747B9D"/>
    <w:rsid w:val="00750834"/>
    <w:rsid w:val="007533C0"/>
    <w:rsid w:val="00761D01"/>
    <w:rsid w:val="007648DF"/>
    <w:rsid w:val="00767FCD"/>
    <w:rsid w:val="007739B2"/>
    <w:rsid w:val="00775B8C"/>
    <w:rsid w:val="00791CDD"/>
    <w:rsid w:val="007A063B"/>
    <w:rsid w:val="007B5E94"/>
    <w:rsid w:val="007C6A32"/>
    <w:rsid w:val="007C6C1E"/>
    <w:rsid w:val="007D0E59"/>
    <w:rsid w:val="007D3633"/>
    <w:rsid w:val="007D556F"/>
    <w:rsid w:val="007D7E47"/>
    <w:rsid w:val="007F2133"/>
    <w:rsid w:val="007F6C3B"/>
    <w:rsid w:val="0081093A"/>
    <w:rsid w:val="00812C3E"/>
    <w:rsid w:val="0081359C"/>
    <w:rsid w:val="00814B81"/>
    <w:rsid w:val="0081759D"/>
    <w:rsid w:val="00823B46"/>
    <w:rsid w:val="00823FB9"/>
    <w:rsid w:val="00833D2F"/>
    <w:rsid w:val="00840D63"/>
    <w:rsid w:val="00843326"/>
    <w:rsid w:val="00854790"/>
    <w:rsid w:val="00864B3E"/>
    <w:rsid w:val="00867AA2"/>
    <w:rsid w:val="00871E0B"/>
    <w:rsid w:val="00872813"/>
    <w:rsid w:val="00875EC0"/>
    <w:rsid w:val="00895138"/>
    <w:rsid w:val="00895BC1"/>
    <w:rsid w:val="008B1959"/>
    <w:rsid w:val="008B1EFB"/>
    <w:rsid w:val="008B61F0"/>
    <w:rsid w:val="008C007A"/>
    <w:rsid w:val="008C0FAF"/>
    <w:rsid w:val="008C45D1"/>
    <w:rsid w:val="008D1A2C"/>
    <w:rsid w:val="008E0784"/>
    <w:rsid w:val="008E0956"/>
    <w:rsid w:val="008E16E7"/>
    <w:rsid w:val="008F1C07"/>
    <w:rsid w:val="008F1C8D"/>
    <w:rsid w:val="008F2B00"/>
    <w:rsid w:val="008F578C"/>
    <w:rsid w:val="008F6F06"/>
    <w:rsid w:val="00901490"/>
    <w:rsid w:val="0090479F"/>
    <w:rsid w:val="009050DD"/>
    <w:rsid w:val="00911EEA"/>
    <w:rsid w:val="009224ED"/>
    <w:rsid w:val="009340CD"/>
    <w:rsid w:val="009362EA"/>
    <w:rsid w:val="0094379A"/>
    <w:rsid w:val="00945B53"/>
    <w:rsid w:val="009520D4"/>
    <w:rsid w:val="00955AF7"/>
    <w:rsid w:val="00957058"/>
    <w:rsid w:val="00963624"/>
    <w:rsid w:val="009702B8"/>
    <w:rsid w:val="0097248B"/>
    <w:rsid w:val="00973164"/>
    <w:rsid w:val="00975044"/>
    <w:rsid w:val="009807CC"/>
    <w:rsid w:val="00997684"/>
    <w:rsid w:val="009A0069"/>
    <w:rsid w:val="009A0AF8"/>
    <w:rsid w:val="009A4B65"/>
    <w:rsid w:val="009A4FB2"/>
    <w:rsid w:val="009A50AD"/>
    <w:rsid w:val="009B188A"/>
    <w:rsid w:val="009B3262"/>
    <w:rsid w:val="009B4146"/>
    <w:rsid w:val="009B5F15"/>
    <w:rsid w:val="009C0B00"/>
    <w:rsid w:val="009C584C"/>
    <w:rsid w:val="009D1AC4"/>
    <w:rsid w:val="009D3092"/>
    <w:rsid w:val="009D3A4B"/>
    <w:rsid w:val="009D61CD"/>
    <w:rsid w:val="009E3C58"/>
    <w:rsid w:val="009E407B"/>
    <w:rsid w:val="009E75CA"/>
    <w:rsid w:val="009F0B96"/>
    <w:rsid w:val="009F4848"/>
    <w:rsid w:val="009F7096"/>
    <w:rsid w:val="00A014C3"/>
    <w:rsid w:val="00A0323B"/>
    <w:rsid w:val="00A0474F"/>
    <w:rsid w:val="00A04FCA"/>
    <w:rsid w:val="00A10A25"/>
    <w:rsid w:val="00A207F5"/>
    <w:rsid w:val="00A234DD"/>
    <w:rsid w:val="00A365FA"/>
    <w:rsid w:val="00A42D61"/>
    <w:rsid w:val="00A43566"/>
    <w:rsid w:val="00A612FA"/>
    <w:rsid w:val="00A72DD5"/>
    <w:rsid w:val="00A74507"/>
    <w:rsid w:val="00A767D3"/>
    <w:rsid w:val="00A76F30"/>
    <w:rsid w:val="00A85874"/>
    <w:rsid w:val="00A8611D"/>
    <w:rsid w:val="00A91E88"/>
    <w:rsid w:val="00A9305C"/>
    <w:rsid w:val="00A97D8A"/>
    <w:rsid w:val="00AA07BB"/>
    <w:rsid w:val="00AA1A20"/>
    <w:rsid w:val="00AA1FDB"/>
    <w:rsid w:val="00AA407B"/>
    <w:rsid w:val="00AA5364"/>
    <w:rsid w:val="00AA6E1F"/>
    <w:rsid w:val="00AB3DDB"/>
    <w:rsid w:val="00AB7350"/>
    <w:rsid w:val="00AC20F6"/>
    <w:rsid w:val="00AC266F"/>
    <w:rsid w:val="00AC6E87"/>
    <w:rsid w:val="00AD21D4"/>
    <w:rsid w:val="00AD272A"/>
    <w:rsid w:val="00AE29D7"/>
    <w:rsid w:val="00AE58BF"/>
    <w:rsid w:val="00AF1D99"/>
    <w:rsid w:val="00AF7464"/>
    <w:rsid w:val="00AF7BDF"/>
    <w:rsid w:val="00B02B05"/>
    <w:rsid w:val="00B13996"/>
    <w:rsid w:val="00B1458D"/>
    <w:rsid w:val="00B1756F"/>
    <w:rsid w:val="00B215C8"/>
    <w:rsid w:val="00B232CC"/>
    <w:rsid w:val="00B31C1D"/>
    <w:rsid w:val="00B339B2"/>
    <w:rsid w:val="00B3645F"/>
    <w:rsid w:val="00B3664B"/>
    <w:rsid w:val="00B423D3"/>
    <w:rsid w:val="00B42AFC"/>
    <w:rsid w:val="00B4390E"/>
    <w:rsid w:val="00B51CEA"/>
    <w:rsid w:val="00B61612"/>
    <w:rsid w:val="00B67FB5"/>
    <w:rsid w:val="00B744A0"/>
    <w:rsid w:val="00B74848"/>
    <w:rsid w:val="00B8350C"/>
    <w:rsid w:val="00B952B5"/>
    <w:rsid w:val="00B9553D"/>
    <w:rsid w:val="00B961A3"/>
    <w:rsid w:val="00BA4B17"/>
    <w:rsid w:val="00BA60FE"/>
    <w:rsid w:val="00BB1A30"/>
    <w:rsid w:val="00BC1002"/>
    <w:rsid w:val="00BC2DDF"/>
    <w:rsid w:val="00BC3D87"/>
    <w:rsid w:val="00BC44A2"/>
    <w:rsid w:val="00BD0B27"/>
    <w:rsid w:val="00BD191E"/>
    <w:rsid w:val="00BD4BB9"/>
    <w:rsid w:val="00BD65B1"/>
    <w:rsid w:val="00BF2E78"/>
    <w:rsid w:val="00C04795"/>
    <w:rsid w:val="00C06DBF"/>
    <w:rsid w:val="00C13555"/>
    <w:rsid w:val="00C2120B"/>
    <w:rsid w:val="00C25ACB"/>
    <w:rsid w:val="00C27910"/>
    <w:rsid w:val="00C30917"/>
    <w:rsid w:val="00C3170C"/>
    <w:rsid w:val="00C322F6"/>
    <w:rsid w:val="00C4489D"/>
    <w:rsid w:val="00C53D0C"/>
    <w:rsid w:val="00C60361"/>
    <w:rsid w:val="00C6567B"/>
    <w:rsid w:val="00C65D13"/>
    <w:rsid w:val="00C66522"/>
    <w:rsid w:val="00C833C5"/>
    <w:rsid w:val="00C87199"/>
    <w:rsid w:val="00C91E5C"/>
    <w:rsid w:val="00CB0F3E"/>
    <w:rsid w:val="00CB4F2B"/>
    <w:rsid w:val="00CB63DA"/>
    <w:rsid w:val="00CC6380"/>
    <w:rsid w:val="00CF3D2A"/>
    <w:rsid w:val="00CF49B4"/>
    <w:rsid w:val="00CF6DE5"/>
    <w:rsid w:val="00D032B6"/>
    <w:rsid w:val="00D15311"/>
    <w:rsid w:val="00D173C1"/>
    <w:rsid w:val="00D17CCF"/>
    <w:rsid w:val="00D243A0"/>
    <w:rsid w:val="00D41EF7"/>
    <w:rsid w:val="00D466E8"/>
    <w:rsid w:val="00D515A6"/>
    <w:rsid w:val="00D55DCF"/>
    <w:rsid w:val="00D64539"/>
    <w:rsid w:val="00D759E3"/>
    <w:rsid w:val="00D838A6"/>
    <w:rsid w:val="00D84A3D"/>
    <w:rsid w:val="00D86253"/>
    <w:rsid w:val="00D8645C"/>
    <w:rsid w:val="00DA1539"/>
    <w:rsid w:val="00DA3B5D"/>
    <w:rsid w:val="00DB0831"/>
    <w:rsid w:val="00DB3E13"/>
    <w:rsid w:val="00DB5910"/>
    <w:rsid w:val="00DB5F82"/>
    <w:rsid w:val="00DC3FE7"/>
    <w:rsid w:val="00DC6E43"/>
    <w:rsid w:val="00DD59F0"/>
    <w:rsid w:val="00DE1F67"/>
    <w:rsid w:val="00DE28AF"/>
    <w:rsid w:val="00DE4308"/>
    <w:rsid w:val="00DE6E83"/>
    <w:rsid w:val="00DF000A"/>
    <w:rsid w:val="00E04BE4"/>
    <w:rsid w:val="00E1635E"/>
    <w:rsid w:val="00E164FF"/>
    <w:rsid w:val="00E21CB1"/>
    <w:rsid w:val="00E249A6"/>
    <w:rsid w:val="00E263BF"/>
    <w:rsid w:val="00E377B7"/>
    <w:rsid w:val="00E441D6"/>
    <w:rsid w:val="00E4722F"/>
    <w:rsid w:val="00E50AA0"/>
    <w:rsid w:val="00E669C1"/>
    <w:rsid w:val="00E66A39"/>
    <w:rsid w:val="00E716F8"/>
    <w:rsid w:val="00E71DE7"/>
    <w:rsid w:val="00E7209D"/>
    <w:rsid w:val="00E77102"/>
    <w:rsid w:val="00E8512D"/>
    <w:rsid w:val="00E87901"/>
    <w:rsid w:val="00E97F35"/>
    <w:rsid w:val="00EA0EAE"/>
    <w:rsid w:val="00EA5B7A"/>
    <w:rsid w:val="00EB1326"/>
    <w:rsid w:val="00EB69C5"/>
    <w:rsid w:val="00EC53DF"/>
    <w:rsid w:val="00ED2FC8"/>
    <w:rsid w:val="00ED35AF"/>
    <w:rsid w:val="00EE6CAD"/>
    <w:rsid w:val="00EF4FC4"/>
    <w:rsid w:val="00EF7F4D"/>
    <w:rsid w:val="00F03C10"/>
    <w:rsid w:val="00F0492C"/>
    <w:rsid w:val="00F1035F"/>
    <w:rsid w:val="00F110BF"/>
    <w:rsid w:val="00F2027A"/>
    <w:rsid w:val="00F23BA8"/>
    <w:rsid w:val="00F27AA1"/>
    <w:rsid w:val="00F27C14"/>
    <w:rsid w:val="00F557A4"/>
    <w:rsid w:val="00F64000"/>
    <w:rsid w:val="00F645D8"/>
    <w:rsid w:val="00F765D2"/>
    <w:rsid w:val="00F92F2B"/>
    <w:rsid w:val="00F9454E"/>
    <w:rsid w:val="00FA12D3"/>
    <w:rsid w:val="00FA2155"/>
    <w:rsid w:val="00FC3466"/>
    <w:rsid w:val="00FD0102"/>
    <w:rsid w:val="00FD216C"/>
    <w:rsid w:val="00FD32A7"/>
    <w:rsid w:val="00FD4444"/>
    <w:rsid w:val="00FE43D8"/>
    <w:rsid w:val="00FE52E0"/>
    <w:rsid w:val="00FF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C71CF"/>
  <w15:chartTrackingRefBased/>
  <w15:docId w15:val="{2A2E6D7E-EA82-4548-85E4-EA8FED6A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7F35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7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Mollica</dc:creator>
  <cp:keywords/>
  <dc:description/>
  <cp:lastModifiedBy>Maria Mollica</cp:lastModifiedBy>
  <cp:revision>1</cp:revision>
  <dcterms:created xsi:type="dcterms:W3CDTF">2020-12-21T09:41:00Z</dcterms:created>
  <dcterms:modified xsi:type="dcterms:W3CDTF">2020-12-21T09:57:00Z</dcterms:modified>
</cp:coreProperties>
</file>