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4ED6" w:rsidRPr="001B5F9E" w:rsidRDefault="00821D62" w:rsidP="005E1687">
      <w:pPr>
        <w:pStyle w:val="Titolo1"/>
        <w:tabs>
          <w:tab w:val="left" w:pos="1690"/>
          <w:tab w:val="left" w:pos="5380"/>
          <w:tab w:val="left" w:pos="9070"/>
        </w:tabs>
        <w:ind w:left="-11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PIANO DI LAVORO ANNUALE  2020</w:t>
      </w:r>
      <w:r w:rsidR="00954ED6" w:rsidRPr="001B5F9E">
        <w:rPr>
          <w:i w:val="0"/>
          <w:iCs w:val="0"/>
          <w:sz w:val="22"/>
          <w:szCs w:val="22"/>
        </w:rPr>
        <w:t>-20</w:t>
      </w:r>
      <w:r>
        <w:rPr>
          <w:i w:val="0"/>
          <w:iCs w:val="0"/>
          <w:sz w:val="22"/>
          <w:szCs w:val="22"/>
        </w:rPr>
        <w:t>21</w:t>
      </w:r>
    </w:p>
    <w:p w:rsidR="00954ED6" w:rsidRDefault="00954ED6" w:rsidP="005E1687">
      <w:pPr>
        <w:pStyle w:val="Titolo1"/>
        <w:tabs>
          <w:tab w:val="left" w:pos="1690"/>
          <w:tab w:val="left" w:pos="5380"/>
          <w:tab w:val="left" w:pos="9070"/>
        </w:tabs>
        <w:jc w:val="left"/>
        <w:rPr>
          <w:i w:val="0"/>
          <w:iCs w:val="0"/>
        </w:rPr>
      </w:pPr>
      <w:r>
        <w:rPr>
          <w:i w:val="0"/>
          <w:iCs w:val="0"/>
        </w:rPr>
        <w:tab/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0"/>
        <w:gridCol w:w="5219"/>
        <w:gridCol w:w="765"/>
        <w:gridCol w:w="1226"/>
        <w:gridCol w:w="1374"/>
      </w:tblGrid>
      <w:tr w:rsidR="00954ED6" w:rsidRPr="004D18E2">
        <w:tc>
          <w:tcPr>
            <w:tcW w:w="645" w:type="pct"/>
            <w:shd w:val="clear" w:color="auto" w:fill="F2F2F2"/>
            <w:vAlign w:val="center"/>
          </w:tcPr>
          <w:p w:rsidR="00954ED6" w:rsidRPr="00381C5A" w:rsidRDefault="00954ED6" w:rsidP="00B1677E">
            <w:pPr>
              <w:pStyle w:val="Corpodeltesto3"/>
              <w:rPr>
                <w:rFonts w:ascii="Times New Roman" w:hAnsi="Times New Roman" w:cs="Times New Roman"/>
                <w:b w:val="0"/>
                <w:bCs w:val="0"/>
              </w:rPr>
            </w:pPr>
            <w:r w:rsidRPr="00381C5A">
              <w:rPr>
                <w:rFonts w:ascii="Times New Roman" w:hAnsi="Times New Roman" w:cs="Times New Roman"/>
                <w:b w:val="0"/>
                <w:bCs w:val="0"/>
              </w:rPr>
              <w:t>DOCENTE</w:t>
            </w:r>
          </w:p>
        </w:tc>
        <w:tc>
          <w:tcPr>
            <w:tcW w:w="2648" w:type="pct"/>
            <w:vAlign w:val="center"/>
          </w:tcPr>
          <w:p w:rsidR="00954ED6" w:rsidRPr="00462E5C" w:rsidRDefault="00462E5C" w:rsidP="005E16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462E5C">
              <w:rPr>
                <w:rFonts w:ascii="Times New Roman" w:hAnsi="Times New Roman" w:cs="Times New Roman"/>
                <w:b/>
                <w:sz w:val="20"/>
                <w:szCs w:val="20"/>
              </w:rPr>
              <w:t>Bot</w:t>
            </w:r>
            <w:r w:rsidR="00954ED6" w:rsidRPr="00462E5C">
              <w:rPr>
                <w:rFonts w:ascii="Times New Roman" w:hAnsi="Times New Roman" w:cs="Times New Roman"/>
                <w:b/>
                <w:sz w:val="20"/>
                <w:szCs w:val="20"/>
              </w:rPr>
              <w:t>taro</w:t>
            </w:r>
            <w:proofErr w:type="spellEnd"/>
            <w:r w:rsidR="00954ED6" w:rsidRPr="00462E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Maria Enrica</w:t>
            </w:r>
          </w:p>
        </w:tc>
        <w:tc>
          <w:tcPr>
            <w:tcW w:w="388" w:type="pct"/>
            <w:shd w:val="clear" w:color="auto" w:fill="F2F2F2"/>
            <w:vAlign w:val="center"/>
          </w:tcPr>
          <w:p w:rsidR="00954ED6" w:rsidRPr="00381C5A" w:rsidRDefault="00954ED6" w:rsidP="005E1687">
            <w:pPr>
              <w:pStyle w:val="Titolo5"/>
              <w:jc w:val="left"/>
              <w:rPr>
                <w:rFonts w:ascii="Times New Roman" w:hAnsi="Times New Roman" w:cs="Times New Roman"/>
              </w:rPr>
            </w:pPr>
            <w:r w:rsidRPr="00381C5A">
              <w:rPr>
                <w:rFonts w:ascii="Times New Roman" w:hAnsi="Times New Roman" w:cs="Times New Roman"/>
              </w:rPr>
              <w:t>Classe</w:t>
            </w:r>
          </w:p>
        </w:tc>
        <w:tc>
          <w:tcPr>
            <w:tcW w:w="1319" w:type="pct"/>
            <w:gridSpan w:val="2"/>
          </w:tcPr>
          <w:p w:rsidR="00954ED6" w:rsidRPr="00381C5A" w:rsidRDefault="00954ED6" w:rsidP="006D5985">
            <w:pPr>
              <w:pStyle w:val="Titolo1"/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  <w:t xml:space="preserve">5AC </w:t>
            </w:r>
          </w:p>
        </w:tc>
      </w:tr>
      <w:tr w:rsidR="00954ED6" w:rsidRPr="004D18E2">
        <w:tc>
          <w:tcPr>
            <w:tcW w:w="645" w:type="pct"/>
            <w:shd w:val="clear" w:color="auto" w:fill="F2F2F2"/>
            <w:vAlign w:val="center"/>
          </w:tcPr>
          <w:p w:rsidR="00954ED6" w:rsidRPr="00381C5A" w:rsidRDefault="00954ED6" w:rsidP="005E1687">
            <w:pPr>
              <w:pStyle w:val="Corpodeltesto3"/>
              <w:rPr>
                <w:rFonts w:ascii="Times New Roman" w:hAnsi="Times New Roman" w:cs="Times New Roman"/>
                <w:b w:val="0"/>
                <w:bCs w:val="0"/>
              </w:rPr>
            </w:pPr>
          </w:p>
          <w:p w:rsidR="00954ED6" w:rsidRPr="00381C5A" w:rsidRDefault="00954ED6" w:rsidP="005E1687">
            <w:pPr>
              <w:pStyle w:val="Corpodeltesto3"/>
              <w:rPr>
                <w:rFonts w:ascii="Times New Roman" w:hAnsi="Times New Roman" w:cs="Times New Roman"/>
                <w:b w:val="0"/>
                <w:bCs w:val="0"/>
              </w:rPr>
            </w:pPr>
            <w:r w:rsidRPr="00381C5A">
              <w:rPr>
                <w:rFonts w:ascii="Times New Roman" w:hAnsi="Times New Roman" w:cs="Times New Roman"/>
                <w:b w:val="0"/>
                <w:bCs w:val="0"/>
              </w:rPr>
              <w:t>Materia</w:t>
            </w:r>
          </w:p>
          <w:p w:rsidR="00954ED6" w:rsidRPr="00381C5A" w:rsidRDefault="00954ED6" w:rsidP="005E1687">
            <w:pPr>
              <w:pStyle w:val="Corpodeltesto3"/>
              <w:rPr>
                <w:rFonts w:ascii="Times New Roman" w:hAnsi="Times New Roman" w:cs="Times New Roman"/>
              </w:rPr>
            </w:pPr>
          </w:p>
        </w:tc>
        <w:tc>
          <w:tcPr>
            <w:tcW w:w="2648" w:type="pct"/>
            <w:vAlign w:val="center"/>
          </w:tcPr>
          <w:p w:rsidR="00954ED6" w:rsidRPr="001306DF" w:rsidRDefault="00954ED6" w:rsidP="005E1687">
            <w:pPr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1306D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Matematica </w:t>
            </w:r>
          </w:p>
        </w:tc>
        <w:tc>
          <w:tcPr>
            <w:tcW w:w="1010" w:type="pct"/>
            <w:gridSpan w:val="2"/>
            <w:shd w:val="clear" w:color="auto" w:fill="F2F2F2"/>
            <w:vAlign w:val="center"/>
          </w:tcPr>
          <w:p w:rsidR="00954ED6" w:rsidRPr="004D18E2" w:rsidRDefault="00954ED6" w:rsidP="007665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Durata del corso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3 </w:t>
            </w:r>
            <w:r w:rsidRPr="004D18E2">
              <w:rPr>
                <w:rFonts w:ascii="Times New Roman" w:hAnsi="Times New Roman" w:cs="Times New Roman"/>
                <w:sz w:val="20"/>
                <w:szCs w:val="20"/>
              </w:rPr>
              <w:t>h * 3</w:t>
            </w:r>
            <w:r w:rsidR="0076651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4D18E2">
              <w:rPr>
                <w:rFonts w:ascii="Times New Roman" w:hAnsi="Times New Roman" w:cs="Times New Roman"/>
                <w:sz w:val="20"/>
                <w:szCs w:val="20"/>
              </w:rPr>
              <w:t>sett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Style w:val="Rimandonotaapidipagina"/>
                <w:rFonts w:ascii="Times New Roman" w:hAnsi="Times New Roman" w:cs="Times New Roman"/>
                <w:sz w:val="20"/>
                <w:szCs w:val="20"/>
              </w:rPr>
              <w:footnoteReference w:id="1"/>
            </w:r>
          </w:p>
        </w:tc>
        <w:tc>
          <w:tcPr>
            <w:tcW w:w="697" w:type="pct"/>
          </w:tcPr>
          <w:p w:rsidR="00954ED6" w:rsidRPr="004D18E2" w:rsidRDefault="00954ED6" w:rsidP="00074BF4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9</w:t>
            </w:r>
            <w:r w:rsidR="00074BF4">
              <w:rPr>
                <w:rFonts w:ascii="Tahoma" w:hAnsi="Tahoma" w:cs="Tahoma"/>
                <w:b/>
                <w:bCs/>
                <w:sz w:val="20"/>
                <w:szCs w:val="20"/>
              </w:rPr>
              <w:t>0</w:t>
            </w:r>
            <w:r w:rsidRPr="004D18E2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h</w:t>
            </w:r>
          </w:p>
        </w:tc>
      </w:tr>
    </w:tbl>
    <w:p w:rsidR="00954ED6" w:rsidRDefault="00954ED6" w:rsidP="005E1687">
      <w:pPr>
        <w:pStyle w:val="Titolo1"/>
        <w:tabs>
          <w:tab w:val="left" w:pos="1690"/>
          <w:tab w:val="left" w:pos="5380"/>
          <w:tab w:val="left" w:pos="9070"/>
        </w:tabs>
        <w:jc w:val="left"/>
        <w:rPr>
          <w:i w:val="0"/>
          <w:iCs w:val="0"/>
        </w:rPr>
      </w:pPr>
      <w:r w:rsidRPr="00747809">
        <w:rPr>
          <w:i w:val="0"/>
          <w:iCs w:val="0"/>
        </w:rPr>
        <w:t xml:space="preserve"> Quadro d’insieme dei moduli didattici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1334"/>
        <w:gridCol w:w="5754"/>
        <w:gridCol w:w="814"/>
        <w:gridCol w:w="1135"/>
      </w:tblGrid>
      <w:tr w:rsidR="00954ED6" w:rsidRPr="004D18E2" w:rsidTr="00474D4D">
        <w:trPr>
          <w:trHeight w:val="765"/>
        </w:trPr>
        <w:tc>
          <w:tcPr>
            <w:tcW w:w="817" w:type="dxa"/>
            <w:shd w:val="clear" w:color="auto" w:fill="F2F2F2"/>
          </w:tcPr>
          <w:p w:rsidR="00954ED6" w:rsidRPr="004D18E2" w:rsidRDefault="00954ED6" w:rsidP="009767A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043FF">
              <w:rPr>
                <w:rFonts w:ascii="Arial" w:hAnsi="Arial" w:cs="Arial"/>
              </w:rPr>
              <w:tab/>
            </w:r>
            <w:r w:rsidRPr="004D18E2">
              <w:rPr>
                <w:rFonts w:ascii="Tahoma" w:hAnsi="Tahoma" w:cs="Tahoma"/>
                <w:sz w:val="20"/>
                <w:szCs w:val="20"/>
              </w:rPr>
              <w:t>N</w:t>
            </w:r>
          </w:p>
        </w:tc>
        <w:tc>
          <w:tcPr>
            <w:tcW w:w="1334" w:type="dxa"/>
            <w:shd w:val="clear" w:color="auto" w:fill="F2F2F2"/>
          </w:tcPr>
          <w:p w:rsidR="00954ED6" w:rsidRPr="004D18E2" w:rsidRDefault="00954ED6" w:rsidP="005E16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18E2">
              <w:rPr>
                <w:rFonts w:ascii="Times New Roman" w:hAnsi="Times New Roman" w:cs="Times New Roman"/>
                <w:sz w:val="20"/>
                <w:szCs w:val="20"/>
              </w:rPr>
              <w:t>Modulo didattico</w:t>
            </w:r>
          </w:p>
        </w:tc>
        <w:tc>
          <w:tcPr>
            <w:tcW w:w="5754" w:type="dxa"/>
            <w:shd w:val="clear" w:color="auto" w:fill="F2F2F2"/>
          </w:tcPr>
          <w:p w:rsidR="00954ED6" w:rsidRPr="004D18E2" w:rsidRDefault="00954ED6" w:rsidP="005E16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18E2">
              <w:rPr>
                <w:rFonts w:ascii="Times New Roman" w:hAnsi="Times New Roman" w:cs="Times New Roman"/>
                <w:sz w:val="20"/>
                <w:szCs w:val="20"/>
              </w:rPr>
              <w:br/>
              <w:t>Competenza/e</w:t>
            </w:r>
          </w:p>
        </w:tc>
        <w:tc>
          <w:tcPr>
            <w:tcW w:w="814" w:type="dxa"/>
            <w:shd w:val="clear" w:color="auto" w:fill="F2F2F2"/>
          </w:tcPr>
          <w:p w:rsidR="00954ED6" w:rsidRPr="004D18E2" w:rsidRDefault="00474D4D" w:rsidP="004F30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Livelli del QNQ</w:t>
            </w:r>
          </w:p>
        </w:tc>
        <w:tc>
          <w:tcPr>
            <w:tcW w:w="1135" w:type="dxa"/>
            <w:shd w:val="clear" w:color="auto" w:fill="F2F2F2"/>
          </w:tcPr>
          <w:p w:rsidR="00954ED6" w:rsidRPr="004D18E2" w:rsidRDefault="00954ED6" w:rsidP="00F66C3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18E2">
              <w:rPr>
                <w:rFonts w:ascii="Times New Roman" w:hAnsi="Times New Roman" w:cs="Times New Roman"/>
                <w:sz w:val="20"/>
                <w:szCs w:val="20"/>
              </w:rPr>
              <w:t xml:space="preserve">Tempi </w:t>
            </w:r>
            <w:r w:rsidRPr="004D18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</w:r>
            <w:r w:rsidRPr="004D18E2">
              <w:rPr>
                <w:rFonts w:ascii="Times New Roman" w:hAnsi="Times New Roman" w:cs="Times New Roman"/>
                <w:sz w:val="20"/>
                <w:szCs w:val="20"/>
              </w:rPr>
              <w:t>(ore</w:t>
            </w:r>
            <w:r w:rsidR="00F66C3C">
              <w:rPr>
                <w:rFonts w:ascii="Times New Roman" w:hAnsi="Times New Roman" w:cs="Times New Roman"/>
                <w:sz w:val="20"/>
                <w:szCs w:val="20"/>
              </w:rPr>
              <w:t>-periodo</w:t>
            </w:r>
            <w:r w:rsidRPr="004D18E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954ED6" w:rsidRPr="004D18E2" w:rsidTr="00474D4D">
        <w:trPr>
          <w:trHeight w:val="998"/>
        </w:trPr>
        <w:tc>
          <w:tcPr>
            <w:tcW w:w="817" w:type="dxa"/>
          </w:tcPr>
          <w:p w:rsidR="00954ED6" w:rsidRPr="004D18E2" w:rsidRDefault="00954ED6" w:rsidP="005E168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D18E2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334" w:type="dxa"/>
          </w:tcPr>
          <w:p w:rsidR="00954ED6" w:rsidRPr="004D18E2" w:rsidRDefault="00954ED6" w:rsidP="00821D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Ripasso </w:t>
            </w:r>
            <w:r w:rsidR="00821D62">
              <w:rPr>
                <w:rFonts w:ascii="Times New Roman" w:hAnsi="Times New Roman" w:cs="Times New Roman"/>
                <w:sz w:val="20"/>
                <w:szCs w:val="20"/>
              </w:rPr>
              <w:t>sul calcolo letterale e sulle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funzioni</w:t>
            </w:r>
          </w:p>
        </w:tc>
        <w:tc>
          <w:tcPr>
            <w:tcW w:w="5754" w:type="dxa"/>
          </w:tcPr>
          <w:p w:rsidR="00474D4D" w:rsidRDefault="00474D4D" w:rsidP="005E1687">
            <w:pPr>
              <w:rPr>
                <w:rFonts w:ascii="Times New Roman" w:hAnsi="Times New Roman" w:cs="Times New Roman"/>
                <w:noProof/>
                <w:sz w:val="20"/>
                <w:szCs w:val="20"/>
                <w:lang w:eastAsia="it-IT"/>
              </w:rPr>
            </w:pPr>
            <w:r w:rsidRPr="002E35EC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it-IT"/>
              </w:rPr>
              <w:t xml:space="preserve">Utilizzare </w:t>
            </w:r>
            <w:r w:rsidRPr="002E35EC">
              <w:rPr>
                <w:rFonts w:ascii="Times New Roman" w:hAnsi="Times New Roman" w:cs="Times New Roman"/>
                <w:noProof/>
                <w:sz w:val="20"/>
                <w:szCs w:val="20"/>
                <w:lang w:eastAsia="it-IT"/>
              </w:rPr>
              <w:t>le reti e gli strumenti informatici nelle attività di studio,ricerc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it-IT"/>
              </w:rPr>
              <w:t>a e approfondimento.</w:t>
            </w:r>
          </w:p>
          <w:p w:rsidR="00954ED6" w:rsidRPr="004D18E2" w:rsidRDefault="00954ED6" w:rsidP="00474D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69FD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it-IT"/>
              </w:rPr>
              <w:t xml:space="preserve">Utilizzare </w:t>
            </w:r>
            <w:r w:rsidR="00474D4D">
              <w:rPr>
                <w:rFonts w:ascii="Times New Roman" w:hAnsi="Times New Roman" w:cs="Times New Roman"/>
                <w:bCs/>
                <w:noProof/>
                <w:sz w:val="20"/>
                <w:szCs w:val="20"/>
                <w:lang w:eastAsia="it-IT"/>
              </w:rPr>
              <w:t>in modo flessibile i concetti e gli strumenti fondamentali dell’asse matematico per affrontare e risolvere problemi non completamente strutturati, riferiti a situazioni applicative relative al settore di riferimento, individuando strategie risolutive ottimali, anche utilizzando strumenti e applicazioni informatiche avanzate</w:t>
            </w:r>
            <w:r w:rsidR="00474D4D">
              <w:rPr>
                <w:rFonts w:ascii="Times New Roman" w:hAnsi="Times New Roman" w:cs="Times New Roman"/>
                <w:noProof/>
                <w:sz w:val="20"/>
                <w:szCs w:val="20"/>
                <w:lang w:eastAsia="it-IT"/>
              </w:rPr>
              <w:t>.</w:t>
            </w:r>
          </w:p>
        </w:tc>
        <w:tc>
          <w:tcPr>
            <w:tcW w:w="814" w:type="dxa"/>
          </w:tcPr>
          <w:p w:rsidR="00474D4D" w:rsidRDefault="00474D4D" w:rsidP="005E16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:rsidR="00474D4D" w:rsidRDefault="00474D4D" w:rsidP="005E16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74D4D" w:rsidRDefault="00474D4D" w:rsidP="005E16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4ED6" w:rsidRPr="004D18E2" w:rsidRDefault="00474D4D" w:rsidP="005E16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  <w:p w:rsidR="00954ED6" w:rsidRPr="004D18E2" w:rsidRDefault="00954ED6" w:rsidP="005E16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954ED6" w:rsidRDefault="009B3BFE" w:rsidP="00821D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F8000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821D62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="00954ED6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672AF1" w:rsidRDefault="00672AF1" w:rsidP="00821D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settembre-ottobre</w:t>
            </w:r>
          </w:p>
          <w:p w:rsidR="00954ED6" w:rsidRPr="004D18E2" w:rsidRDefault="00954ED6" w:rsidP="009440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4ED6" w:rsidRPr="004D18E2" w:rsidTr="00474D4D">
        <w:trPr>
          <w:trHeight w:val="1872"/>
        </w:trPr>
        <w:tc>
          <w:tcPr>
            <w:tcW w:w="817" w:type="dxa"/>
          </w:tcPr>
          <w:p w:rsidR="00954ED6" w:rsidRPr="004D18E2" w:rsidRDefault="00954ED6" w:rsidP="005E168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954ED6" w:rsidRPr="004D18E2" w:rsidRDefault="00954ED6" w:rsidP="005E168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bookmarkStart w:id="0" w:name="_GoBack"/>
            <w:bookmarkEnd w:id="0"/>
            <w:r w:rsidRPr="004D18E2"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1334" w:type="dxa"/>
          </w:tcPr>
          <w:p w:rsidR="00954ED6" w:rsidRPr="004D18E2" w:rsidRDefault="00954ED6" w:rsidP="002270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Funzioni e limiti</w:t>
            </w:r>
          </w:p>
        </w:tc>
        <w:tc>
          <w:tcPr>
            <w:tcW w:w="5754" w:type="dxa"/>
          </w:tcPr>
          <w:p w:rsidR="00474D4D" w:rsidRDefault="00474D4D" w:rsidP="00474D4D">
            <w:pPr>
              <w:rPr>
                <w:rFonts w:ascii="Times New Roman" w:hAnsi="Times New Roman" w:cs="Times New Roman"/>
                <w:noProof/>
                <w:sz w:val="20"/>
                <w:szCs w:val="20"/>
                <w:lang w:eastAsia="it-IT"/>
              </w:rPr>
            </w:pPr>
            <w:r w:rsidRPr="002E35EC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it-IT"/>
              </w:rPr>
              <w:t xml:space="preserve">Utilizzare </w:t>
            </w:r>
            <w:r w:rsidRPr="002E35EC">
              <w:rPr>
                <w:rFonts w:ascii="Times New Roman" w:hAnsi="Times New Roman" w:cs="Times New Roman"/>
                <w:noProof/>
                <w:sz w:val="20"/>
                <w:szCs w:val="20"/>
                <w:lang w:eastAsia="it-IT"/>
              </w:rPr>
              <w:t>le reti e gli strumenti informatici nelle attività di studio,ricerc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it-IT"/>
              </w:rPr>
              <w:t>a e approfondimento.</w:t>
            </w:r>
          </w:p>
          <w:p w:rsidR="00954ED6" w:rsidRPr="007669FD" w:rsidRDefault="00474D4D" w:rsidP="00474D4D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669FD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it-IT"/>
              </w:rPr>
              <w:t xml:space="preserve">Utilizzare </w:t>
            </w:r>
            <w:r>
              <w:rPr>
                <w:rFonts w:ascii="Times New Roman" w:hAnsi="Times New Roman" w:cs="Times New Roman"/>
                <w:bCs/>
                <w:noProof/>
                <w:sz w:val="20"/>
                <w:szCs w:val="20"/>
                <w:lang w:eastAsia="it-IT"/>
              </w:rPr>
              <w:t>in modo flessibile i concetti e gli strumenti fondamentali dell’asse matematico per affrontare e risolvere problemi non completamente strutturati, riferiti a situazioni applicative relative al settore di riferimento, individuando strategie risolutive ottimali, anche utilizzando strumenti e applicazioni informatiche avanzate.</w:t>
            </w:r>
          </w:p>
        </w:tc>
        <w:tc>
          <w:tcPr>
            <w:tcW w:w="814" w:type="dxa"/>
          </w:tcPr>
          <w:p w:rsidR="00474D4D" w:rsidRDefault="00474D4D" w:rsidP="00474D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:rsidR="00474D4D" w:rsidRDefault="00474D4D" w:rsidP="00474D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74D4D" w:rsidRDefault="00474D4D" w:rsidP="00474D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4ED6" w:rsidRPr="004D18E2" w:rsidRDefault="00474D4D" w:rsidP="00474D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135" w:type="dxa"/>
          </w:tcPr>
          <w:p w:rsidR="00954ED6" w:rsidRDefault="009B3BFE" w:rsidP="003E6F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3E6F8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954ED6" w:rsidRPr="004D18E2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  <w:p w:rsidR="00954ED6" w:rsidRPr="004D18E2" w:rsidRDefault="003E6F8B" w:rsidP="009B3B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novembre</w:t>
            </w:r>
            <w:r w:rsidR="004E7B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9B3BFE">
              <w:rPr>
                <w:rFonts w:ascii="Times New Roman" w:hAnsi="Times New Roman" w:cs="Times New Roman"/>
                <w:sz w:val="20"/>
                <w:szCs w:val="20"/>
              </w:rPr>
              <w:t>gennaio</w:t>
            </w:r>
          </w:p>
        </w:tc>
      </w:tr>
      <w:tr w:rsidR="00954ED6" w:rsidRPr="004D18E2" w:rsidTr="00474D4D">
        <w:trPr>
          <w:trHeight w:val="1102"/>
        </w:trPr>
        <w:tc>
          <w:tcPr>
            <w:tcW w:w="817" w:type="dxa"/>
          </w:tcPr>
          <w:p w:rsidR="00954ED6" w:rsidRPr="004D18E2" w:rsidRDefault="00954ED6" w:rsidP="005E168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D18E2">
              <w:rPr>
                <w:rFonts w:ascii="Tahoma" w:hAnsi="Tahoma" w:cs="Tahoma"/>
                <w:sz w:val="20"/>
                <w:szCs w:val="20"/>
              </w:rPr>
              <w:t>3</w:t>
            </w:r>
          </w:p>
        </w:tc>
        <w:tc>
          <w:tcPr>
            <w:tcW w:w="1334" w:type="dxa"/>
          </w:tcPr>
          <w:p w:rsidR="00954ED6" w:rsidRPr="004D18E2" w:rsidRDefault="00954ED6" w:rsidP="005E16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Derivate e studio di funzione</w:t>
            </w:r>
          </w:p>
        </w:tc>
        <w:tc>
          <w:tcPr>
            <w:tcW w:w="5754" w:type="dxa"/>
          </w:tcPr>
          <w:p w:rsidR="00474D4D" w:rsidRDefault="00474D4D" w:rsidP="00474D4D">
            <w:pPr>
              <w:rPr>
                <w:rFonts w:ascii="Times New Roman" w:hAnsi="Times New Roman" w:cs="Times New Roman"/>
                <w:noProof/>
                <w:sz w:val="20"/>
                <w:szCs w:val="20"/>
                <w:lang w:eastAsia="it-IT"/>
              </w:rPr>
            </w:pPr>
            <w:r w:rsidRPr="002E35EC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it-IT"/>
              </w:rPr>
              <w:t xml:space="preserve">Utilizzare </w:t>
            </w:r>
            <w:r w:rsidRPr="002E35EC">
              <w:rPr>
                <w:rFonts w:ascii="Times New Roman" w:hAnsi="Times New Roman" w:cs="Times New Roman"/>
                <w:noProof/>
                <w:sz w:val="20"/>
                <w:szCs w:val="20"/>
                <w:lang w:eastAsia="it-IT"/>
              </w:rPr>
              <w:t>le reti e gli strumenti informatici nelle attività di studio,ricerc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it-IT"/>
              </w:rPr>
              <w:t>a e approfondimento.</w:t>
            </w:r>
          </w:p>
          <w:p w:rsidR="00474D4D" w:rsidRPr="009A3712" w:rsidRDefault="00474D4D" w:rsidP="00474D4D">
            <w:pPr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  <w:lang w:eastAsia="it-IT"/>
              </w:rPr>
            </w:pPr>
            <w:r w:rsidRPr="007669FD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it-IT"/>
              </w:rPr>
              <w:t xml:space="preserve">Utilizzare </w:t>
            </w:r>
            <w:r>
              <w:rPr>
                <w:rFonts w:ascii="Times New Roman" w:hAnsi="Times New Roman" w:cs="Times New Roman"/>
                <w:bCs/>
                <w:noProof/>
                <w:sz w:val="20"/>
                <w:szCs w:val="20"/>
                <w:lang w:eastAsia="it-IT"/>
              </w:rPr>
              <w:t>in modo flessibile i concetti e gli strumenti fondamentali dell’asse matematico per affrontare e risolvere problemi non completamente strutturati, riferiti a situazioni applicative relative al settore di riferimento, individuando strategie risolutive ottimali, anche utilizzando strumenti e applicazioni informatiche avanzate.</w:t>
            </w:r>
          </w:p>
        </w:tc>
        <w:tc>
          <w:tcPr>
            <w:tcW w:w="814" w:type="dxa"/>
          </w:tcPr>
          <w:p w:rsidR="00474D4D" w:rsidRDefault="00474D4D" w:rsidP="00474D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:rsidR="00474D4D" w:rsidRDefault="00474D4D" w:rsidP="00474D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74D4D" w:rsidRPr="004D18E2" w:rsidRDefault="00474D4D" w:rsidP="00474D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  <w:p w:rsidR="00954ED6" w:rsidRPr="004D18E2" w:rsidRDefault="00954ED6" w:rsidP="005E16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954ED6" w:rsidRDefault="00045652" w:rsidP="003E6F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3E6F8B">
              <w:rPr>
                <w:rFonts w:ascii="Times New Roman" w:hAnsi="Times New Roman" w:cs="Times New Roman"/>
                <w:sz w:val="20"/>
                <w:szCs w:val="20"/>
              </w:rPr>
              <w:t>6h</w:t>
            </w:r>
          </w:p>
          <w:p w:rsidR="004E7B04" w:rsidRDefault="003E6F8B" w:rsidP="00983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febbraio</w:t>
            </w:r>
            <w:r w:rsidR="004E7B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9B3BFE">
              <w:rPr>
                <w:rFonts w:ascii="Times New Roman" w:hAnsi="Times New Roman" w:cs="Times New Roman"/>
                <w:sz w:val="20"/>
                <w:szCs w:val="20"/>
              </w:rPr>
              <w:t>aprile</w:t>
            </w:r>
          </w:p>
          <w:p w:rsidR="00954ED6" w:rsidRPr="004D18E2" w:rsidRDefault="00954ED6" w:rsidP="00AF71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C4B" w:rsidRPr="004D18E2" w:rsidTr="00474D4D">
        <w:trPr>
          <w:trHeight w:val="1102"/>
        </w:trPr>
        <w:tc>
          <w:tcPr>
            <w:tcW w:w="817" w:type="dxa"/>
          </w:tcPr>
          <w:p w:rsidR="00061C4B" w:rsidRDefault="00061C4B" w:rsidP="005E168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4</w:t>
            </w:r>
          </w:p>
        </w:tc>
        <w:tc>
          <w:tcPr>
            <w:tcW w:w="1334" w:type="dxa"/>
          </w:tcPr>
          <w:p w:rsidR="00061C4B" w:rsidRDefault="00061C4B" w:rsidP="005E16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Cenni di matematica finanziaria</w:t>
            </w:r>
          </w:p>
        </w:tc>
        <w:tc>
          <w:tcPr>
            <w:tcW w:w="5754" w:type="dxa"/>
          </w:tcPr>
          <w:p w:rsidR="00474D4D" w:rsidRDefault="00474D4D" w:rsidP="00474D4D">
            <w:pPr>
              <w:rPr>
                <w:rFonts w:ascii="Times New Roman" w:hAnsi="Times New Roman" w:cs="Times New Roman"/>
                <w:noProof/>
                <w:sz w:val="20"/>
                <w:szCs w:val="20"/>
                <w:lang w:eastAsia="it-IT"/>
              </w:rPr>
            </w:pPr>
            <w:r w:rsidRPr="002E35EC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it-IT"/>
              </w:rPr>
              <w:t xml:space="preserve">Utilizzare </w:t>
            </w:r>
            <w:r w:rsidRPr="002E35EC">
              <w:rPr>
                <w:rFonts w:ascii="Times New Roman" w:hAnsi="Times New Roman" w:cs="Times New Roman"/>
                <w:noProof/>
                <w:sz w:val="20"/>
                <w:szCs w:val="20"/>
                <w:lang w:eastAsia="it-IT"/>
              </w:rPr>
              <w:t>le reti e gli strumenti informatici nelle attività di studio,ricerc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it-IT"/>
              </w:rPr>
              <w:t>a e approfondimento.</w:t>
            </w:r>
          </w:p>
          <w:p w:rsidR="00474D4D" w:rsidRDefault="00474D4D" w:rsidP="00474D4D">
            <w:pPr>
              <w:spacing w:after="0" w:line="240" w:lineRule="auto"/>
              <w:rPr>
                <w:rFonts w:ascii="Times New Roman" w:hAnsi="Times New Roman" w:cs="Times New Roman"/>
                <w:bCs/>
                <w:noProof/>
                <w:sz w:val="20"/>
                <w:szCs w:val="20"/>
                <w:lang w:eastAsia="it-IT"/>
              </w:rPr>
            </w:pPr>
            <w:r w:rsidRPr="007669FD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it-IT"/>
              </w:rPr>
              <w:t xml:space="preserve">Utilizzare </w:t>
            </w:r>
            <w:r>
              <w:rPr>
                <w:rFonts w:ascii="Times New Roman" w:hAnsi="Times New Roman" w:cs="Times New Roman"/>
                <w:bCs/>
                <w:noProof/>
                <w:sz w:val="20"/>
                <w:szCs w:val="20"/>
                <w:lang w:eastAsia="it-IT"/>
              </w:rPr>
              <w:t>concetti e modelli relativi all’organizzazione aziendale, alla produzione di beni e servizi e all’evoluzione del mercato del lavoro per affrontare casi pratici relativi all’area professionale di riferimento.</w:t>
            </w:r>
          </w:p>
          <w:p w:rsidR="00474D4D" w:rsidRDefault="00474D4D" w:rsidP="00474D4D">
            <w:pPr>
              <w:spacing w:after="0" w:line="240" w:lineRule="auto"/>
              <w:rPr>
                <w:rFonts w:ascii="Times New Roman" w:hAnsi="Times New Roman" w:cs="Times New Roman"/>
                <w:bCs/>
                <w:noProof/>
                <w:sz w:val="20"/>
                <w:szCs w:val="20"/>
                <w:lang w:eastAsia="it-IT"/>
              </w:rPr>
            </w:pPr>
          </w:p>
          <w:p w:rsidR="00474D4D" w:rsidRDefault="00474D4D" w:rsidP="00474D4D">
            <w:pPr>
              <w:spacing w:after="0" w:line="240" w:lineRule="auto"/>
              <w:rPr>
                <w:rFonts w:ascii="Times New Roman" w:hAnsi="Times New Roman" w:cs="Times New Roman"/>
                <w:bCs/>
                <w:noProof/>
                <w:sz w:val="20"/>
                <w:szCs w:val="20"/>
                <w:lang w:eastAsia="it-IT"/>
              </w:rPr>
            </w:pPr>
            <w:r w:rsidRPr="007669FD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it-IT"/>
              </w:rPr>
              <w:t xml:space="preserve">Utilizzare </w:t>
            </w:r>
            <w:r>
              <w:rPr>
                <w:rFonts w:ascii="Times New Roman" w:hAnsi="Times New Roman" w:cs="Times New Roman"/>
                <w:bCs/>
                <w:noProof/>
                <w:sz w:val="20"/>
                <w:szCs w:val="20"/>
                <w:lang w:eastAsia="it-IT"/>
              </w:rPr>
              <w:t>in modo flessibile i concetti e gli strumenti fondamentali dell’asse matematico per affrontare e risolvere problemi non completamente strutturati, riferiti a situazioni applicative relative al settore di riferimento, individuando strategie risolutive ottimali, anche utilizzando strumenti e applicazioni informatiche avanzate.</w:t>
            </w:r>
          </w:p>
          <w:p w:rsidR="00061C4B" w:rsidRPr="007669FD" w:rsidRDefault="00061C4B" w:rsidP="00976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814" w:type="dxa"/>
          </w:tcPr>
          <w:p w:rsidR="00474D4D" w:rsidRDefault="00474D4D" w:rsidP="00474D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:rsidR="00474D4D" w:rsidRDefault="00474D4D" w:rsidP="00474D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74D4D" w:rsidRDefault="00474D4D" w:rsidP="00474D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:rsidR="00474D4D" w:rsidRDefault="00474D4D" w:rsidP="00474D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74D4D" w:rsidRDefault="00474D4D" w:rsidP="00474D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74D4D" w:rsidRPr="004D18E2" w:rsidRDefault="00474D4D" w:rsidP="00474D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  <w:p w:rsidR="00061C4B" w:rsidRDefault="00061C4B" w:rsidP="004F30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061C4B" w:rsidRDefault="009B3BFE" w:rsidP="003E6F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061C4B">
              <w:rPr>
                <w:rFonts w:ascii="Times New Roman" w:hAnsi="Times New Roman" w:cs="Times New Roman"/>
                <w:sz w:val="20"/>
                <w:szCs w:val="20"/>
              </w:rPr>
              <w:t xml:space="preserve"> h</w:t>
            </w:r>
          </w:p>
          <w:p w:rsidR="00061C4B" w:rsidRDefault="009B3BFE" w:rsidP="00061C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061C4B">
              <w:rPr>
                <w:rFonts w:ascii="Times New Roman" w:hAnsi="Times New Roman" w:cs="Times New Roman"/>
                <w:sz w:val="20"/>
                <w:szCs w:val="20"/>
              </w:rPr>
              <w:t>prile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-maggio</w:t>
            </w:r>
          </w:p>
        </w:tc>
      </w:tr>
    </w:tbl>
    <w:p w:rsidR="00954ED6" w:rsidRDefault="00954ED6" w:rsidP="001306DF">
      <w:pPr>
        <w:rPr>
          <w:lang w:eastAsia="it-IT"/>
        </w:rPr>
      </w:pPr>
    </w:p>
    <w:p w:rsidR="007173C8" w:rsidRPr="001306DF" w:rsidRDefault="007173C8" w:rsidP="001306DF">
      <w:pPr>
        <w:rPr>
          <w:lang w:eastAsia="it-IT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35"/>
        <w:gridCol w:w="150"/>
        <w:gridCol w:w="1907"/>
        <w:gridCol w:w="132"/>
        <w:gridCol w:w="1000"/>
        <w:gridCol w:w="837"/>
        <w:gridCol w:w="901"/>
        <w:gridCol w:w="1373"/>
        <w:gridCol w:w="2421"/>
      </w:tblGrid>
      <w:tr w:rsidR="00954ED6" w:rsidRPr="004D18E2">
        <w:tc>
          <w:tcPr>
            <w:tcW w:w="1135" w:type="dxa"/>
            <w:tcBorders>
              <w:bottom w:val="single" w:sz="12" w:space="0" w:color="auto"/>
            </w:tcBorders>
            <w:shd w:val="clear" w:color="auto" w:fill="F2F2F2"/>
          </w:tcPr>
          <w:p w:rsidR="00954ED6" w:rsidRPr="00B65711" w:rsidRDefault="00954ED6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B65711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Docente </w:t>
            </w:r>
          </w:p>
        </w:tc>
        <w:tc>
          <w:tcPr>
            <w:tcW w:w="2189" w:type="dxa"/>
            <w:gridSpan w:val="3"/>
            <w:tcBorders>
              <w:bottom w:val="single" w:sz="12" w:space="0" w:color="auto"/>
            </w:tcBorders>
          </w:tcPr>
          <w:p w:rsidR="00954ED6" w:rsidRPr="00B65711" w:rsidRDefault="00954ED6" w:rsidP="008D62C3">
            <w:pPr>
              <w:rPr>
                <w:rFonts w:ascii="Times New Roman" w:hAnsi="Times New Roman" w:cs="Times New Roman"/>
                <w:lang w:eastAsia="it-IT"/>
              </w:rPr>
            </w:pPr>
            <w:proofErr w:type="spellStart"/>
            <w:r w:rsidRPr="00B65711">
              <w:rPr>
                <w:rFonts w:ascii="Times New Roman" w:hAnsi="Times New Roman" w:cs="Times New Roman"/>
                <w:lang w:eastAsia="it-IT"/>
              </w:rPr>
              <w:t>Bottaro</w:t>
            </w:r>
            <w:proofErr w:type="spellEnd"/>
            <w:r w:rsidRPr="00B65711">
              <w:rPr>
                <w:rFonts w:ascii="Times New Roman" w:hAnsi="Times New Roman" w:cs="Times New Roman"/>
                <w:lang w:eastAsia="it-IT"/>
              </w:rPr>
              <w:t xml:space="preserve"> Maria Enrica</w:t>
            </w:r>
          </w:p>
        </w:tc>
        <w:tc>
          <w:tcPr>
            <w:tcW w:w="1000" w:type="dxa"/>
            <w:tcBorders>
              <w:bottom w:val="single" w:sz="12" w:space="0" w:color="auto"/>
            </w:tcBorders>
            <w:shd w:val="clear" w:color="auto" w:fill="F2F2F2"/>
          </w:tcPr>
          <w:p w:rsidR="00954ED6" w:rsidRPr="00B65711" w:rsidRDefault="00954ED6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B65711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Classe  </w:t>
            </w:r>
          </w:p>
        </w:tc>
        <w:tc>
          <w:tcPr>
            <w:tcW w:w="837" w:type="dxa"/>
            <w:tcBorders>
              <w:bottom w:val="single" w:sz="12" w:space="0" w:color="auto"/>
            </w:tcBorders>
          </w:tcPr>
          <w:p w:rsidR="00954ED6" w:rsidRPr="00B65711" w:rsidRDefault="00954ED6" w:rsidP="001306D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B65711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5AC</w:t>
            </w:r>
          </w:p>
        </w:tc>
        <w:tc>
          <w:tcPr>
            <w:tcW w:w="899" w:type="dxa"/>
            <w:tcBorders>
              <w:bottom w:val="single" w:sz="12" w:space="0" w:color="auto"/>
            </w:tcBorders>
            <w:shd w:val="clear" w:color="auto" w:fill="F2F2F2"/>
          </w:tcPr>
          <w:p w:rsidR="00954ED6" w:rsidRPr="00B65711" w:rsidRDefault="00954ED6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B65711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Materia </w:t>
            </w:r>
          </w:p>
        </w:tc>
        <w:tc>
          <w:tcPr>
            <w:tcW w:w="3794" w:type="dxa"/>
            <w:gridSpan w:val="2"/>
            <w:tcBorders>
              <w:bottom w:val="single" w:sz="12" w:space="0" w:color="auto"/>
            </w:tcBorders>
          </w:tcPr>
          <w:p w:rsidR="00954ED6" w:rsidRPr="00B65711" w:rsidRDefault="00954ED6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B65711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Matematica</w:t>
            </w:r>
          </w:p>
        </w:tc>
      </w:tr>
      <w:tr w:rsidR="00954ED6" w:rsidRPr="004D18E2">
        <w:tc>
          <w:tcPr>
            <w:tcW w:w="1285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954ED6" w:rsidRPr="00B65711" w:rsidRDefault="00954ED6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B65711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MOD. N.</w:t>
            </w:r>
          </w:p>
        </w:tc>
        <w:tc>
          <w:tcPr>
            <w:tcW w:w="3876" w:type="dxa"/>
            <w:gridSpan w:val="4"/>
            <w:tcBorders>
              <w:top w:val="single" w:sz="12" w:space="0" w:color="auto"/>
            </w:tcBorders>
            <w:shd w:val="clear" w:color="auto" w:fill="F2F2F2"/>
          </w:tcPr>
          <w:p w:rsidR="00954ED6" w:rsidRPr="00B65711" w:rsidRDefault="00954ED6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B65711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TITOLO</w:t>
            </w:r>
          </w:p>
        </w:tc>
        <w:tc>
          <w:tcPr>
            <w:tcW w:w="2272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954ED6" w:rsidRPr="00B65711" w:rsidRDefault="00954ED6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B65711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DURATA</w:t>
            </w:r>
          </w:p>
        </w:tc>
        <w:tc>
          <w:tcPr>
            <w:tcW w:w="2421" w:type="dxa"/>
            <w:tcBorders>
              <w:top w:val="single" w:sz="12" w:space="0" w:color="auto"/>
            </w:tcBorders>
            <w:shd w:val="clear" w:color="auto" w:fill="F2F2F2"/>
          </w:tcPr>
          <w:p w:rsidR="00954ED6" w:rsidRPr="00B65711" w:rsidRDefault="00954ED6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B65711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PERIODO </w:t>
            </w:r>
          </w:p>
        </w:tc>
      </w:tr>
      <w:tr w:rsidR="00954ED6" w:rsidRPr="004D18E2">
        <w:tc>
          <w:tcPr>
            <w:tcW w:w="1285" w:type="dxa"/>
            <w:gridSpan w:val="2"/>
            <w:tcBorders>
              <w:bottom w:val="single" w:sz="12" w:space="0" w:color="auto"/>
            </w:tcBorders>
          </w:tcPr>
          <w:p w:rsidR="00954ED6" w:rsidRPr="00B65711" w:rsidRDefault="00954ED6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B65711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1</w:t>
            </w:r>
          </w:p>
        </w:tc>
        <w:tc>
          <w:tcPr>
            <w:tcW w:w="3876" w:type="dxa"/>
            <w:gridSpan w:val="4"/>
            <w:tcBorders>
              <w:bottom w:val="single" w:sz="12" w:space="0" w:color="auto"/>
            </w:tcBorders>
          </w:tcPr>
          <w:p w:rsidR="00954ED6" w:rsidRPr="000B3015" w:rsidRDefault="00954ED6" w:rsidP="003841B1">
            <w:pPr>
              <w:rPr>
                <w:rFonts w:ascii="Times New Roman" w:hAnsi="Times New Roman" w:cs="Times New Roman"/>
                <w:b/>
              </w:rPr>
            </w:pPr>
            <w:r w:rsidRPr="000B3015">
              <w:rPr>
                <w:rFonts w:ascii="Times New Roman" w:hAnsi="Times New Roman" w:cs="Times New Roman"/>
                <w:b/>
              </w:rPr>
              <w:t>Ripasso sul</w:t>
            </w:r>
            <w:r w:rsidR="00F80006">
              <w:rPr>
                <w:rFonts w:ascii="Times New Roman" w:hAnsi="Times New Roman" w:cs="Times New Roman"/>
                <w:b/>
              </w:rPr>
              <w:t xml:space="preserve"> calcolo letterale e sul</w:t>
            </w:r>
            <w:r w:rsidRPr="000B3015">
              <w:rPr>
                <w:rFonts w:ascii="Times New Roman" w:hAnsi="Times New Roman" w:cs="Times New Roman"/>
                <w:b/>
              </w:rPr>
              <w:t>le funzioni</w:t>
            </w:r>
          </w:p>
        </w:tc>
        <w:tc>
          <w:tcPr>
            <w:tcW w:w="2272" w:type="dxa"/>
            <w:gridSpan w:val="2"/>
            <w:tcBorders>
              <w:bottom w:val="single" w:sz="12" w:space="0" w:color="auto"/>
            </w:tcBorders>
          </w:tcPr>
          <w:p w:rsidR="00954ED6" w:rsidRPr="00B65711" w:rsidRDefault="009B3BFE" w:rsidP="00F8000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F80006">
              <w:rPr>
                <w:rFonts w:ascii="Times New Roman" w:hAnsi="Times New Roman" w:cs="Times New Roman"/>
              </w:rPr>
              <w:t>8</w:t>
            </w:r>
            <w:r w:rsidR="00954ED6" w:rsidRPr="00B65711">
              <w:rPr>
                <w:rFonts w:ascii="Times New Roman" w:hAnsi="Times New Roman" w:cs="Times New Roman"/>
              </w:rPr>
              <w:t xml:space="preserve">h </w:t>
            </w:r>
            <w:r w:rsidR="00954ED6" w:rsidRPr="00B65711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2421" w:type="dxa"/>
            <w:tcBorders>
              <w:bottom w:val="single" w:sz="12" w:space="0" w:color="auto"/>
            </w:tcBorders>
          </w:tcPr>
          <w:p w:rsidR="00954ED6" w:rsidRPr="00B65711" w:rsidRDefault="00F80006" w:rsidP="004856EE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</w:rPr>
              <w:t>settembre-</w:t>
            </w:r>
            <w:r w:rsidR="004856EE">
              <w:rPr>
                <w:rFonts w:ascii="Times New Roman" w:hAnsi="Times New Roman" w:cs="Times New Roman"/>
              </w:rPr>
              <w:t>o</w:t>
            </w:r>
            <w:r w:rsidR="004B7DEC">
              <w:rPr>
                <w:rFonts w:ascii="Times New Roman" w:hAnsi="Times New Roman" w:cs="Times New Roman"/>
              </w:rPr>
              <w:t>ttobre</w:t>
            </w:r>
          </w:p>
        </w:tc>
      </w:tr>
      <w:tr w:rsidR="00954ED6" w:rsidRPr="004D18E2">
        <w:tc>
          <w:tcPr>
            <w:tcW w:w="1285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954ED6" w:rsidRPr="00B65711" w:rsidRDefault="00954ED6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:rsidR="00954ED6" w:rsidRPr="00B65711" w:rsidRDefault="00954ED6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B65711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Prerequisiti</w:t>
            </w:r>
          </w:p>
        </w:tc>
        <w:tc>
          <w:tcPr>
            <w:tcW w:w="8569" w:type="dxa"/>
            <w:gridSpan w:val="7"/>
            <w:tcBorders>
              <w:top w:val="single" w:sz="12" w:space="0" w:color="auto"/>
            </w:tcBorders>
          </w:tcPr>
          <w:p w:rsidR="00954ED6" w:rsidRPr="00B65711" w:rsidRDefault="00954ED6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:rsidR="00954ED6" w:rsidRDefault="00954ED6" w:rsidP="00A62400">
            <w:pPr>
              <w:spacing w:after="0" w:line="240" w:lineRule="auto"/>
              <w:rPr>
                <w:rFonts w:ascii="Times New Roman" w:hAnsi="Times New Roman" w:cs="Times New Roman"/>
                <w:lang w:eastAsia="it-IT"/>
              </w:rPr>
            </w:pPr>
            <w:r w:rsidRPr="00B65711">
              <w:rPr>
                <w:rFonts w:ascii="Times New Roman" w:hAnsi="Times New Roman" w:cs="Times New Roman"/>
                <w:lang w:eastAsia="it-IT"/>
              </w:rPr>
              <w:t xml:space="preserve">Equazioni algebriche e trascendenti. </w:t>
            </w:r>
          </w:p>
          <w:p w:rsidR="000B3015" w:rsidRPr="00B65711" w:rsidRDefault="000B3015" w:rsidP="00A62400">
            <w:pPr>
              <w:spacing w:after="0" w:line="240" w:lineRule="auto"/>
              <w:rPr>
                <w:rFonts w:ascii="Times New Roman" w:hAnsi="Times New Roman" w:cs="Times New Roman"/>
                <w:lang w:eastAsia="it-IT"/>
              </w:rPr>
            </w:pPr>
          </w:p>
        </w:tc>
      </w:tr>
      <w:tr w:rsidR="00954ED6" w:rsidRPr="004D18E2">
        <w:tc>
          <w:tcPr>
            <w:tcW w:w="3192" w:type="dxa"/>
            <w:gridSpan w:val="3"/>
            <w:tcBorders>
              <w:right w:val="single" w:sz="8" w:space="0" w:color="auto"/>
            </w:tcBorders>
            <w:shd w:val="clear" w:color="auto" w:fill="D9D9D9"/>
          </w:tcPr>
          <w:p w:rsidR="00954ED6" w:rsidRPr="00B8084A" w:rsidRDefault="00954ED6" w:rsidP="00B8084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B8084A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Competenze </w:t>
            </w:r>
            <w:r w:rsidR="00B8084A" w:rsidRPr="00B8084A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in uscita</w:t>
            </w:r>
            <w:r w:rsidRPr="00B8084A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 al modulo </w:t>
            </w:r>
          </w:p>
        </w:tc>
        <w:tc>
          <w:tcPr>
            <w:tcW w:w="6662" w:type="dxa"/>
            <w:gridSpan w:val="6"/>
            <w:tcBorders>
              <w:left w:val="single" w:sz="8" w:space="0" w:color="auto"/>
            </w:tcBorders>
          </w:tcPr>
          <w:p w:rsidR="00954ED6" w:rsidRPr="00B8084A" w:rsidRDefault="00B8084A" w:rsidP="00B8084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sz w:val="22"/>
                <w:szCs w:val="22"/>
              </w:rPr>
            </w:pPr>
            <w:r w:rsidRPr="00B8084A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Livelli del QNQ  </w:t>
            </w:r>
            <w:r w:rsidR="00954ED6" w:rsidRPr="00B8084A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8</w:t>
            </w:r>
            <w:r w:rsidRPr="00B8084A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 - 12</w:t>
            </w:r>
          </w:p>
        </w:tc>
      </w:tr>
      <w:tr w:rsidR="00954ED6" w:rsidRPr="004D18E2">
        <w:tc>
          <w:tcPr>
            <w:tcW w:w="1285" w:type="dxa"/>
            <w:gridSpan w:val="2"/>
            <w:shd w:val="clear" w:color="auto" w:fill="F2F2F2"/>
          </w:tcPr>
          <w:p w:rsidR="00954ED6" w:rsidRPr="004D18E2" w:rsidRDefault="00954ED6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bCs w:val="0"/>
                <w:i w:val="0"/>
                <w:iCs w:val="0"/>
              </w:rPr>
            </w:pPr>
          </w:p>
          <w:p w:rsidR="00954ED6" w:rsidRPr="004D18E2" w:rsidRDefault="00954ED6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bCs w:val="0"/>
                <w:i w:val="0"/>
                <w:iCs w:val="0"/>
              </w:rPr>
            </w:pPr>
          </w:p>
          <w:p w:rsidR="00954ED6" w:rsidRPr="004D18E2" w:rsidRDefault="00954ED6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bCs w:val="0"/>
                <w:i w:val="0"/>
                <w:iCs w:val="0"/>
              </w:rPr>
            </w:pP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</w:rPr>
              <w:t>Contenuti</w:t>
            </w:r>
          </w:p>
        </w:tc>
        <w:tc>
          <w:tcPr>
            <w:tcW w:w="8569" w:type="dxa"/>
            <w:gridSpan w:val="7"/>
          </w:tcPr>
          <w:p w:rsidR="00F80006" w:rsidRDefault="00F80006" w:rsidP="009E02E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lang w:eastAsia="it-IT"/>
              </w:rPr>
            </w:pPr>
            <w:r>
              <w:rPr>
                <w:rFonts w:ascii="Times New Roman" w:hAnsi="Times New Roman" w:cs="Times New Roman"/>
              </w:rPr>
              <w:t>Richiami sulle equazioni e disequazioni</w:t>
            </w:r>
            <w:r w:rsidR="00741B11">
              <w:rPr>
                <w:rFonts w:ascii="Times New Roman" w:hAnsi="Times New Roman" w:cs="Times New Roman"/>
              </w:rPr>
              <w:t xml:space="preserve"> algebriche</w:t>
            </w:r>
          </w:p>
          <w:p w:rsidR="00D701E2" w:rsidRDefault="00954ED6" w:rsidP="009E02E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lang w:eastAsia="it-IT"/>
              </w:rPr>
            </w:pPr>
            <w:r>
              <w:rPr>
                <w:rFonts w:ascii="Times New Roman" w:hAnsi="Times New Roman" w:cs="Times New Roman"/>
              </w:rPr>
              <w:t xml:space="preserve">Definizione e classificazione di una funzione. </w:t>
            </w:r>
          </w:p>
          <w:p w:rsidR="00954ED6" w:rsidRDefault="00954ED6" w:rsidP="009E02E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lang w:eastAsia="it-IT"/>
              </w:rPr>
            </w:pPr>
            <w:r>
              <w:rPr>
                <w:rFonts w:ascii="Times New Roman" w:hAnsi="Times New Roman" w:cs="Times New Roman"/>
              </w:rPr>
              <w:t>P</w:t>
            </w:r>
            <w:r w:rsidRPr="00DA40C3">
              <w:rPr>
                <w:rFonts w:ascii="Times New Roman" w:hAnsi="Times New Roman" w:cs="Times New Roman"/>
              </w:rPr>
              <w:t xml:space="preserve">roprietà </w:t>
            </w:r>
            <w:r>
              <w:rPr>
                <w:rFonts w:ascii="Times New Roman" w:hAnsi="Times New Roman" w:cs="Times New Roman"/>
              </w:rPr>
              <w:t>fondamentali di</w:t>
            </w:r>
            <w:r w:rsidRPr="00DA40C3">
              <w:rPr>
                <w:rFonts w:ascii="Times New Roman" w:hAnsi="Times New Roman" w:cs="Times New Roman"/>
              </w:rPr>
              <w:t xml:space="preserve"> una funzione</w:t>
            </w:r>
            <w:r>
              <w:rPr>
                <w:rFonts w:ascii="Times New Roman" w:hAnsi="Times New Roman" w:cs="Times New Roman"/>
              </w:rPr>
              <w:t xml:space="preserve"> e relativa deduzione grafica.</w:t>
            </w:r>
          </w:p>
          <w:p w:rsidR="00954ED6" w:rsidRPr="0023396C" w:rsidRDefault="00954ED6" w:rsidP="009E02E2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3396C">
              <w:rPr>
                <w:rFonts w:ascii="Times New Roman" w:hAnsi="Times New Roman" w:cs="Times New Roman"/>
              </w:rPr>
              <w:t xml:space="preserve">Dominio, codominio,segno, simmetrie, intersezioni con gli assi. </w:t>
            </w:r>
          </w:p>
          <w:p w:rsidR="00954ED6" w:rsidRPr="004D18E2" w:rsidRDefault="00954ED6" w:rsidP="005B77D1">
            <w:pPr>
              <w:pStyle w:val="Paragrafoelenco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</w:tr>
      <w:tr w:rsidR="00954ED6" w:rsidRPr="004D18E2">
        <w:tc>
          <w:tcPr>
            <w:tcW w:w="1285" w:type="dxa"/>
            <w:gridSpan w:val="2"/>
            <w:shd w:val="clear" w:color="auto" w:fill="D9D9D9"/>
          </w:tcPr>
          <w:p w:rsidR="00954ED6" w:rsidRPr="004D18E2" w:rsidRDefault="00954ED6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bCs w:val="0"/>
                <w:i w:val="0"/>
                <w:iCs w:val="0"/>
              </w:rPr>
            </w:pP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</w:rPr>
              <w:br/>
              <w:t>Metodologia</w:t>
            </w:r>
          </w:p>
        </w:tc>
        <w:tc>
          <w:tcPr>
            <w:tcW w:w="8569" w:type="dxa"/>
            <w:gridSpan w:val="7"/>
          </w:tcPr>
          <w:p w:rsidR="00954ED6" w:rsidRPr="004D18E2" w:rsidRDefault="00954ED6" w:rsidP="005E168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4D18E2">
              <w:rPr>
                <w:rFonts w:ascii="Times New Roman" w:hAnsi="Times New Roman" w:cs="Times New Roman"/>
              </w:rPr>
              <w:t>Trattazione teorica dei contenuti accompagnata da numerosi esercizi volti a rafforzare: l’acquisizione di padronanza e sicurezza nei calcoli, la capacità di scegliere i procedimenti alternativi, la consapevolezza del significato delle operazioni eseguite.</w:t>
            </w:r>
          </w:p>
          <w:p w:rsidR="00954ED6" w:rsidRPr="004D18E2" w:rsidRDefault="00954ED6" w:rsidP="005E168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4D18E2">
              <w:rPr>
                <w:rFonts w:ascii="Times New Roman" w:hAnsi="Times New Roman" w:cs="Times New Roman"/>
              </w:rPr>
              <w:t>Introduzione di esempi e controesempi.</w:t>
            </w:r>
          </w:p>
          <w:p w:rsidR="00954ED6" w:rsidRPr="004D18E2" w:rsidRDefault="00954ED6" w:rsidP="005E168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4D18E2">
              <w:rPr>
                <w:rFonts w:ascii="Times New Roman" w:hAnsi="Times New Roman" w:cs="Times New Roman"/>
              </w:rPr>
              <w:t>Riferimenti  e collegamenti interdisciplinari (ove possibile)</w:t>
            </w:r>
          </w:p>
          <w:p w:rsidR="00954ED6" w:rsidRDefault="00741B11" w:rsidP="005E168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</w:t>
            </w:r>
            <w:r w:rsidR="00954ED6" w:rsidRPr="004D18E2">
              <w:rPr>
                <w:rFonts w:ascii="Times New Roman" w:hAnsi="Times New Roman" w:cs="Times New Roman"/>
              </w:rPr>
              <w:t>ezione partecipata</w:t>
            </w:r>
          </w:p>
          <w:p w:rsidR="00741B11" w:rsidRPr="004D18E2" w:rsidRDefault="00741B11" w:rsidP="005E168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Esercitazioni svolte in classe virtuale </w:t>
            </w:r>
            <w:proofErr w:type="spellStart"/>
            <w:r>
              <w:rPr>
                <w:rFonts w:ascii="Times New Roman" w:hAnsi="Times New Roman" w:cs="Times New Roman"/>
              </w:rPr>
              <w:t>classroom</w:t>
            </w:r>
            <w:proofErr w:type="spellEnd"/>
          </w:p>
          <w:p w:rsidR="00954ED6" w:rsidRPr="004D18E2" w:rsidRDefault="00954ED6" w:rsidP="005E1687">
            <w:pPr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</w:p>
        </w:tc>
      </w:tr>
      <w:tr w:rsidR="00954ED6" w:rsidRPr="004D18E2">
        <w:tc>
          <w:tcPr>
            <w:tcW w:w="1285" w:type="dxa"/>
            <w:gridSpan w:val="2"/>
            <w:shd w:val="clear" w:color="auto" w:fill="F2F2F2"/>
          </w:tcPr>
          <w:p w:rsidR="00954ED6" w:rsidRPr="004D18E2" w:rsidRDefault="00954ED6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Strumenti ed attrezzature</w:t>
            </w:r>
          </w:p>
          <w:p w:rsidR="00954ED6" w:rsidRPr="004D18E2" w:rsidRDefault="00954ED6" w:rsidP="005E1687">
            <w:pPr>
              <w:spacing w:after="0" w:line="240" w:lineRule="auto"/>
              <w:rPr>
                <w:lang w:eastAsia="it-IT"/>
              </w:rPr>
            </w:pPr>
          </w:p>
        </w:tc>
        <w:tc>
          <w:tcPr>
            <w:tcW w:w="8569" w:type="dxa"/>
            <w:gridSpan w:val="7"/>
          </w:tcPr>
          <w:p w:rsidR="006F40F2" w:rsidRPr="006F40F2" w:rsidRDefault="006F40F2" w:rsidP="006F40F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  <w:r w:rsidRPr="006F40F2"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 xml:space="preserve">Libro di testo: La Matematica a colori Edizione gialla LEGGERA secondo biennio e quinto anno vol. 4, casa editrice Petrini. </w:t>
            </w:r>
          </w:p>
          <w:p w:rsidR="006F40F2" w:rsidRPr="006F40F2" w:rsidRDefault="006F40F2" w:rsidP="006F40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F40F2">
              <w:rPr>
                <w:rFonts w:ascii="Times New Roman" w:hAnsi="Times New Roman" w:cs="Times New Roman"/>
              </w:rPr>
              <w:t>Appunti del docente,</w:t>
            </w:r>
            <w:r w:rsidR="00A614D2">
              <w:rPr>
                <w:rFonts w:ascii="Times New Roman" w:hAnsi="Times New Roman" w:cs="Times New Roman"/>
              </w:rPr>
              <w:t xml:space="preserve"> material</w:t>
            </w:r>
            <w:r w:rsidR="00DA17AE">
              <w:rPr>
                <w:rFonts w:ascii="Times New Roman" w:hAnsi="Times New Roman" w:cs="Times New Roman"/>
              </w:rPr>
              <w:t>e fornito dal docente</w:t>
            </w:r>
            <w:r w:rsidR="009D748A">
              <w:rPr>
                <w:rFonts w:ascii="Times New Roman" w:hAnsi="Times New Roman" w:cs="Times New Roman"/>
              </w:rPr>
              <w:t>. Utilizzo della piattaforma G-Suite.</w:t>
            </w:r>
          </w:p>
          <w:p w:rsidR="00954ED6" w:rsidRPr="004D18E2" w:rsidRDefault="00954ED6" w:rsidP="00EE3E4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</w:tr>
      <w:tr w:rsidR="00954ED6" w:rsidRPr="004D18E2">
        <w:tc>
          <w:tcPr>
            <w:tcW w:w="1285" w:type="dxa"/>
            <w:gridSpan w:val="2"/>
            <w:shd w:val="clear" w:color="auto" w:fill="D9D9D9"/>
          </w:tcPr>
          <w:p w:rsidR="00954ED6" w:rsidRPr="004D18E2" w:rsidRDefault="00954ED6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Verifiche</w:t>
            </w:r>
          </w:p>
        </w:tc>
        <w:tc>
          <w:tcPr>
            <w:tcW w:w="8569" w:type="dxa"/>
            <w:gridSpan w:val="7"/>
          </w:tcPr>
          <w:p w:rsidR="0023396C" w:rsidRDefault="00090E1F" w:rsidP="0023396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Times New Roman" w:eastAsia="Calibri" w:hAnsi="Times New Roman" w:cs="Times New Roman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  <w:t>Ve</w:t>
            </w:r>
            <w:r w:rsidR="0023396C" w:rsidRPr="008A1476">
              <w:rPr>
                <w:rFonts w:ascii="Times New Roman" w:eastAsia="Calibri" w:hAnsi="Times New Roman" w:cs="Times New Roman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  <w:t xml:space="preserve">rifiche formative: esercitazioni. </w:t>
            </w:r>
          </w:p>
          <w:p w:rsidR="0023396C" w:rsidRDefault="00090E1F" w:rsidP="0023396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Times New Roman" w:eastAsia="Calibri" w:hAnsi="Times New Roman" w:cs="Times New Roman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  <w:t>Ve</w:t>
            </w:r>
            <w:r w:rsidR="0023396C" w:rsidRPr="008A1476">
              <w:rPr>
                <w:rFonts w:ascii="Times New Roman" w:eastAsia="Calibri" w:hAnsi="Times New Roman" w:cs="Times New Roman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  <w:t xml:space="preserve">rifiche sommative: prove </w:t>
            </w:r>
            <w:proofErr w:type="spellStart"/>
            <w:r w:rsidR="0023396C" w:rsidRPr="008A1476">
              <w:rPr>
                <w:rFonts w:ascii="Times New Roman" w:eastAsia="Calibri" w:hAnsi="Times New Roman" w:cs="Times New Roman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  <w:t>semistrutturate</w:t>
            </w:r>
            <w:proofErr w:type="spellEnd"/>
            <w:r w:rsidR="0023396C" w:rsidRPr="008A1476">
              <w:rPr>
                <w:rFonts w:ascii="Times New Roman" w:eastAsia="Calibri" w:hAnsi="Times New Roman" w:cs="Times New Roman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  <w:t xml:space="preserve">, </w:t>
            </w:r>
            <w:r w:rsidR="0023396C">
              <w:rPr>
                <w:rFonts w:ascii="Times New Roman" w:eastAsia="Calibri" w:hAnsi="Times New Roman" w:cs="Times New Roman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  <w:t>verifiche orali</w:t>
            </w:r>
            <w:r w:rsidR="0023396C" w:rsidRPr="008A1476">
              <w:rPr>
                <w:rFonts w:ascii="Times New Roman" w:eastAsia="Calibri" w:hAnsi="Times New Roman" w:cs="Times New Roman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  <w:t xml:space="preserve">. </w:t>
            </w:r>
          </w:p>
          <w:p w:rsidR="00954ED6" w:rsidRPr="004D18E2" w:rsidRDefault="00954ED6" w:rsidP="005E1687">
            <w:pPr>
              <w:spacing w:after="0" w:line="240" w:lineRule="auto"/>
            </w:pPr>
          </w:p>
        </w:tc>
      </w:tr>
      <w:tr w:rsidR="00954ED6" w:rsidRPr="004D18E2">
        <w:tc>
          <w:tcPr>
            <w:tcW w:w="1285" w:type="dxa"/>
            <w:gridSpan w:val="2"/>
            <w:shd w:val="clear" w:color="auto" w:fill="F2F2F2"/>
          </w:tcPr>
          <w:p w:rsidR="00954ED6" w:rsidRPr="004D18E2" w:rsidRDefault="00954ED6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Criteri di valutazione</w:t>
            </w:r>
          </w:p>
        </w:tc>
        <w:tc>
          <w:tcPr>
            <w:tcW w:w="8569" w:type="dxa"/>
            <w:gridSpan w:val="7"/>
          </w:tcPr>
          <w:p w:rsidR="0023396C" w:rsidRPr="00C65376" w:rsidRDefault="0023396C" w:rsidP="0023396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C65376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Per la valutazione 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scritta ed </w:t>
            </w:r>
            <w:r w:rsidRPr="00C65376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orale si fa riferimento ai criteri definiti dal dipartimento di materia. In ogni verifica scritta è riportata la griglia di valutazione e a ciascuna domanda viene assegnato un punteggio.</w:t>
            </w:r>
          </w:p>
          <w:p w:rsidR="00954ED6" w:rsidRPr="004D18E2" w:rsidRDefault="00954ED6" w:rsidP="006D49C9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</w:pPr>
          </w:p>
        </w:tc>
      </w:tr>
      <w:tr w:rsidR="00954ED6" w:rsidRPr="004D18E2">
        <w:tc>
          <w:tcPr>
            <w:tcW w:w="1285" w:type="dxa"/>
            <w:gridSpan w:val="2"/>
            <w:shd w:val="clear" w:color="auto" w:fill="D9D9D9"/>
          </w:tcPr>
          <w:p w:rsidR="00954ED6" w:rsidRPr="004D18E2" w:rsidRDefault="00954ED6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Fase di recupero</w:t>
            </w:r>
          </w:p>
        </w:tc>
        <w:tc>
          <w:tcPr>
            <w:tcW w:w="8569" w:type="dxa"/>
            <w:gridSpan w:val="7"/>
          </w:tcPr>
          <w:p w:rsidR="00954ED6" w:rsidRDefault="00954ED6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</w:pP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  <w:t xml:space="preserve">Revisione individuale e/o di gruppo in itinere. </w:t>
            </w:r>
          </w:p>
          <w:p w:rsidR="00954ED6" w:rsidRPr="00847595" w:rsidRDefault="00954ED6" w:rsidP="00847595"/>
          <w:p w:rsidR="00954ED6" w:rsidRPr="004D18E2" w:rsidRDefault="00954ED6" w:rsidP="005E1687">
            <w:pPr>
              <w:spacing w:after="0" w:line="240" w:lineRule="auto"/>
            </w:pPr>
          </w:p>
        </w:tc>
      </w:tr>
    </w:tbl>
    <w:p w:rsidR="00954ED6" w:rsidRDefault="00954ED6" w:rsidP="005E1687">
      <w:pPr>
        <w:pStyle w:val="Titolo1"/>
        <w:tabs>
          <w:tab w:val="left" w:pos="1690"/>
          <w:tab w:val="left" w:pos="5380"/>
          <w:tab w:val="left" w:pos="9070"/>
        </w:tabs>
        <w:ind w:left="-110"/>
        <w:rPr>
          <w:i w:val="0"/>
          <w:iCs w:val="0"/>
          <w:sz w:val="28"/>
          <w:szCs w:val="28"/>
        </w:rPr>
      </w:pPr>
    </w:p>
    <w:p w:rsidR="00954ED6" w:rsidRDefault="00954ED6" w:rsidP="005E1687">
      <w:pPr>
        <w:pStyle w:val="Titolo1"/>
        <w:tabs>
          <w:tab w:val="left" w:pos="1690"/>
          <w:tab w:val="left" w:pos="5380"/>
          <w:tab w:val="left" w:pos="9070"/>
        </w:tabs>
        <w:ind w:left="-110"/>
        <w:rPr>
          <w:i w:val="0"/>
          <w:iCs w:val="0"/>
          <w:sz w:val="28"/>
          <w:szCs w:val="28"/>
        </w:rPr>
      </w:pPr>
    </w:p>
    <w:p w:rsidR="002D3C18" w:rsidRDefault="002D3C18" w:rsidP="002D3C18">
      <w:pPr>
        <w:rPr>
          <w:lang w:eastAsia="it-IT"/>
        </w:rPr>
      </w:pPr>
    </w:p>
    <w:p w:rsidR="002D3C18" w:rsidRPr="002D3C18" w:rsidRDefault="002D3C18" w:rsidP="002D3C18">
      <w:pPr>
        <w:rPr>
          <w:lang w:eastAsia="it-IT"/>
        </w:rPr>
      </w:pPr>
    </w:p>
    <w:p w:rsidR="002D3C18" w:rsidRPr="002D3C18" w:rsidRDefault="002D3C18" w:rsidP="002D3C18">
      <w:pPr>
        <w:rPr>
          <w:lang w:eastAsia="it-IT"/>
        </w:rPr>
      </w:pPr>
    </w:p>
    <w:p w:rsidR="00954ED6" w:rsidRDefault="00954ED6" w:rsidP="005E1687">
      <w:pPr>
        <w:rPr>
          <w:lang w:eastAsia="it-IT"/>
        </w:rPr>
      </w:pPr>
    </w:p>
    <w:p w:rsidR="00E436CD" w:rsidRDefault="00E436CD" w:rsidP="005E1687">
      <w:pPr>
        <w:rPr>
          <w:lang w:eastAsia="it-IT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89"/>
        <w:gridCol w:w="153"/>
        <w:gridCol w:w="1889"/>
        <w:gridCol w:w="130"/>
        <w:gridCol w:w="998"/>
        <w:gridCol w:w="830"/>
        <w:gridCol w:w="901"/>
        <w:gridCol w:w="1279"/>
        <w:gridCol w:w="2485"/>
      </w:tblGrid>
      <w:tr w:rsidR="00954ED6" w:rsidRPr="004D18E2">
        <w:tc>
          <w:tcPr>
            <w:tcW w:w="1189" w:type="dxa"/>
            <w:tcBorders>
              <w:bottom w:val="single" w:sz="12" w:space="0" w:color="auto"/>
            </w:tcBorders>
            <w:shd w:val="clear" w:color="auto" w:fill="F2F2F2"/>
          </w:tcPr>
          <w:p w:rsidR="00954ED6" w:rsidRPr="004D18E2" w:rsidRDefault="00954ED6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Docente </w:t>
            </w:r>
          </w:p>
        </w:tc>
        <w:tc>
          <w:tcPr>
            <w:tcW w:w="2172" w:type="dxa"/>
            <w:gridSpan w:val="3"/>
            <w:tcBorders>
              <w:bottom w:val="single" w:sz="12" w:space="0" w:color="auto"/>
            </w:tcBorders>
          </w:tcPr>
          <w:p w:rsidR="00954ED6" w:rsidRPr="009E02E2" w:rsidRDefault="00954ED6" w:rsidP="00B1677E">
            <w:pPr>
              <w:rPr>
                <w:lang w:eastAsia="it-IT"/>
              </w:rPr>
            </w:pPr>
            <w:proofErr w:type="spellStart"/>
            <w:r w:rsidRPr="00497B4B">
              <w:rPr>
                <w:rFonts w:ascii="Times New Roman" w:hAnsi="Times New Roman" w:cs="Times New Roman"/>
                <w:sz w:val="20"/>
                <w:szCs w:val="20"/>
                <w:lang w:eastAsia="it-IT"/>
              </w:rPr>
              <w:t>Bottaro</w:t>
            </w:r>
            <w:proofErr w:type="spellEnd"/>
            <w:r w:rsidRPr="00497B4B">
              <w:rPr>
                <w:rFonts w:ascii="Times New Roman" w:hAnsi="Times New Roman" w:cs="Times New Roman"/>
                <w:sz w:val="20"/>
                <w:szCs w:val="20"/>
                <w:lang w:eastAsia="it-IT"/>
              </w:rPr>
              <w:t xml:space="preserve"> Maria Enrica</w:t>
            </w:r>
          </w:p>
        </w:tc>
        <w:tc>
          <w:tcPr>
            <w:tcW w:w="998" w:type="dxa"/>
            <w:tcBorders>
              <w:bottom w:val="single" w:sz="12" w:space="0" w:color="auto"/>
            </w:tcBorders>
            <w:shd w:val="clear" w:color="auto" w:fill="F2F2F2"/>
          </w:tcPr>
          <w:p w:rsidR="00954ED6" w:rsidRPr="004D18E2" w:rsidRDefault="00954ED6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Classe  </w:t>
            </w:r>
          </w:p>
        </w:tc>
        <w:tc>
          <w:tcPr>
            <w:tcW w:w="830" w:type="dxa"/>
            <w:tcBorders>
              <w:bottom w:val="single" w:sz="12" w:space="0" w:color="auto"/>
            </w:tcBorders>
          </w:tcPr>
          <w:p w:rsidR="00954ED6" w:rsidRPr="004D18E2" w:rsidRDefault="00954ED6" w:rsidP="001306D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5AC</w:t>
            </w:r>
          </w:p>
        </w:tc>
        <w:tc>
          <w:tcPr>
            <w:tcW w:w="901" w:type="dxa"/>
            <w:tcBorders>
              <w:bottom w:val="single" w:sz="12" w:space="0" w:color="auto"/>
            </w:tcBorders>
            <w:shd w:val="clear" w:color="auto" w:fill="F2F2F2"/>
          </w:tcPr>
          <w:p w:rsidR="00954ED6" w:rsidRPr="004D18E2" w:rsidRDefault="00954ED6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Materia </w:t>
            </w:r>
          </w:p>
        </w:tc>
        <w:tc>
          <w:tcPr>
            <w:tcW w:w="3764" w:type="dxa"/>
            <w:gridSpan w:val="2"/>
            <w:tcBorders>
              <w:bottom w:val="single" w:sz="12" w:space="0" w:color="auto"/>
            </w:tcBorders>
          </w:tcPr>
          <w:p w:rsidR="00954ED6" w:rsidRPr="001306DF" w:rsidRDefault="00954ED6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306DF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Matematica</w:t>
            </w:r>
          </w:p>
        </w:tc>
      </w:tr>
      <w:tr w:rsidR="00954ED6" w:rsidRPr="004D18E2">
        <w:tc>
          <w:tcPr>
            <w:tcW w:w="1342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954ED6" w:rsidRPr="004D18E2" w:rsidRDefault="00954ED6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MOD. N.</w:t>
            </w:r>
          </w:p>
        </w:tc>
        <w:tc>
          <w:tcPr>
            <w:tcW w:w="3847" w:type="dxa"/>
            <w:gridSpan w:val="4"/>
            <w:tcBorders>
              <w:top w:val="single" w:sz="12" w:space="0" w:color="auto"/>
            </w:tcBorders>
            <w:shd w:val="clear" w:color="auto" w:fill="F2F2F2"/>
          </w:tcPr>
          <w:p w:rsidR="00954ED6" w:rsidRPr="004D18E2" w:rsidRDefault="00954ED6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TITOLO</w:t>
            </w:r>
          </w:p>
        </w:tc>
        <w:tc>
          <w:tcPr>
            <w:tcW w:w="2180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954ED6" w:rsidRPr="004D18E2" w:rsidRDefault="00954ED6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DURATA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shd w:val="clear" w:color="auto" w:fill="F2F2F2"/>
          </w:tcPr>
          <w:p w:rsidR="00954ED6" w:rsidRPr="004D18E2" w:rsidRDefault="00954ED6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PERIODO </w:t>
            </w:r>
          </w:p>
        </w:tc>
      </w:tr>
      <w:tr w:rsidR="00954ED6" w:rsidRPr="004D18E2">
        <w:trPr>
          <w:trHeight w:val="347"/>
        </w:trPr>
        <w:tc>
          <w:tcPr>
            <w:tcW w:w="1342" w:type="dxa"/>
            <w:gridSpan w:val="2"/>
            <w:tcBorders>
              <w:bottom w:val="single" w:sz="12" w:space="0" w:color="auto"/>
            </w:tcBorders>
          </w:tcPr>
          <w:p w:rsidR="00954ED6" w:rsidRPr="004D18E2" w:rsidRDefault="00954ED6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2</w:t>
            </w:r>
          </w:p>
        </w:tc>
        <w:tc>
          <w:tcPr>
            <w:tcW w:w="3847" w:type="dxa"/>
            <w:gridSpan w:val="4"/>
            <w:tcBorders>
              <w:bottom w:val="single" w:sz="12" w:space="0" w:color="auto"/>
            </w:tcBorders>
          </w:tcPr>
          <w:p w:rsidR="00954ED6" w:rsidRPr="000B3015" w:rsidRDefault="00954ED6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Times New Roman" w:hAnsi="Times New Roman" w:cs="Times New Roman"/>
                <w:bCs w:val="0"/>
                <w:i w:val="0"/>
                <w:iCs w:val="0"/>
                <w:sz w:val="22"/>
                <w:szCs w:val="22"/>
              </w:rPr>
            </w:pPr>
            <w:r w:rsidRPr="000B3015">
              <w:rPr>
                <w:rFonts w:ascii="Times New Roman" w:hAnsi="Times New Roman" w:cs="Times New Roman"/>
                <w:bCs w:val="0"/>
                <w:i w:val="0"/>
                <w:iCs w:val="0"/>
                <w:sz w:val="22"/>
                <w:szCs w:val="22"/>
              </w:rPr>
              <w:t>Funzioni e limiti</w:t>
            </w:r>
          </w:p>
        </w:tc>
        <w:tc>
          <w:tcPr>
            <w:tcW w:w="2180" w:type="dxa"/>
            <w:gridSpan w:val="2"/>
            <w:tcBorders>
              <w:bottom w:val="single" w:sz="12" w:space="0" w:color="auto"/>
            </w:tcBorders>
          </w:tcPr>
          <w:p w:rsidR="00954ED6" w:rsidRPr="00847595" w:rsidRDefault="00672AF1" w:rsidP="00672A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="00954ED6" w:rsidRPr="004D18E2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2485" w:type="dxa"/>
            <w:tcBorders>
              <w:bottom w:val="single" w:sz="12" w:space="0" w:color="auto"/>
            </w:tcBorders>
          </w:tcPr>
          <w:p w:rsidR="00954ED6" w:rsidRPr="00847595" w:rsidRDefault="00672AF1" w:rsidP="00672A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novembre</w:t>
            </w:r>
            <w:r w:rsidR="00954ED6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 w:rsidR="009B3BFE">
              <w:rPr>
                <w:rFonts w:ascii="Times New Roman" w:hAnsi="Times New Roman" w:cs="Times New Roman"/>
                <w:sz w:val="20"/>
                <w:szCs w:val="20"/>
              </w:rPr>
              <w:t>gennaio</w:t>
            </w:r>
          </w:p>
        </w:tc>
      </w:tr>
      <w:tr w:rsidR="00954ED6" w:rsidRPr="004D18E2">
        <w:tc>
          <w:tcPr>
            <w:tcW w:w="1342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9610B7" w:rsidRDefault="009610B7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:rsidR="00954ED6" w:rsidRPr="004D18E2" w:rsidRDefault="00954ED6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Prerequisiti</w:t>
            </w:r>
          </w:p>
        </w:tc>
        <w:tc>
          <w:tcPr>
            <w:tcW w:w="8512" w:type="dxa"/>
            <w:gridSpan w:val="7"/>
            <w:tcBorders>
              <w:top w:val="single" w:sz="12" w:space="0" w:color="auto"/>
            </w:tcBorders>
          </w:tcPr>
          <w:p w:rsidR="009610B7" w:rsidRDefault="009610B7" w:rsidP="00A62400">
            <w:pPr>
              <w:spacing w:after="0" w:line="240" w:lineRule="auto"/>
              <w:rPr>
                <w:rFonts w:ascii="Times New Roman" w:hAnsi="Times New Roman" w:cs="Times New Roman"/>
                <w:lang w:eastAsia="it-IT"/>
              </w:rPr>
            </w:pPr>
          </w:p>
          <w:p w:rsidR="00954ED6" w:rsidRDefault="00954ED6" w:rsidP="00A62400">
            <w:pPr>
              <w:spacing w:after="0" w:line="240" w:lineRule="auto"/>
              <w:rPr>
                <w:rFonts w:ascii="Times New Roman" w:hAnsi="Times New Roman" w:cs="Times New Roman"/>
                <w:lang w:eastAsia="it-IT"/>
              </w:rPr>
            </w:pPr>
            <w:r>
              <w:rPr>
                <w:rFonts w:ascii="Times New Roman" w:hAnsi="Times New Roman" w:cs="Times New Roman"/>
                <w:lang w:eastAsia="it-IT"/>
              </w:rPr>
              <w:t>Insiemi numerici. Funzioni e relative proprietà</w:t>
            </w:r>
          </w:p>
          <w:p w:rsidR="009567DF" w:rsidRPr="000D659D" w:rsidRDefault="009567DF" w:rsidP="00A62400">
            <w:pPr>
              <w:spacing w:after="0" w:line="240" w:lineRule="auto"/>
              <w:rPr>
                <w:rFonts w:ascii="Times New Roman" w:hAnsi="Times New Roman" w:cs="Times New Roman"/>
                <w:lang w:eastAsia="it-IT"/>
              </w:rPr>
            </w:pPr>
          </w:p>
        </w:tc>
      </w:tr>
      <w:tr w:rsidR="00B8084A" w:rsidRPr="004D18E2">
        <w:tc>
          <w:tcPr>
            <w:tcW w:w="3231" w:type="dxa"/>
            <w:gridSpan w:val="3"/>
            <w:tcBorders>
              <w:right w:val="single" w:sz="8" w:space="0" w:color="auto"/>
            </w:tcBorders>
            <w:shd w:val="clear" w:color="auto" w:fill="D9D9D9"/>
          </w:tcPr>
          <w:p w:rsidR="00B8084A" w:rsidRPr="00B8084A" w:rsidRDefault="00B8084A" w:rsidP="0040005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B8084A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Competenze in uscita al modulo </w:t>
            </w:r>
          </w:p>
        </w:tc>
        <w:tc>
          <w:tcPr>
            <w:tcW w:w="6623" w:type="dxa"/>
            <w:gridSpan w:val="6"/>
            <w:tcBorders>
              <w:left w:val="single" w:sz="8" w:space="0" w:color="auto"/>
            </w:tcBorders>
          </w:tcPr>
          <w:p w:rsidR="00B8084A" w:rsidRPr="00B8084A" w:rsidRDefault="00B8084A" w:rsidP="0040005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sz w:val="22"/>
                <w:szCs w:val="22"/>
              </w:rPr>
            </w:pPr>
            <w:r w:rsidRPr="00B8084A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Livelli del QNQ  8 </w:t>
            </w:r>
            <w:r w:rsidR="00741B11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–</w:t>
            </w:r>
            <w:r w:rsidRPr="00B8084A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 12</w:t>
            </w:r>
          </w:p>
        </w:tc>
      </w:tr>
      <w:tr w:rsidR="00B8084A" w:rsidRPr="004D18E2">
        <w:tc>
          <w:tcPr>
            <w:tcW w:w="1342" w:type="dxa"/>
            <w:gridSpan w:val="2"/>
            <w:shd w:val="clear" w:color="auto" w:fill="F2F2F2"/>
          </w:tcPr>
          <w:p w:rsidR="00B8084A" w:rsidRPr="004D18E2" w:rsidRDefault="00B8084A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:rsidR="00B8084A" w:rsidRPr="004D18E2" w:rsidRDefault="00B8084A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:rsidR="00B8084A" w:rsidRPr="004D18E2" w:rsidRDefault="00B8084A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Contenuti</w:t>
            </w:r>
          </w:p>
        </w:tc>
        <w:tc>
          <w:tcPr>
            <w:tcW w:w="8512" w:type="dxa"/>
            <w:gridSpan w:val="7"/>
          </w:tcPr>
          <w:p w:rsidR="00B8084A" w:rsidRDefault="00B8084A" w:rsidP="00DA40C3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lang w:eastAsia="it-IT"/>
              </w:rPr>
            </w:pPr>
            <w:r w:rsidRPr="00DA40C3">
              <w:rPr>
                <w:rFonts w:ascii="Times New Roman" w:hAnsi="Times New Roman" w:cs="Times New Roman"/>
              </w:rPr>
              <w:t xml:space="preserve">Intorni e intervalli. </w:t>
            </w:r>
          </w:p>
          <w:p w:rsidR="00B8084A" w:rsidRDefault="00B8084A" w:rsidP="00DA40C3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lang w:eastAsia="it-IT"/>
              </w:rPr>
            </w:pPr>
            <w:r>
              <w:rPr>
                <w:rFonts w:ascii="Times New Roman" w:hAnsi="Times New Roman" w:cs="Times New Roman"/>
              </w:rPr>
              <w:t xml:space="preserve">Limite </w:t>
            </w:r>
            <w:r w:rsidRPr="00DA40C3">
              <w:rPr>
                <w:rFonts w:ascii="Times New Roman" w:hAnsi="Times New Roman" w:cs="Times New Roman"/>
              </w:rPr>
              <w:t xml:space="preserve">finito ed infinito di una funzione al finito e all’infinito. </w:t>
            </w:r>
          </w:p>
          <w:p w:rsidR="00B8084A" w:rsidRDefault="00B8084A" w:rsidP="00DA40C3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lang w:eastAsia="it-IT"/>
              </w:rPr>
            </w:pPr>
            <w:r w:rsidRPr="00DA40C3">
              <w:rPr>
                <w:rFonts w:ascii="Times New Roman" w:hAnsi="Times New Roman" w:cs="Times New Roman"/>
              </w:rPr>
              <w:t>Operazioni sui limiti delle funzioni.</w:t>
            </w:r>
            <w:r>
              <w:rPr>
                <w:rFonts w:ascii="Times New Roman" w:hAnsi="Times New Roman" w:cs="Times New Roman"/>
              </w:rPr>
              <w:t xml:space="preserve"> Limiti delle funzioni elementari, limiti delle funzioni algebriche e di semplici funzioni trascendenti.</w:t>
            </w:r>
          </w:p>
          <w:p w:rsidR="00B8084A" w:rsidRDefault="00B8084A" w:rsidP="00DA40C3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lang w:eastAsia="it-IT"/>
              </w:rPr>
            </w:pPr>
            <w:r w:rsidRPr="00DA40C3">
              <w:rPr>
                <w:rFonts w:ascii="Times New Roman" w:hAnsi="Times New Roman" w:cs="Times New Roman"/>
              </w:rPr>
              <w:t xml:space="preserve">Forme indeterminate </w:t>
            </w:r>
            <w:r w:rsidRPr="00DA40C3">
              <w:rPr>
                <w:rFonts w:ascii="Times New Roman" w:hAnsi="Times New Roman" w:cs="Times New Roman"/>
                <w:position w:val="-24"/>
              </w:rPr>
              <w:object w:dxaOrig="1520" w:dyaOrig="6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5pt;height:33pt" o:ole="" fillcolor="window">
                  <v:imagedata r:id="rId8" o:title=""/>
                </v:shape>
                <o:OLEObject Type="Embed" ProgID="Equation.3" ShapeID="_x0000_i1025" DrawAspect="Content" ObjectID="_1665780013" r:id="rId9"/>
              </w:object>
            </w:r>
            <w:r>
              <w:rPr>
                <w:rFonts w:ascii="Times New Roman" w:hAnsi="Times New Roman" w:cs="Times New Roman"/>
              </w:rPr>
              <w:t>e gerarchia degli ordini di infinito</w:t>
            </w:r>
            <w:r w:rsidRPr="00DA40C3">
              <w:rPr>
                <w:rFonts w:ascii="Times New Roman" w:hAnsi="Times New Roman" w:cs="Times New Roman"/>
              </w:rPr>
              <w:t xml:space="preserve">. </w:t>
            </w:r>
          </w:p>
          <w:p w:rsidR="00B8084A" w:rsidRDefault="00B8084A" w:rsidP="00B2340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lang w:eastAsia="it-IT"/>
              </w:rPr>
            </w:pPr>
            <w:r>
              <w:rPr>
                <w:rFonts w:ascii="Times New Roman" w:hAnsi="Times New Roman" w:cs="Times New Roman"/>
              </w:rPr>
              <w:t>Continuità di una funzione</w:t>
            </w:r>
            <w:r w:rsidRPr="00DA40C3">
              <w:rPr>
                <w:rFonts w:ascii="Times New Roman" w:hAnsi="Times New Roman" w:cs="Times New Roman"/>
              </w:rPr>
              <w:t xml:space="preserve"> in un punto. Continuità delle funzioni elementari. </w:t>
            </w:r>
            <w:r>
              <w:rPr>
                <w:rFonts w:ascii="Times New Roman" w:hAnsi="Times New Roman" w:cs="Times New Roman"/>
              </w:rPr>
              <w:t>Punti di discontinuità.</w:t>
            </w:r>
          </w:p>
          <w:p w:rsidR="00B8084A" w:rsidRDefault="00B8084A" w:rsidP="00B2340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lang w:eastAsia="it-IT"/>
              </w:rPr>
            </w:pPr>
            <w:r>
              <w:rPr>
                <w:rFonts w:ascii="Times New Roman" w:hAnsi="Times New Roman" w:cs="Times New Roman"/>
              </w:rPr>
              <w:t>Concetto di asintoto. Asintoto orizzontale, verticale, obliquo. Condizioni e regola pratica per stabilire l’esistenza di asintoti di funzioni algebriche razionali</w:t>
            </w:r>
          </w:p>
          <w:p w:rsidR="00B8084A" w:rsidRDefault="00B8084A" w:rsidP="00A84E3C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lang w:eastAsia="it-IT"/>
              </w:rPr>
            </w:pPr>
            <w:r>
              <w:rPr>
                <w:rFonts w:ascii="Times New Roman" w:hAnsi="Times New Roman" w:cs="Times New Roman"/>
              </w:rPr>
              <w:t>Grafico probabile di una funzione algebrica razionale</w:t>
            </w:r>
          </w:p>
          <w:p w:rsidR="00B8084A" w:rsidRPr="00DA40C3" w:rsidRDefault="00B8084A" w:rsidP="009610B7">
            <w:pPr>
              <w:spacing w:after="0" w:line="240" w:lineRule="auto"/>
              <w:ind w:left="360"/>
              <w:rPr>
                <w:rFonts w:ascii="Times New Roman" w:hAnsi="Times New Roman" w:cs="Times New Roman"/>
                <w:lang w:eastAsia="it-IT"/>
              </w:rPr>
            </w:pPr>
          </w:p>
        </w:tc>
      </w:tr>
      <w:tr w:rsidR="00B8084A" w:rsidRPr="004D18E2">
        <w:tc>
          <w:tcPr>
            <w:tcW w:w="1342" w:type="dxa"/>
            <w:gridSpan w:val="2"/>
            <w:shd w:val="clear" w:color="auto" w:fill="D9D9D9"/>
          </w:tcPr>
          <w:p w:rsidR="00B8084A" w:rsidRPr="004D18E2" w:rsidRDefault="00B8084A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br/>
              <w:t>Metodologia</w:t>
            </w:r>
          </w:p>
        </w:tc>
        <w:tc>
          <w:tcPr>
            <w:tcW w:w="8512" w:type="dxa"/>
            <w:gridSpan w:val="7"/>
          </w:tcPr>
          <w:p w:rsidR="00B8084A" w:rsidRPr="004D18E2" w:rsidRDefault="00B8084A" w:rsidP="005E168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4D18E2">
              <w:rPr>
                <w:rFonts w:ascii="Times New Roman" w:hAnsi="Times New Roman" w:cs="Times New Roman"/>
              </w:rPr>
              <w:t>Trattazione teorica dei contenuti accompagnata da numerosi esercizi volti a rafforzare: l’acquisizione di padronanza e sicurezza nei calcoli, la capacità di scegliere i procedimenti alternativi, la consapevolezza del significato delle operazioni eseguite.</w:t>
            </w:r>
          </w:p>
          <w:p w:rsidR="00B8084A" w:rsidRPr="004D18E2" w:rsidRDefault="00B8084A" w:rsidP="005E168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4D18E2">
              <w:rPr>
                <w:rFonts w:ascii="Times New Roman" w:hAnsi="Times New Roman" w:cs="Times New Roman"/>
              </w:rPr>
              <w:t>Introduzione di esempi e controesempi.</w:t>
            </w:r>
          </w:p>
          <w:p w:rsidR="00B8084A" w:rsidRPr="004D18E2" w:rsidRDefault="00B8084A" w:rsidP="005E168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4D18E2">
              <w:rPr>
                <w:rFonts w:ascii="Times New Roman" w:hAnsi="Times New Roman" w:cs="Times New Roman"/>
              </w:rPr>
              <w:t>Riferimenti  e collegamenti interdisciplinari (ove possibile)</w:t>
            </w:r>
          </w:p>
          <w:p w:rsidR="00B8084A" w:rsidRDefault="00741B11" w:rsidP="005E168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</w:t>
            </w:r>
            <w:r w:rsidR="00B8084A" w:rsidRPr="004D18E2">
              <w:rPr>
                <w:rFonts w:ascii="Times New Roman" w:hAnsi="Times New Roman" w:cs="Times New Roman"/>
              </w:rPr>
              <w:t>ezione partecipata</w:t>
            </w:r>
          </w:p>
          <w:p w:rsidR="00741B11" w:rsidRPr="004D18E2" w:rsidRDefault="00741B11" w:rsidP="00741B1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Esercitazioni svolte in classe virtuale </w:t>
            </w:r>
            <w:proofErr w:type="spellStart"/>
            <w:r>
              <w:rPr>
                <w:rFonts w:ascii="Times New Roman" w:hAnsi="Times New Roman" w:cs="Times New Roman"/>
              </w:rPr>
              <w:t>classroom</w:t>
            </w:r>
            <w:proofErr w:type="spellEnd"/>
          </w:p>
          <w:p w:rsidR="00B8084A" w:rsidRPr="004D18E2" w:rsidRDefault="00B8084A" w:rsidP="005E1687">
            <w:pPr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</w:p>
        </w:tc>
      </w:tr>
      <w:tr w:rsidR="006F40F2" w:rsidRPr="004D18E2">
        <w:tc>
          <w:tcPr>
            <w:tcW w:w="1342" w:type="dxa"/>
            <w:gridSpan w:val="2"/>
            <w:shd w:val="clear" w:color="auto" w:fill="F2F2F2"/>
          </w:tcPr>
          <w:p w:rsidR="006F40F2" w:rsidRDefault="006F40F2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Strumenti ed </w:t>
            </w:r>
          </w:p>
          <w:p w:rsidR="006F40F2" w:rsidRPr="004D18E2" w:rsidRDefault="006F40F2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attrez</w:t>
            </w: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zat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ure</w:t>
            </w:r>
          </w:p>
          <w:p w:rsidR="006F40F2" w:rsidRPr="004D18E2" w:rsidRDefault="006F40F2" w:rsidP="005E1687">
            <w:pPr>
              <w:spacing w:after="0" w:line="240" w:lineRule="auto"/>
              <w:rPr>
                <w:lang w:eastAsia="it-IT"/>
              </w:rPr>
            </w:pPr>
          </w:p>
        </w:tc>
        <w:tc>
          <w:tcPr>
            <w:tcW w:w="8512" w:type="dxa"/>
            <w:gridSpan w:val="7"/>
          </w:tcPr>
          <w:p w:rsidR="006F40F2" w:rsidRPr="006F40F2" w:rsidRDefault="006F40F2" w:rsidP="00933B1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  <w:r w:rsidRPr="006F40F2"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 xml:space="preserve">Libro di testo: La Matematica a colori Edizione gialla LEGGERA secondo biennio e quinto anno vol. 4, casa editrice Petrini. </w:t>
            </w:r>
          </w:p>
          <w:p w:rsidR="006F40F2" w:rsidRPr="006F40F2" w:rsidRDefault="006F40F2" w:rsidP="0093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F40F2">
              <w:rPr>
                <w:rFonts w:ascii="Times New Roman" w:hAnsi="Times New Roman" w:cs="Times New Roman"/>
              </w:rPr>
              <w:t xml:space="preserve">Appunti del docente, materiale fornito dal </w:t>
            </w:r>
            <w:r w:rsidR="00741B11">
              <w:rPr>
                <w:rFonts w:ascii="Times New Roman" w:hAnsi="Times New Roman" w:cs="Times New Roman"/>
              </w:rPr>
              <w:t xml:space="preserve">docente. </w:t>
            </w:r>
            <w:r w:rsidRPr="006F40F2">
              <w:rPr>
                <w:rFonts w:ascii="Times New Roman" w:hAnsi="Times New Roman" w:cs="Times New Roman"/>
              </w:rPr>
              <w:t xml:space="preserve"> </w:t>
            </w:r>
            <w:r w:rsidR="009D748A">
              <w:rPr>
                <w:rFonts w:ascii="Times New Roman" w:hAnsi="Times New Roman" w:cs="Times New Roman"/>
              </w:rPr>
              <w:t>Utilizzo della piattaforma G-Suite</w:t>
            </w:r>
            <w:r w:rsidRPr="006F40F2">
              <w:rPr>
                <w:rFonts w:ascii="Times New Roman" w:hAnsi="Times New Roman" w:cs="Times New Roman"/>
              </w:rPr>
              <w:t>.</w:t>
            </w:r>
          </w:p>
          <w:p w:rsidR="006F40F2" w:rsidRPr="004D18E2" w:rsidRDefault="006F40F2" w:rsidP="00933B1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</w:tr>
      <w:tr w:rsidR="00B8084A" w:rsidRPr="004D18E2">
        <w:tc>
          <w:tcPr>
            <w:tcW w:w="1342" w:type="dxa"/>
            <w:gridSpan w:val="2"/>
            <w:shd w:val="clear" w:color="auto" w:fill="D9D9D9"/>
          </w:tcPr>
          <w:p w:rsidR="00B8084A" w:rsidRPr="004D18E2" w:rsidRDefault="00B8084A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Verifiche</w:t>
            </w:r>
          </w:p>
        </w:tc>
        <w:tc>
          <w:tcPr>
            <w:tcW w:w="8512" w:type="dxa"/>
            <w:gridSpan w:val="7"/>
          </w:tcPr>
          <w:p w:rsidR="00B8084A" w:rsidRDefault="00B8084A" w:rsidP="00D70F8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Times New Roman" w:eastAsia="Calibri" w:hAnsi="Times New Roman" w:cs="Times New Roman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</w:pPr>
            <w:r w:rsidRPr="008A1476">
              <w:rPr>
                <w:rFonts w:ascii="Times New Roman" w:eastAsia="Calibri" w:hAnsi="Times New Roman" w:cs="Times New Roman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  <w:t xml:space="preserve">Verifiche formative: esercitazioni. </w:t>
            </w:r>
          </w:p>
          <w:p w:rsidR="00B8084A" w:rsidRDefault="00B8084A" w:rsidP="00D70F8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Times New Roman" w:eastAsia="Calibri" w:hAnsi="Times New Roman" w:cs="Times New Roman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</w:pPr>
            <w:r w:rsidRPr="008A1476">
              <w:rPr>
                <w:rFonts w:ascii="Times New Roman" w:eastAsia="Calibri" w:hAnsi="Times New Roman" w:cs="Times New Roman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  <w:t xml:space="preserve">Verifiche sommative: prove </w:t>
            </w:r>
            <w:proofErr w:type="spellStart"/>
            <w:r w:rsidRPr="008A1476">
              <w:rPr>
                <w:rFonts w:ascii="Times New Roman" w:eastAsia="Calibri" w:hAnsi="Times New Roman" w:cs="Times New Roman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  <w:t>semistrutturate</w:t>
            </w:r>
            <w:proofErr w:type="spellEnd"/>
            <w:r w:rsidRPr="008A1476">
              <w:rPr>
                <w:rFonts w:ascii="Times New Roman" w:eastAsia="Calibri" w:hAnsi="Times New Roman" w:cs="Times New Roman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  <w:t xml:space="preserve">, </w:t>
            </w:r>
            <w:r>
              <w:rPr>
                <w:rFonts w:ascii="Times New Roman" w:eastAsia="Calibri" w:hAnsi="Times New Roman" w:cs="Times New Roman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  <w:t>verifiche orali</w:t>
            </w:r>
            <w:r w:rsidRPr="008A1476">
              <w:rPr>
                <w:rFonts w:ascii="Times New Roman" w:eastAsia="Calibri" w:hAnsi="Times New Roman" w:cs="Times New Roman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  <w:t xml:space="preserve">. </w:t>
            </w:r>
          </w:p>
          <w:p w:rsidR="00B8084A" w:rsidRPr="009610B7" w:rsidRDefault="00B8084A" w:rsidP="00D70F8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</w:pPr>
          </w:p>
        </w:tc>
      </w:tr>
      <w:tr w:rsidR="00B8084A" w:rsidRPr="004D18E2">
        <w:tc>
          <w:tcPr>
            <w:tcW w:w="1342" w:type="dxa"/>
            <w:gridSpan w:val="2"/>
            <w:shd w:val="clear" w:color="auto" w:fill="F2F2F2"/>
          </w:tcPr>
          <w:p w:rsidR="00B8084A" w:rsidRPr="004D18E2" w:rsidRDefault="00B8084A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Criteri di valutazione</w:t>
            </w:r>
          </w:p>
        </w:tc>
        <w:tc>
          <w:tcPr>
            <w:tcW w:w="8512" w:type="dxa"/>
            <w:gridSpan w:val="7"/>
          </w:tcPr>
          <w:p w:rsidR="00B8084A" w:rsidRPr="00C65376" w:rsidRDefault="00B8084A" w:rsidP="00D70F8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C65376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Per la valutazione 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scritta ed </w:t>
            </w:r>
            <w:r w:rsidRPr="00C65376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orale si fa riferimento ai criteri definiti dal dipartimento di materia. In ogni verifica scritta è riportata la griglia di valutazione e a ciascuna domanda viene assegnato un punteggio.</w:t>
            </w:r>
          </w:p>
          <w:p w:rsidR="00B8084A" w:rsidRPr="0010294F" w:rsidRDefault="00B8084A" w:rsidP="00981F1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00B8084A" w:rsidRPr="004D18E2">
        <w:tc>
          <w:tcPr>
            <w:tcW w:w="1342" w:type="dxa"/>
            <w:gridSpan w:val="2"/>
            <w:shd w:val="clear" w:color="auto" w:fill="D9D9D9"/>
          </w:tcPr>
          <w:p w:rsidR="00B8084A" w:rsidRPr="004D18E2" w:rsidRDefault="00B8084A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Fase di recupero</w:t>
            </w:r>
          </w:p>
          <w:p w:rsidR="00B8084A" w:rsidRPr="004D18E2" w:rsidRDefault="00B8084A" w:rsidP="005E1687">
            <w:pPr>
              <w:spacing w:after="0" w:line="240" w:lineRule="auto"/>
              <w:rPr>
                <w:lang w:eastAsia="it-IT"/>
              </w:rPr>
            </w:pPr>
          </w:p>
        </w:tc>
        <w:tc>
          <w:tcPr>
            <w:tcW w:w="8512" w:type="dxa"/>
            <w:gridSpan w:val="7"/>
          </w:tcPr>
          <w:p w:rsidR="00B8084A" w:rsidRPr="004D18E2" w:rsidRDefault="00B8084A" w:rsidP="00741B11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  <w:t xml:space="preserve">Revisione individuale e/o di gruppo in itinere. </w:t>
            </w:r>
          </w:p>
        </w:tc>
      </w:tr>
    </w:tbl>
    <w:p w:rsidR="00954ED6" w:rsidRDefault="00954ED6" w:rsidP="005E1687">
      <w:pPr>
        <w:pStyle w:val="Titolo1"/>
        <w:tabs>
          <w:tab w:val="left" w:pos="1690"/>
          <w:tab w:val="left" w:pos="5380"/>
          <w:tab w:val="left" w:pos="9070"/>
        </w:tabs>
        <w:ind w:left="-110"/>
        <w:rPr>
          <w:rFonts w:ascii="Times New Roman" w:hAnsi="Times New Roman" w:cs="Times New Roman"/>
          <w:i w:val="0"/>
          <w:iCs w:val="0"/>
          <w:sz w:val="22"/>
          <w:szCs w:val="22"/>
        </w:rPr>
      </w:pPr>
    </w:p>
    <w:p w:rsidR="00954ED6" w:rsidRDefault="00954ED6" w:rsidP="005E1687">
      <w:pPr>
        <w:pStyle w:val="Titolo1"/>
        <w:tabs>
          <w:tab w:val="left" w:pos="1690"/>
          <w:tab w:val="left" w:pos="5380"/>
          <w:tab w:val="left" w:pos="9070"/>
        </w:tabs>
        <w:ind w:left="-110"/>
        <w:rPr>
          <w:i w:val="0"/>
          <w:iCs w:val="0"/>
          <w:sz w:val="28"/>
          <w:szCs w:val="28"/>
        </w:rPr>
      </w:pPr>
    </w:p>
    <w:p w:rsidR="00954ED6" w:rsidRDefault="00954ED6" w:rsidP="005E1687">
      <w:pPr>
        <w:pStyle w:val="Titolo1"/>
        <w:tabs>
          <w:tab w:val="left" w:pos="1690"/>
          <w:tab w:val="left" w:pos="5380"/>
          <w:tab w:val="left" w:pos="9070"/>
        </w:tabs>
        <w:ind w:left="-110"/>
        <w:rPr>
          <w:i w:val="0"/>
          <w:iCs w:val="0"/>
          <w:sz w:val="28"/>
          <w:szCs w:val="28"/>
        </w:rPr>
      </w:pPr>
    </w:p>
    <w:p w:rsidR="002D3C18" w:rsidRDefault="002D3C18" w:rsidP="002D3C18">
      <w:pPr>
        <w:rPr>
          <w:lang w:eastAsia="it-IT"/>
        </w:rPr>
      </w:pPr>
    </w:p>
    <w:p w:rsidR="00741B11" w:rsidRPr="002D3C18" w:rsidRDefault="00741B11" w:rsidP="002D3C18">
      <w:pPr>
        <w:rPr>
          <w:lang w:eastAsia="it-IT"/>
        </w:rPr>
      </w:pPr>
    </w:p>
    <w:p w:rsidR="00954ED6" w:rsidRDefault="00954ED6" w:rsidP="005E1687">
      <w:pPr>
        <w:pStyle w:val="Titolo1"/>
        <w:tabs>
          <w:tab w:val="left" w:pos="1690"/>
          <w:tab w:val="left" w:pos="5380"/>
          <w:tab w:val="left" w:pos="9070"/>
        </w:tabs>
        <w:ind w:left="-110"/>
        <w:rPr>
          <w:i w:val="0"/>
          <w:iCs w:val="0"/>
          <w:sz w:val="28"/>
          <w:szCs w:val="28"/>
        </w:rPr>
      </w:pPr>
    </w:p>
    <w:p w:rsidR="00954ED6" w:rsidRDefault="00954ED6" w:rsidP="005E1687">
      <w:pPr>
        <w:rPr>
          <w:lang w:eastAsia="it-IT"/>
        </w:rPr>
      </w:pPr>
    </w:p>
    <w:tbl>
      <w:tblPr>
        <w:tblW w:w="996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88"/>
        <w:gridCol w:w="153"/>
        <w:gridCol w:w="1930"/>
        <w:gridCol w:w="133"/>
        <w:gridCol w:w="1003"/>
        <w:gridCol w:w="836"/>
        <w:gridCol w:w="901"/>
        <w:gridCol w:w="1385"/>
        <w:gridCol w:w="2435"/>
      </w:tblGrid>
      <w:tr w:rsidR="00954ED6" w:rsidRPr="004D18E2" w:rsidTr="00F153B9">
        <w:tc>
          <w:tcPr>
            <w:tcW w:w="1188" w:type="dxa"/>
            <w:tcBorders>
              <w:bottom w:val="single" w:sz="12" w:space="0" w:color="auto"/>
            </w:tcBorders>
            <w:shd w:val="clear" w:color="auto" w:fill="F2F2F2"/>
          </w:tcPr>
          <w:p w:rsidR="00954ED6" w:rsidRPr="004D18E2" w:rsidRDefault="00954ED6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Docente </w:t>
            </w:r>
          </w:p>
        </w:tc>
        <w:tc>
          <w:tcPr>
            <w:tcW w:w="2216" w:type="dxa"/>
            <w:gridSpan w:val="3"/>
            <w:tcBorders>
              <w:bottom w:val="single" w:sz="12" w:space="0" w:color="auto"/>
            </w:tcBorders>
          </w:tcPr>
          <w:p w:rsidR="00954ED6" w:rsidRPr="001306DF" w:rsidRDefault="00954ED6" w:rsidP="001306DF">
            <w:pPr>
              <w:rPr>
                <w:lang w:eastAsia="it-IT"/>
              </w:rPr>
            </w:pPr>
            <w:proofErr w:type="spellStart"/>
            <w:r w:rsidRPr="00497B4B">
              <w:rPr>
                <w:rFonts w:ascii="Times New Roman" w:hAnsi="Times New Roman" w:cs="Times New Roman"/>
                <w:sz w:val="20"/>
                <w:szCs w:val="20"/>
                <w:lang w:eastAsia="it-IT"/>
              </w:rPr>
              <w:t>Bottaro</w:t>
            </w:r>
            <w:proofErr w:type="spellEnd"/>
            <w:r w:rsidRPr="00497B4B">
              <w:rPr>
                <w:rFonts w:ascii="Times New Roman" w:hAnsi="Times New Roman" w:cs="Times New Roman"/>
                <w:sz w:val="20"/>
                <w:szCs w:val="20"/>
                <w:lang w:eastAsia="it-IT"/>
              </w:rPr>
              <w:t xml:space="preserve"> Maria Enrica</w:t>
            </w:r>
          </w:p>
        </w:tc>
        <w:tc>
          <w:tcPr>
            <w:tcW w:w="1003" w:type="dxa"/>
            <w:tcBorders>
              <w:bottom w:val="single" w:sz="12" w:space="0" w:color="auto"/>
            </w:tcBorders>
            <w:shd w:val="clear" w:color="auto" w:fill="F2F2F2"/>
          </w:tcPr>
          <w:p w:rsidR="00954ED6" w:rsidRPr="004D18E2" w:rsidRDefault="00954ED6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Classe  </w:t>
            </w:r>
          </w:p>
        </w:tc>
        <w:tc>
          <w:tcPr>
            <w:tcW w:w="836" w:type="dxa"/>
            <w:tcBorders>
              <w:bottom w:val="single" w:sz="12" w:space="0" w:color="auto"/>
            </w:tcBorders>
          </w:tcPr>
          <w:p w:rsidR="00954ED6" w:rsidRPr="004D18E2" w:rsidRDefault="00954ED6" w:rsidP="001306D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5AC</w:t>
            </w:r>
          </w:p>
        </w:tc>
        <w:tc>
          <w:tcPr>
            <w:tcW w:w="901" w:type="dxa"/>
            <w:tcBorders>
              <w:bottom w:val="single" w:sz="12" w:space="0" w:color="auto"/>
            </w:tcBorders>
            <w:shd w:val="clear" w:color="auto" w:fill="F2F2F2"/>
          </w:tcPr>
          <w:p w:rsidR="00954ED6" w:rsidRPr="004D18E2" w:rsidRDefault="00954ED6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Materia </w:t>
            </w:r>
          </w:p>
        </w:tc>
        <w:tc>
          <w:tcPr>
            <w:tcW w:w="3820" w:type="dxa"/>
            <w:gridSpan w:val="2"/>
            <w:tcBorders>
              <w:bottom w:val="single" w:sz="12" w:space="0" w:color="auto"/>
            </w:tcBorders>
          </w:tcPr>
          <w:p w:rsidR="00954ED6" w:rsidRPr="001306DF" w:rsidRDefault="00954ED6" w:rsidP="001306D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</w:pPr>
            <w:r w:rsidRPr="001306DF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Matematica</w:t>
            </w:r>
          </w:p>
        </w:tc>
      </w:tr>
      <w:tr w:rsidR="00954ED6" w:rsidRPr="004D18E2" w:rsidTr="00F153B9">
        <w:tc>
          <w:tcPr>
            <w:tcW w:w="1341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954ED6" w:rsidRPr="004D18E2" w:rsidRDefault="00954ED6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MOD. N.</w:t>
            </w:r>
          </w:p>
        </w:tc>
        <w:tc>
          <w:tcPr>
            <w:tcW w:w="3902" w:type="dxa"/>
            <w:gridSpan w:val="4"/>
            <w:tcBorders>
              <w:top w:val="single" w:sz="12" w:space="0" w:color="auto"/>
            </w:tcBorders>
            <w:shd w:val="clear" w:color="auto" w:fill="F2F2F2"/>
          </w:tcPr>
          <w:p w:rsidR="00954ED6" w:rsidRPr="004D18E2" w:rsidRDefault="00954ED6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TITOLO</w:t>
            </w:r>
          </w:p>
        </w:tc>
        <w:tc>
          <w:tcPr>
            <w:tcW w:w="2286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954ED6" w:rsidRPr="004D18E2" w:rsidRDefault="00954ED6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DURATA</w:t>
            </w:r>
          </w:p>
        </w:tc>
        <w:tc>
          <w:tcPr>
            <w:tcW w:w="2435" w:type="dxa"/>
            <w:tcBorders>
              <w:top w:val="single" w:sz="12" w:space="0" w:color="auto"/>
            </w:tcBorders>
            <w:shd w:val="clear" w:color="auto" w:fill="F2F2F2"/>
          </w:tcPr>
          <w:p w:rsidR="00954ED6" w:rsidRPr="004D18E2" w:rsidRDefault="00954ED6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PERIODO </w:t>
            </w:r>
          </w:p>
        </w:tc>
      </w:tr>
      <w:tr w:rsidR="00954ED6" w:rsidRPr="004D18E2" w:rsidTr="00F153B9">
        <w:tc>
          <w:tcPr>
            <w:tcW w:w="1341" w:type="dxa"/>
            <w:gridSpan w:val="2"/>
            <w:tcBorders>
              <w:bottom w:val="single" w:sz="12" w:space="0" w:color="auto"/>
            </w:tcBorders>
          </w:tcPr>
          <w:p w:rsidR="00954ED6" w:rsidRPr="004D18E2" w:rsidRDefault="00954ED6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3</w:t>
            </w:r>
          </w:p>
        </w:tc>
        <w:tc>
          <w:tcPr>
            <w:tcW w:w="3902" w:type="dxa"/>
            <w:gridSpan w:val="4"/>
            <w:tcBorders>
              <w:bottom w:val="single" w:sz="12" w:space="0" w:color="auto"/>
            </w:tcBorders>
          </w:tcPr>
          <w:p w:rsidR="00954ED6" w:rsidRPr="007240F7" w:rsidRDefault="00954ED6" w:rsidP="0094114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240F7">
              <w:rPr>
                <w:rFonts w:ascii="Times New Roman" w:hAnsi="Times New Roman" w:cs="Times New Roman"/>
                <w:b/>
              </w:rPr>
              <w:t>Derivate e studio di funzione</w:t>
            </w:r>
          </w:p>
        </w:tc>
        <w:tc>
          <w:tcPr>
            <w:tcW w:w="2286" w:type="dxa"/>
            <w:gridSpan w:val="2"/>
            <w:tcBorders>
              <w:bottom w:val="single" w:sz="12" w:space="0" w:color="auto"/>
            </w:tcBorders>
          </w:tcPr>
          <w:p w:rsidR="00954ED6" w:rsidRPr="00784235" w:rsidRDefault="00954ED6" w:rsidP="00F435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18E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F4359D">
              <w:rPr>
                <w:rFonts w:ascii="Times New Roman" w:hAnsi="Times New Roman" w:cs="Times New Roman"/>
                <w:sz w:val="20"/>
                <w:szCs w:val="20"/>
              </w:rPr>
              <w:t>6h</w:t>
            </w:r>
          </w:p>
        </w:tc>
        <w:tc>
          <w:tcPr>
            <w:tcW w:w="2435" w:type="dxa"/>
            <w:tcBorders>
              <w:bottom w:val="single" w:sz="12" w:space="0" w:color="auto"/>
            </w:tcBorders>
          </w:tcPr>
          <w:p w:rsidR="00954ED6" w:rsidRPr="004D18E2" w:rsidRDefault="00F4359D" w:rsidP="009B3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febbr</w:t>
            </w:r>
            <w:r w:rsidR="00C42E1B">
              <w:rPr>
                <w:rFonts w:ascii="Times New Roman" w:hAnsi="Times New Roman" w:cs="Times New Roman"/>
                <w:sz w:val="20"/>
                <w:szCs w:val="20"/>
              </w:rPr>
              <w:t>aio</w:t>
            </w:r>
            <w:r w:rsidR="00090E1F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 w:rsidR="009B3BFE">
              <w:rPr>
                <w:rFonts w:ascii="Times New Roman" w:hAnsi="Times New Roman" w:cs="Times New Roman"/>
                <w:sz w:val="20"/>
                <w:szCs w:val="20"/>
              </w:rPr>
              <w:t>aprile</w:t>
            </w:r>
          </w:p>
        </w:tc>
      </w:tr>
      <w:tr w:rsidR="00954ED6" w:rsidRPr="004D18E2" w:rsidTr="00F153B9">
        <w:tc>
          <w:tcPr>
            <w:tcW w:w="1341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954ED6" w:rsidRPr="004D18E2" w:rsidRDefault="00954ED6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Prerequisiti</w:t>
            </w:r>
          </w:p>
        </w:tc>
        <w:tc>
          <w:tcPr>
            <w:tcW w:w="8623" w:type="dxa"/>
            <w:gridSpan w:val="7"/>
            <w:tcBorders>
              <w:top w:val="single" w:sz="12" w:space="0" w:color="auto"/>
            </w:tcBorders>
          </w:tcPr>
          <w:p w:rsidR="00954ED6" w:rsidRDefault="00954ED6" w:rsidP="00A84E3C">
            <w:pPr>
              <w:spacing w:after="0" w:line="240" w:lineRule="auto"/>
              <w:rPr>
                <w:rFonts w:ascii="Times New Roman" w:hAnsi="Times New Roman" w:cs="Times New Roman"/>
                <w:lang w:eastAsia="it-IT"/>
              </w:rPr>
            </w:pPr>
            <w:r>
              <w:rPr>
                <w:rFonts w:ascii="Times New Roman" w:hAnsi="Times New Roman" w:cs="Times New Roman"/>
                <w:lang w:eastAsia="it-IT"/>
              </w:rPr>
              <w:t xml:space="preserve">Il concetto di limite.  Il calcolo di limiti.  Il concetto di continuità. </w:t>
            </w:r>
          </w:p>
          <w:p w:rsidR="00954ED6" w:rsidRPr="004D18E2" w:rsidRDefault="00954ED6" w:rsidP="00A84E3C">
            <w:pPr>
              <w:spacing w:after="0" w:line="240" w:lineRule="auto"/>
              <w:rPr>
                <w:rFonts w:ascii="Times New Roman" w:hAnsi="Times New Roman" w:cs="Times New Roman"/>
                <w:lang w:eastAsia="it-IT"/>
              </w:rPr>
            </w:pPr>
            <w:r>
              <w:rPr>
                <w:rFonts w:ascii="Times New Roman" w:hAnsi="Times New Roman" w:cs="Times New Roman"/>
                <w:lang w:eastAsia="it-IT"/>
              </w:rPr>
              <w:t>La retta nel piano cartesiano e significato geometrico di coefficiente angolare.</w:t>
            </w:r>
          </w:p>
        </w:tc>
      </w:tr>
      <w:tr w:rsidR="00B8084A" w:rsidRPr="004D18E2" w:rsidTr="00F153B9">
        <w:tc>
          <w:tcPr>
            <w:tcW w:w="3271" w:type="dxa"/>
            <w:gridSpan w:val="3"/>
            <w:tcBorders>
              <w:right w:val="single" w:sz="8" w:space="0" w:color="auto"/>
            </w:tcBorders>
            <w:shd w:val="clear" w:color="auto" w:fill="D9D9D9"/>
          </w:tcPr>
          <w:p w:rsidR="00B8084A" w:rsidRPr="00B8084A" w:rsidRDefault="00B8084A" w:rsidP="0040005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B8084A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Competenze in uscita al modulo </w:t>
            </w:r>
          </w:p>
        </w:tc>
        <w:tc>
          <w:tcPr>
            <w:tcW w:w="6693" w:type="dxa"/>
            <w:gridSpan w:val="6"/>
            <w:tcBorders>
              <w:left w:val="single" w:sz="8" w:space="0" w:color="auto"/>
            </w:tcBorders>
          </w:tcPr>
          <w:p w:rsidR="00B8084A" w:rsidRPr="00B8084A" w:rsidRDefault="00B8084A" w:rsidP="0040005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sz w:val="22"/>
                <w:szCs w:val="22"/>
              </w:rPr>
            </w:pPr>
            <w:r w:rsidRPr="00B8084A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Livelli del QNQ  8 </w:t>
            </w:r>
            <w:r w:rsidR="00741B11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–</w:t>
            </w:r>
            <w:r w:rsidRPr="00B8084A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 12</w:t>
            </w:r>
          </w:p>
        </w:tc>
      </w:tr>
      <w:tr w:rsidR="00B8084A" w:rsidRPr="004D18E2" w:rsidTr="00F153B9">
        <w:tc>
          <w:tcPr>
            <w:tcW w:w="1341" w:type="dxa"/>
            <w:gridSpan w:val="2"/>
            <w:shd w:val="clear" w:color="auto" w:fill="F2F2F2"/>
          </w:tcPr>
          <w:p w:rsidR="00B8084A" w:rsidRPr="004D18E2" w:rsidRDefault="00B8084A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:rsidR="00B8084A" w:rsidRPr="004D18E2" w:rsidRDefault="00B8084A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:rsidR="00B8084A" w:rsidRPr="004D18E2" w:rsidRDefault="00B8084A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Contenuti</w:t>
            </w:r>
          </w:p>
        </w:tc>
        <w:tc>
          <w:tcPr>
            <w:tcW w:w="8623" w:type="dxa"/>
            <w:gridSpan w:val="7"/>
          </w:tcPr>
          <w:p w:rsidR="00B8084A" w:rsidRDefault="00B8084A" w:rsidP="00683435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lang w:eastAsia="it-IT"/>
              </w:rPr>
            </w:pPr>
            <w:r>
              <w:rPr>
                <w:rFonts w:ascii="Times New Roman" w:hAnsi="Times New Roman" w:cs="Times New Roman"/>
              </w:rPr>
              <w:t>Definizione di rapporto incrementale di una funzione in un punto e relativo significato geometrico</w:t>
            </w:r>
          </w:p>
          <w:p w:rsidR="00B8084A" w:rsidRDefault="00B8084A" w:rsidP="00683435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lang w:eastAsia="it-IT"/>
              </w:rPr>
            </w:pPr>
            <w:r>
              <w:rPr>
                <w:rFonts w:ascii="Times New Roman" w:hAnsi="Times New Roman" w:cs="Times New Roman"/>
              </w:rPr>
              <w:t>Definizione di derivata di una funzione in un punto e relativo significato geometrico</w:t>
            </w:r>
          </w:p>
          <w:p w:rsidR="00B8084A" w:rsidRPr="00E62438" w:rsidRDefault="00B8084A" w:rsidP="00683435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lang w:eastAsia="it-IT"/>
              </w:rPr>
            </w:pPr>
            <w:r>
              <w:rPr>
                <w:rFonts w:ascii="Times New Roman" w:hAnsi="Times New Roman" w:cs="Times New Roman"/>
              </w:rPr>
              <w:t xml:space="preserve">Derivata delle funzioni algebriche razionali </w:t>
            </w:r>
            <w:r w:rsidRPr="00B60029">
              <w:rPr>
                <w:position w:val="-10"/>
              </w:rPr>
              <w:object w:dxaOrig="600" w:dyaOrig="320">
                <v:shape id="_x0000_i1026" type="#_x0000_t75" style="width:30.75pt;height:15pt" o:ole="">
                  <v:imagedata r:id="rId10" o:title=""/>
                </v:shape>
                <o:OLEObject Type="Embed" ProgID="Equation.3" ShapeID="_x0000_i1026" DrawAspect="Content" ObjectID="_1665780014" r:id="rId11"/>
              </w:object>
            </w:r>
            <w:r>
              <w:rPr>
                <w:rFonts w:ascii="Times New Roman" w:hAnsi="Times New Roman" w:cs="Times New Roman"/>
              </w:rPr>
              <w:t xml:space="preserve"> e  </w:t>
            </w:r>
            <w:r w:rsidRPr="00727C96">
              <w:rPr>
                <w:position w:val="-22"/>
              </w:rPr>
              <w:object w:dxaOrig="2020" w:dyaOrig="499">
                <v:shape id="_x0000_i1027" type="#_x0000_t75" style="width:98.25pt;height:26.25pt" o:ole="">
                  <v:imagedata r:id="rId12" o:title=""/>
                </v:shape>
                <o:OLEObject Type="Embed" ProgID="Equation.3" ShapeID="_x0000_i1027" DrawAspect="Content" ObjectID="_1665780015" r:id="rId13"/>
              </w:object>
            </w:r>
          </w:p>
          <w:p w:rsidR="00B8084A" w:rsidRDefault="00B8084A" w:rsidP="00683435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lang w:eastAsia="it-IT"/>
              </w:rPr>
            </w:pPr>
            <w:r>
              <w:rPr>
                <w:rFonts w:ascii="Times New Roman" w:hAnsi="Times New Roman" w:cs="Times New Roman"/>
              </w:rPr>
              <w:t>Derivata della combinazione lineare, del prodotto e del quoziente di due funzioni</w:t>
            </w:r>
          </w:p>
          <w:p w:rsidR="00B8084A" w:rsidRDefault="00B8084A" w:rsidP="00683435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lang w:eastAsia="it-IT"/>
              </w:rPr>
            </w:pPr>
            <w:r>
              <w:rPr>
                <w:rFonts w:ascii="Times New Roman" w:hAnsi="Times New Roman" w:cs="Times New Roman"/>
              </w:rPr>
              <w:t>Derivate di ordine superiore</w:t>
            </w:r>
          </w:p>
          <w:p w:rsidR="00B8084A" w:rsidRDefault="00B8084A" w:rsidP="00683435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lang w:eastAsia="it-IT"/>
              </w:rPr>
            </w:pPr>
            <w:r>
              <w:rPr>
                <w:rFonts w:ascii="Times New Roman" w:hAnsi="Times New Roman" w:cs="Times New Roman"/>
              </w:rPr>
              <w:t>Definizione di punto stazionario</w:t>
            </w:r>
          </w:p>
          <w:p w:rsidR="00B8084A" w:rsidRDefault="00B8084A" w:rsidP="00683435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lang w:eastAsia="it-IT"/>
              </w:rPr>
            </w:pPr>
            <w:r>
              <w:rPr>
                <w:rFonts w:ascii="Times New Roman" w:hAnsi="Times New Roman" w:cs="Times New Roman"/>
              </w:rPr>
              <w:t>Equazione della retta tangente al grafico della funzione in un punto</w:t>
            </w:r>
          </w:p>
          <w:p w:rsidR="00B8084A" w:rsidRDefault="00B8084A" w:rsidP="00683435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lang w:eastAsia="it-IT"/>
              </w:rPr>
            </w:pPr>
            <w:r>
              <w:rPr>
                <w:rFonts w:ascii="Times New Roman" w:hAnsi="Times New Roman" w:cs="Times New Roman"/>
              </w:rPr>
              <w:t>Concetto di estremo assoluto e relativo</w:t>
            </w:r>
          </w:p>
          <w:p w:rsidR="00B8084A" w:rsidRDefault="00B8084A" w:rsidP="00683435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lang w:eastAsia="it-IT"/>
              </w:rPr>
            </w:pPr>
            <w:r>
              <w:rPr>
                <w:rFonts w:ascii="Times New Roman" w:hAnsi="Times New Roman" w:cs="Times New Roman"/>
              </w:rPr>
              <w:t>Condizione di crescenza e decrescenza di una funzione in un intervallo</w:t>
            </w:r>
          </w:p>
          <w:p w:rsidR="00B8084A" w:rsidRDefault="00B8084A" w:rsidP="00683435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lang w:eastAsia="it-IT"/>
              </w:rPr>
            </w:pPr>
            <w:r>
              <w:rPr>
                <w:rFonts w:ascii="Times New Roman" w:hAnsi="Times New Roman" w:cs="Times New Roman"/>
              </w:rPr>
              <w:t>Ricerca dei massimi e dei minimi con il metodo dello studio della derivata prima</w:t>
            </w:r>
          </w:p>
          <w:p w:rsidR="00B8084A" w:rsidRPr="00BC5C22" w:rsidRDefault="00B8084A" w:rsidP="00D541D1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lang w:eastAsia="it-IT"/>
              </w:rPr>
            </w:pPr>
            <w:r>
              <w:rPr>
                <w:rFonts w:ascii="Times New Roman" w:hAnsi="Times New Roman" w:cs="Times New Roman"/>
              </w:rPr>
              <w:t>Definizione di punto di flesso. Ricerca dei punti di flesso con il metodo dello studio della derivata seconda</w:t>
            </w:r>
          </w:p>
          <w:p w:rsidR="00B8084A" w:rsidRPr="00BC5C22" w:rsidRDefault="00B8084A" w:rsidP="00BC5C22">
            <w:pPr>
              <w:numPr>
                <w:ilvl w:val="0"/>
                <w:numId w:val="3"/>
              </w:numPr>
              <w:spacing w:after="0" w:line="240" w:lineRule="auto"/>
            </w:pPr>
            <w:r w:rsidRPr="00BC5C22">
              <w:rPr>
                <w:rFonts w:ascii="Times New Roman" w:hAnsi="Times New Roman" w:cs="Times New Roman"/>
              </w:rPr>
              <w:t>Grafico di una funzione algebrica razionale intera e fratta</w:t>
            </w:r>
          </w:p>
        </w:tc>
      </w:tr>
      <w:tr w:rsidR="00B8084A" w:rsidRPr="004D18E2" w:rsidTr="00F153B9">
        <w:tc>
          <w:tcPr>
            <w:tcW w:w="1341" w:type="dxa"/>
            <w:gridSpan w:val="2"/>
            <w:shd w:val="clear" w:color="auto" w:fill="D9D9D9"/>
          </w:tcPr>
          <w:p w:rsidR="00B8084A" w:rsidRPr="004D18E2" w:rsidRDefault="00B8084A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br/>
              <w:t>Metodologia</w:t>
            </w:r>
          </w:p>
        </w:tc>
        <w:tc>
          <w:tcPr>
            <w:tcW w:w="8623" w:type="dxa"/>
            <w:gridSpan w:val="7"/>
          </w:tcPr>
          <w:p w:rsidR="00B8084A" w:rsidRPr="004D18E2" w:rsidRDefault="00B8084A" w:rsidP="005E168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4D18E2">
              <w:rPr>
                <w:rFonts w:ascii="Times New Roman" w:hAnsi="Times New Roman" w:cs="Times New Roman"/>
              </w:rPr>
              <w:t>Trattazione teorica dei contenuti accompagnata da numerosi esercizi volti a rafforzare: l’acquisizione di padronanza e sicurezza nei calcoli, la capacità di scegliere i procedimenti alternativi, la consapevolezza del significato delle operazioni eseguite.</w:t>
            </w:r>
          </w:p>
          <w:p w:rsidR="00B8084A" w:rsidRPr="004D18E2" w:rsidRDefault="00B8084A" w:rsidP="005E168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4D18E2">
              <w:rPr>
                <w:rFonts w:ascii="Times New Roman" w:hAnsi="Times New Roman" w:cs="Times New Roman"/>
              </w:rPr>
              <w:t>Introduzione di esempi e controesempi.</w:t>
            </w:r>
          </w:p>
          <w:p w:rsidR="00B8084A" w:rsidRPr="004D18E2" w:rsidRDefault="00B8084A" w:rsidP="005E168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4D18E2">
              <w:rPr>
                <w:rFonts w:ascii="Times New Roman" w:hAnsi="Times New Roman" w:cs="Times New Roman"/>
              </w:rPr>
              <w:t>Riferimenti  e collegamenti interdisciplinari (ove possibile)</w:t>
            </w:r>
          </w:p>
          <w:p w:rsidR="00B8084A" w:rsidRDefault="00741B11" w:rsidP="005E168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</w:t>
            </w:r>
            <w:r w:rsidR="00B8084A" w:rsidRPr="004D18E2">
              <w:rPr>
                <w:rFonts w:ascii="Times New Roman" w:hAnsi="Times New Roman" w:cs="Times New Roman"/>
              </w:rPr>
              <w:t>ezione partecipata</w:t>
            </w:r>
          </w:p>
          <w:p w:rsidR="00741B11" w:rsidRPr="004D18E2" w:rsidRDefault="00741B11" w:rsidP="00741B1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Esercitazioni svolte in classe virtuale </w:t>
            </w:r>
            <w:proofErr w:type="spellStart"/>
            <w:r>
              <w:rPr>
                <w:rFonts w:ascii="Times New Roman" w:hAnsi="Times New Roman" w:cs="Times New Roman"/>
              </w:rPr>
              <w:t>classroom</w:t>
            </w:r>
            <w:proofErr w:type="spellEnd"/>
          </w:p>
          <w:p w:rsidR="00B8084A" w:rsidRPr="004D18E2" w:rsidRDefault="00B8084A" w:rsidP="005E1687">
            <w:pPr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</w:p>
        </w:tc>
      </w:tr>
      <w:tr w:rsidR="006F40F2" w:rsidRPr="004D18E2" w:rsidTr="00F153B9">
        <w:tc>
          <w:tcPr>
            <w:tcW w:w="1341" w:type="dxa"/>
            <w:gridSpan w:val="2"/>
            <w:shd w:val="clear" w:color="auto" w:fill="F2F2F2"/>
          </w:tcPr>
          <w:p w:rsidR="006F40F2" w:rsidRPr="004D18E2" w:rsidRDefault="006F40F2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Strumenti ed attrezzature</w:t>
            </w:r>
          </w:p>
          <w:p w:rsidR="006F40F2" w:rsidRPr="004D18E2" w:rsidRDefault="006F40F2" w:rsidP="005E1687">
            <w:pPr>
              <w:spacing w:after="0" w:line="240" w:lineRule="auto"/>
              <w:rPr>
                <w:lang w:eastAsia="it-IT"/>
              </w:rPr>
            </w:pPr>
          </w:p>
        </w:tc>
        <w:tc>
          <w:tcPr>
            <w:tcW w:w="8623" w:type="dxa"/>
            <w:gridSpan w:val="7"/>
          </w:tcPr>
          <w:p w:rsidR="006F40F2" w:rsidRPr="006F40F2" w:rsidRDefault="006F40F2" w:rsidP="00933B1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  <w:r w:rsidRPr="006F40F2"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 xml:space="preserve">Libro di testo: La Matematica a colori Edizione gialla LEGGERA secondo biennio e quinto anno vol. 4, casa editrice Petrini. </w:t>
            </w:r>
          </w:p>
          <w:p w:rsidR="006F40F2" w:rsidRPr="006F40F2" w:rsidRDefault="006F40F2" w:rsidP="0093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F40F2">
              <w:rPr>
                <w:rFonts w:ascii="Times New Roman" w:hAnsi="Times New Roman" w:cs="Times New Roman"/>
              </w:rPr>
              <w:t>Appunti del docente, materiale fornito dal docente</w:t>
            </w:r>
            <w:r w:rsidR="00741B11">
              <w:rPr>
                <w:rFonts w:ascii="Times New Roman" w:hAnsi="Times New Roman" w:cs="Times New Roman"/>
              </w:rPr>
              <w:t xml:space="preserve">. </w:t>
            </w:r>
            <w:r w:rsidR="009D748A">
              <w:rPr>
                <w:rFonts w:ascii="Times New Roman" w:hAnsi="Times New Roman" w:cs="Times New Roman"/>
              </w:rPr>
              <w:t>Utilizzo della piattaforma G-Suite.</w:t>
            </w:r>
          </w:p>
          <w:p w:rsidR="006F40F2" w:rsidRPr="004D18E2" w:rsidRDefault="006F40F2" w:rsidP="00933B1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</w:tr>
      <w:tr w:rsidR="00B8084A" w:rsidRPr="004D18E2" w:rsidTr="00F153B9">
        <w:tc>
          <w:tcPr>
            <w:tcW w:w="1341" w:type="dxa"/>
            <w:gridSpan w:val="2"/>
            <w:shd w:val="clear" w:color="auto" w:fill="D9D9D9"/>
          </w:tcPr>
          <w:p w:rsidR="00B8084A" w:rsidRPr="004D18E2" w:rsidRDefault="00B8084A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Verifiche</w:t>
            </w:r>
          </w:p>
        </w:tc>
        <w:tc>
          <w:tcPr>
            <w:tcW w:w="8623" w:type="dxa"/>
            <w:gridSpan w:val="7"/>
          </w:tcPr>
          <w:p w:rsidR="00B8084A" w:rsidRDefault="00B8084A" w:rsidP="00D70F8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Times New Roman" w:eastAsia="Calibri" w:hAnsi="Times New Roman" w:cs="Times New Roman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  <w:t>V</w:t>
            </w:r>
            <w:r w:rsidRPr="008A1476">
              <w:rPr>
                <w:rFonts w:ascii="Times New Roman" w:eastAsia="Calibri" w:hAnsi="Times New Roman" w:cs="Times New Roman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  <w:t xml:space="preserve">erifiche formative: esercitazioni. </w:t>
            </w:r>
          </w:p>
          <w:p w:rsidR="00B8084A" w:rsidRDefault="00B8084A" w:rsidP="00D70F8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Times New Roman" w:eastAsia="Calibri" w:hAnsi="Times New Roman" w:cs="Times New Roman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  <w:t>Ve</w:t>
            </w:r>
            <w:r w:rsidRPr="008A1476">
              <w:rPr>
                <w:rFonts w:ascii="Times New Roman" w:eastAsia="Calibri" w:hAnsi="Times New Roman" w:cs="Times New Roman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  <w:t xml:space="preserve">rifiche sommative: prove </w:t>
            </w:r>
            <w:proofErr w:type="spellStart"/>
            <w:r w:rsidRPr="008A1476">
              <w:rPr>
                <w:rFonts w:ascii="Times New Roman" w:eastAsia="Calibri" w:hAnsi="Times New Roman" w:cs="Times New Roman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  <w:t>semistrutturate</w:t>
            </w:r>
            <w:proofErr w:type="spellEnd"/>
            <w:r w:rsidRPr="008A1476">
              <w:rPr>
                <w:rFonts w:ascii="Times New Roman" w:eastAsia="Calibri" w:hAnsi="Times New Roman" w:cs="Times New Roman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  <w:t xml:space="preserve">, </w:t>
            </w:r>
            <w:r>
              <w:rPr>
                <w:rFonts w:ascii="Times New Roman" w:eastAsia="Calibri" w:hAnsi="Times New Roman" w:cs="Times New Roman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  <w:t>verifiche orali</w:t>
            </w:r>
            <w:r w:rsidRPr="008A1476">
              <w:rPr>
                <w:rFonts w:ascii="Times New Roman" w:eastAsia="Calibri" w:hAnsi="Times New Roman" w:cs="Times New Roman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  <w:t xml:space="preserve">. </w:t>
            </w:r>
          </w:p>
          <w:p w:rsidR="00B8084A" w:rsidRPr="004D18E2" w:rsidRDefault="00B8084A" w:rsidP="00D70F8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</w:pPr>
          </w:p>
        </w:tc>
      </w:tr>
      <w:tr w:rsidR="00B8084A" w:rsidRPr="004D18E2" w:rsidTr="00F153B9">
        <w:tc>
          <w:tcPr>
            <w:tcW w:w="1341" w:type="dxa"/>
            <w:gridSpan w:val="2"/>
            <w:shd w:val="clear" w:color="auto" w:fill="F2F2F2"/>
          </w:tcPr>
          <w:p w:rsidR="00B8084A" w:rsidRPr="004D18E2" w:rsidRDefault="00B8084A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Criteri di valutazione</w:t>
            </w:r>
          </w:p>
        </w:tc>
        <w:tc>
          <w:tcPr>
            <w:tcW w:w="8623" w:type="dxa"/>
            <w:gridSpan w:val="7"/>
          </w:tcPr>
          <w:p w:rsidR="00B8084A" w:rsidRPr="00C65376" w:rsidRDefault="00B8084A" w:rsidP="00D70F8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C65376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Per la valutazione 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scritta ed </w:t>
            </w:r>
            <w:r w:rsidRPr="00C65376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orale si fa riferimento ai criteri definiti dal dipartimento di materia. In ogni verifica scritta è riportata la griglia di valutazione e a ciascuna domanda viene assegnato un punteggio.</w:t>
            </w:r>
          </w:p>
          <w:p w:rsidR="00B8084A" w:rsidRPr="004D18E2" w:rsidRDefault="00B8084A" w:rsidP="00D70F8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</w:pPr>
          </w:p>
        </w:tc>
      </w:tr>
      <w:tr w:rsidR="00B8084A" w:rsidRPr="004D18E2" w:rsidTr="00F153B9">
        <w:tc>
          <w:tcPr>
            <w:tcW w:w="1341" w:type="dxa"/>
            <w:gridSpan w:val="2"/>
            <w:shd w:val="clear" w:color="auto" w:fill="D9D9D9"/>
          </w:tcPr>
          <w:p w:rsidR="00B8084A" w:rsidRPr="004D18E2" w:rsidRDefault="00B8084A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Fase di recupero</w:t>
            </w:r>
          </w:p>
        </w:tc>
        <w:tc>
          <w:tcPr>
            <w:tcW w:w="8623" w:type="dxa"/>
            <w:gridSpan w:val="7"/>
          </w:tcPr>
          <w:p w:rsidR="00B8084A" w:rsidRPr="004D18E2" w:rsidRDefault="00B8084A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</w:pP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  <w:t xml:space="preserve">Revisione individuale e/o di gruppo in itinere. </w:t>
            </w:r>
          </w:p>
          <w:p w:rsidR="00B8084A" w:rsidRPr="004D18E2" w:rsidRDefault="00B8084A" w:rsidP="005E1687">
            <w:pPr>
              <w:spacing w:after="0" w:line="240" w:lineRule="auto"/>
            </w:pPr>
          </w:p>
        </w:tc>
      </w:tr>
    </w:tbl>
    <w:p w:rsidR="00954ED6" w:rsidRDefault="00954ED6" w:rsidP="005E1687">
      <w:pPr>
        <w:rPr>
          <w:lang w:eastAsia="it-IT"/>
        </w:rPr>
      </w:pPr>
    </w:p>
    <w:p w:rsidR="00954ED6" w:rsidRDefault="00954ED6" w:rsidP="005E1687">
      <w:pPr>
        <w:rPr>
          <w:noProof/>
          <w:lang w:eastAsia="it-IT"/>
        </w:rPr>
      </w:pPr>
    </w:p>
    <w:p w:rsidR="00954ED6" w:rsidRDefault="00954ED6" w:rsidP="005E1687">
      <w:pPr>
        <w:rPr>
          <w:lang w:eastAsia="it-IT"/>
        </w:rPr>
      </w:pPr>
    </w:p>
    <w:p w:rsidR="007173C8" w:rsidRDefault="007173C8" w:rsidP="005E1687">
      <w:pPr>
        <w:rPr>
          <w:lang w:eastAsia="it-IT"/>
        </w:rPr>
      </w:pPr>
    </w:p>
    <w:p w:rsidR="007173C8" w:rsidRDefault="007173C8" w:rsidP="005E1687">
      <w:pPr>
        <w:rPr>
          <w:lang w:eastAsia="it-IT"/>
        </w:rPr>
      </w:pPr>
    </w:p>
    <w:tbl>
      <w:tblPr>
        <w:tblW w:w="996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88"/>
        <w:gridCol w:w="153"/>
        <w:gridCol w:w="1930"/>
        <w:gridCol w:w="133"/>
        <w:gridCol w:w="1003"/>
        <w:gridCol w:w="836"/>
        <w:gridCol w:w="901"/>
        <w:gridCol w:w="1385"/>
        <w:gridCol w:w="2435"/>
      </w:tblGrid>
      <w:tr w:rsidR="009767AB" w:rsidRPr="004D18E2" w:rsidTr="00DB0416">
        <w:tc>
          <w:tcPr>
            <w:tcW w:w="1188" w:type="dxa"/>
            <w:tcBorders>
              <w:bottom w:val="single" w:sz="12" w:space="0" w:color="auto"/>
            </w:tcBorders>
            <w:shd w:val="clear" w:color="auto" w:fill="F2F2F2"/>
          </w:tcPr>
          <w:p w:rsidR="009767AB" w:rsidRPr="004D18E2" w:rsidRDefault="009767AB" w:rsidP="00DB041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Docente </w:t>
            </w:r>
          </w:p>
        </w:tc>
        <w:tc>
          <w:tcPr>
            <w:tcW w:w="2216" w:type="dxa"/>
            <w:gridSpan w:val="3"/>
            <w:tcBorders>
              <w:bottom w:val="single" w:sz="12" w:space="0" w:color="auto"/>
            </w:tcBorders>
          </w:tcPr>
          <w:p w:rsidR="009767AB" w:rsidRPr="001306DF" w:rsidRDefault="009767AB" w:rsidP="00DB0416">
            <w:pPr>
              <w:rPr>
                <w:lang w:eastAsia="it-IT"/>
              </w:rPr>
            </w:pPr>
            <w:proofErr w:type="spellStart"/>
            <w:r w:rsidRPr="00497B4B">
              <w:rPr>
                <w:rFonts w:ascii="Times New Roman" w:hAnsi="Times New Roman" w:cs="Times New Roman"/>
                <w:sz w:val="20"/>
                <w:szCs w:val="20"/>
                <w:lang w:eastAsia="it-IT"/>
              </w:rPr>
              <w:t>Bottaro</w:t>
            </w:r>
            <w:proofErr w:type="spellEnd"/>
            <w:r w:rsidRPr="00497B4B">
              <w:rPr>
                <w:rFonts w:ascii="Times New Roman" w:hAnsi="Times New Roman" w:cs="Times New Roman"/>
                <w:sz w:val="20"/>
                <w:szCs w:val="20"/>
                <w:lang w:eastAsia="it-IT"/>
              </w:rPr>
              <w:t xml:space="preserve"> Maria Enrica</w:t>
            </w:r>
          </w:p>
        </w:tc>
        <w:tc>
          <w:tcPr>
            <w:tcW w:w="1003" w:type="dxa"/>
            <w:tcBorders>
              <w:bottom w:val="single" w:sz="12" w:space="0" w:color="auto"/>
            </w:tcBorders>
            <w:shd w:val="clear" w:color="auto" w:fill="F2F2F2"/>
          </w:tcPr>
          <w:p w:rsidR="009767AB" w:rsidRPr="004D18E2" w:rsidRDefault="009767AB" w:rsidP="00DB041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Classe  </w:t>
            </w:r>
          </w:p>
        </w:tc>
        <w:tc>
          <w:tcPr>
            <w:tcW w:w="836" w:type="dxa"/>
            <w:tcBorders>
              <w:bottom w:val="single" w:sz="12" w:space="0" w:color="auto"/>
            </w:tcBorders>
          </w:tcPr>
          <w:p w:rsidR="009767AB" w:rsidRPr="004D18E2" w:rsidRDefault="009767AB" w:rsidP="00DB041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5AC</w:t>
            </w:r>
          </w:p>
        </w:tc>
        <w:tc>
          <w:tcPr>
            <w:tcW w:w="901" w:type="dxa"/>
            <w:tcBorders>
              <w:bottom w:val="single" w:sz="12" w:space="0" w:color="auto"/>
            </w:tcBorders>
            <w:shd w:val="clear" w:color="auto" w:fill="F2F2F2"/>
          </w:tcPr>
          <w:p w:rsidR="009767AB" w:rsidRPr="004D18E2" w:rsidRDefault="009767AB" w:rsidP="00DB041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Materia </w:t>
            </w:r>
          </w:p>
        </w:tc>
        <w:tc>
          <w:tcPr>
            <w:tcW w:w="3820" w:type="dxa"/>
            <w:gridSpan w:val="2"/>
            <w:tcBorders>
              <w:bottom w:val="single" w:sz="12" w:space="0" w:color="auto"/>
            </w:tcBorders>
          </w:tcPr>
          <w:p w:rsidR="009767AB" w:rsidRPr="001306DF" w:rsidRDefault="009767AB" w:rsidP="00DB041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</w:pPr>
            <w:r w:rsidRPr="001306DF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Matematica</w:t>
            </w:r>
          </w:p>
        </w:tc>
      </w:tr>
      <w:tr w:rsidR="009767AB" w:rsidRPr="004D18E2" w:rsidTr="00DB0416">
        <w:tc>
          <w:tcPr>
            <w:tcW w:w="1341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9767AB" w:rsidRPr="004D18E2" w:rsidRDefault="009767AB" w:rsidP="00DB041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MOD. N.</w:t>
            </w:r>
          </w:p>
        </w:tc>
        <w:tc>
          <w:tcPr>
            <w:tcW w:w="3902" w:type="dxa"/>
            <w:gridSpan w:val="4"/>
            <w:tcBorders>
              <w:top w:val="single" w:sz="12" w:space="0" w:color="auto"/>
            </w:tcBorders>
            <w:shd w:val="clear" w:color="auto" w:fill="F2F2F2"/>
          </w:tcPr>
          <w:p w:rsidR="009767AB" w:rsidRPr="004D18E2" w:rsidRDefault="009767AB" w:rsidP="00DB041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TITOLO</w:t>
            </w:r>
          </w:p>
        </w:tc>
        <w:tc>
          <w:tcPr>
            <w:tcW w:w="2286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9767AB" w:rsidRPr="004D18E2" w:rsidRDefault="009767AB" w:rsidP="00DB041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DURATA</w:t>
            </w:r>
          </w:p>
        </w:tc>
        <w:tc>
          <w:tcPr>
            <w:tcW w:w="2435" w:type="dxa"/>
            <w:tcBorders>
              <w:top w:val="single" w:sz="12" w:space="0" w:color="auto"/>
            </w:tcBorders>
            <w:shd w:val="clear" w:color="auto" w:fill="F2F2F2"/>
          </w:tcPr>
          <w:p w:rsidR="009767AB" w:rsidRPr="004D18E2" w:rsidRDefault="009767AB" w:rsidP="00DB041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PERIODO </w:t>
            </w:r>
          </w:p>
        </w:tc>
      </w:tr>
      <w:tr w:rsidR="009767AB" w:rsidRPr="004D18E2" w:rsidTr="00DB0416">
        <w:tc>
          <w:tcPr>
            <w:tcW w:w="1341" w:type="dxa"/>
            <w:gridSpan w:val="2"/>
            <w:tcBorders>
              <w:bottom w:val="single" w:sz="12" w:space="0" w:color="auto"/>
            </w:tcBorders>
          </w:tcPr>
          <w:p w:rsidR="009767AB" w:rsidRPr="004D18E2" w:rsidRDefault="009767AB" w:rsidP="009767AB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4</w:t>
            </w:r>
          </w:p>
        </w:tc>
        <w:tc>
          <w:tcPr>
            <w:tcW w:w="3902" w:type="dxa"/>
            <w:gridSpan w:val="4"/>
            <w:tcBorders>
              <w:bottom w:val="single" w:sz="12" w:space="0" w:color="auto"/>
            </w:tcBorders>
          </w:tcPr>
          <w:p w:rsidR="009767AB" w:rsidRPr="007240F7" w:rsidRDefault="009767AB" w:rsidP="009767A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</w:t>
            </w:r>
            <w:r w:rsidRPr="007240F7">
              <w:rPr>
                <w:rFonts w:ascii="Times New Roman" w:hAnsi="Times New Roman" w:cs="Times New Roman"/>
                <w:b/>
              </w:rPr>
              <w:t>e</w:t>
            </w:r>
            <w:r>
              <w:rPr>
                <w:rFonts w:ascii="Times New Roman" w:hAnsi="Times New Roman" w:cs="Times New Roman"/>
                <w:b/>
              </w:rPr>
              <w:t>nni di matematica finanziaria</w:t>
            </w:r>
          </w:p>
        </w:tc>
        <w:tc>
          <w:tcPr>
            <w:tcW w:w="2286" w:type="dxa"/>
            <w:gridSpan w:val="2"/>
            <w:tcBorders>
              <w:bottom w:val="single" w:sz="12" w:space="0" w:color="auto"/>
            </w:tcBorders>
          </w:tcPr>
          <w:p w:rsidR="009767AB" w:rsidRPr="00784235" w:rsidRDefault="009B3BFE" w:rsidP="009B3B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9767AB" w:rsidRPr="004D18E2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2435" w:type="dxa"/>
            <w:tcBorders>
              <w:bottom w:val="single" w:sz="12" w:space="0" w:color="auto"/>
            </w:tcBorders>
          </w:tcPr>
          <w:p w:rsidR="009767AB" w:rsidRPr="004D18E2" w:rsidRDefault="009B3BFE" w:rsidP="00B402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B40223">
              <w:rPr>
                <w:rFonts w:ascii="Times New Roman" w:hAnsi="Times New Roman" w:cs="Times New Roman"/>
                <w:sz w:val="20"/>
                <w:szCs w:val="20"/>
              </w:rPr>
              <w:t>prile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maggio</w:t>
            </w:r>
          </w:p>
        </w:tc>
      </w:tr>
      <w:tr w:rsidR="009767AB" w:rsidRPr="004D18E2" w:rsidTr="00DB0416">
        <w:tc>
          <w:tcPr>
            <w:tcW w:w="1341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9767AB" w:rsidRPr="004D18E2" w:rsidRDefault="009767AB" w:rsidP="00DB041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Prerequisiti</w:t>
            </w:r>
          </w:p>
        </w:tc>
        <w:tc>
          <w:tcPr>
            <w:tcW w:w="8623" w:type="dxa"/>
            <w:gridSpan w:val="7"/>
            <w:tcBorders>
              <w:top w:val="single" w:sz="12" w:space="0" w:color="auto"/>
            </w:tcBorders>
          </w:tcPr>
          <w:p w:rsidR="009767AB" w:rsidRDefault="009767AB" w:rsidP="00B40223">
            <w:pPr>
              <w:spacing w:after="0" w:line="240" w:lineRule="auto"/>
              <w:rPr>
                <w:rFonts w:ascii="Times New Roman" w:hAnsi="Times New Roman" w:cs="Times New Roman"/>
                <w:lang w:eastAsia="it-IT"/>
              </w:rPr>
            </w:pPr>
            <w:r>
              <w:rPr>
                <w:rFonts w:ascii="Times New Roman" w:hAnsi="Times New Roman" w:cs="Times New Roman"/>
                <w:lang w:eastAsia="it-IT"/>
              </w:rPr>
              <w:t>La retta</w:t>
            </w:r>
            <w:r w:rsidR="00B40223">
              <w:rPr>
                <w:rFonts w:ascii="Times New Roman" w:hAnsi="Times New Roman" w:cs="Times New Roman"/>
                <w:lang w:eastAsia="it-IT"/>
              </w:rPr>
              <w:t xml:space="preserve"> e la parabola </w:t>
            </w:r>
            <w:r>
              <w:rPr>
                <w:rFonts w:ascii="Times New Roman" w:hAnsi="Times New Roman" w:cs="Times New Roman"/>
                <w:lang w:eastAsia="it-IT"/>
              </w:rPr>
              <w:t>nel piano cartesiano</w:t>
            </w:r>
            <w:r w:rsidR="00B40223">
              <w:rPr>
                <w:rFonts w:ascii="Times New Roman" w:hAnsi="Times New Roman" w:cs="Times New Roman"/>
                <w:lang w:eastAsia="it-IT"/>
              </w:rPr>
              <w:t>.</w:t>
            </w:r>
          </w:p>
          <w:p w:rsidR="00B40223" w:rsidRPr="004D18E2" w:rsidRDefault="00B40223" w:rsidP="00B40223">
            <w:pPr>
              <w:spacing w:after="0" w:line="240" w:lineRule="auto"/>
              <w:rPr>
                <w:rFonts w:ascii="Times New Roman" w:hAnsi="Times New Roman" w:cs="Times New Roman"/>
                <w:lang w:eastAsia="it-IT"/>
              </w:rPr>
            </w:pPr>
            <w:r>
              <w:rPr>
                <w:rFonts w:ascii="Times New Roman" w:hAnsi="Times New Roman" w:cs="Times New Roman"/>
                <w:lang w:eastAsia="it-IT"/>
              </w:rPr>
              <w:t>Studio di funzioni razionali fratte</w:t>
            </w:r>
          </w:p>
        </w:tc>
      </w:tr>
      <w:tr w:rsidR="00B8084A" w:rsidRPr="004D18E2" w:rsidTr="00DB0416">
        <w:tc>
          <w:tcPr>
            <w:tcW w:w="3271" w:type="dxa"/>
            <w:gridSpan w:val="3"/>
            <w:tcBorders>
              <w:right w:val="single" w:sz="8" w:space="0" w:color="auto"/>
            </w:tcBorders>
            <w:shd w:val="clear" w:color="auto" w:fill="D9D9D9"/>
          </w:tcPr>
          <w:p w:rsidR="00B8084A" w:rsidRPr="00B8084A" w:rsidRDefault="00B8084A" w:rsidP="0040005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B8084A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Competenze in uscita al modulo </w:t>
            </w:r>
          </w:p>
        </w:tc>
        <w:tc>
          <w:tcPr>
            <w:tcW w:w="6693" w:type="dxa"/>
            <w:gridSpan w:val="6"/>
            <w:tcBorders>
              <w:left w:val="single" w:sz="8" w:space="0" w:color="auto"/>
            </w:tcBorders>
          </w:tcPr>
          <w:p w:rsidR="00B8084A" w:rsidRPr="00B8084A" w:rsidRDefault="00B8084A" w:rsidP="0040005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sz w:val="22"/>
                <w:szCs w:val="22"/>
              </w:rPr>
            </w:pPr>
            <w:r w:rsidRPr="00B8084A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Livelli del QNQ  8 – 10 </w:t>
            </w:r>
            <w:r w:rsidR="006116D6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–</w:t>
            </w:r>
            <w:r w:rsidRPr="00B8084A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 12</w:t>
            </w:r>
          </w:p>
        </w:tc>
      </w:tr>
      <w:tr w:rsidR="00B8084A" w:rsidRPr="004D18E2" w:rsidTr="00DB0416">
        <w:tc>
          <w:tcPr>
            <w:tcW w:w="1341" w:type="dxa"/>
            <w:gridSpan w:val="2"/>
            <w:shd w:val="clear" w:color="auto" w:fill="F2F2F2"/>
          </w:tcPr>
          <w:p w:rsidR="00B8084A" w:rsidRPr="004D18E2" w:rsidRDefault="00B8084A" w:rsidP="00DB041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:rsidR="00B8084A" w:rsidRPr="004D18E2" w:rsidRDefault="00B8084A" w:rsidP="00DB041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:rsidR="00B8084A" w:rsidRPr="004D18E2" w:rsidRDefault="00B8084A" w:rsidP="00DB041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Contenuti</w:t>
            </w:r>
          </w:p>
        </w:tc>
        <w:tc>
          <w:tcPr>
            <w:tcW w:w="8623" w:type="dxa"/>
            <w:gridSpan w:val="7"/>
          </w:tcPr>
          <w:p w:rsidR="00B8084A" w:rsidRDefault="00B8084A" w:rsidP="00DB0416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lang w:eastAsia="it-IT"/>
              </w:rPr>
            </w:pPr>
            <w:r w:rsidRPr="00A13058">
              <w:rPr>
                <w:rFonts w:ascii="Times New Roman" w:hAnsi="Times New Roman" w:cs="Times New Roman"/>
              </w:rPr>
              <w:t>Problemi di scelta con andamenti lineari</w:t>
            </w:r>
          </w:p>
          <w:p w:rsidR="00B8084A" w:rsidRDefault="00B8084A" w:rsidP="00DB0416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lang w:eastAsia="it-IT"/>
              </w:rPr>
            </w:pPr>
            <w:r>
              <w:rPr>
                <w:rFonts w:ascii="Times New Roman" w:hAnsi="Times New Roman" w:cs="Times New Roman"/>
              </w:rPr>
              <w:t>Funzione domanda e funzione  offerta di un bene e ricerca del prezzo di equilibrio</w:t>
            </w:r>
          </w:p>
          <w:p w:rsidR="00B8084A" w:rsidRDefault="00B8084A" w:rsidP="00A13058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lang w:eastAsia="it-IT"/>
              </w:rPr>
            </w:pPr>
            <w:r>
              <w:rPr>
                <w:rFonts w:ascii="Times New Roman" w:hAnsi="Times New Roman" w:cs="Times New Roman"/>
                <w:lang w:eastAsia="it-IT"/>
              </w:rPr>
              <w:t>Funzione costo, ricavo e profitto</w:t>
            </w:r>
          </w:p>
          <w:p w:rsidR="00B8084A" w:rsidRDefault="00B8084A" w:rsidP="00A13058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lang w:eastAsia="it-IT"/>
              </w:rPr>
            </w:pPr>
            <w:r>
              <w:rPr>
                <w:rFonts w:ascii="Times New Roman" w:hAnsi="Times New Roman" w:cs="Times New Roman"/>
                <w:lang w:eastAsia="it-IT"/>
              </w:rPr>
              <w:t>Analisi di un diagramma di redditività e ricerca del break-even-</w:t>
            </w:r>
            <w:proofErr w:type="spellStart"/>
            <w:r>
              <w:rPr>
                <w:rFonts w:ascii="Times New Roman" w:hAnsi="Times New Roman" w:cs="Times New Roman"/>
                <w:lang w:eastAsia="it-IT"/>
              </w:rPr>
              <w:t>point</w:t>
            </w:r>
            <w:proofErr w:type="spellEnd"/>
          </w:p>
          <w:p w:rsidR="006116D6" w:rsidRDefault="006116D6" w:rsidP="00A13058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lang w:eastAsia="it-IT"/>
              </w:rPr>
            </w:pPr>
            <w:r>
              <w:rPr>
                <w:rFonts w:ascii="Times New Roman" w:hAnsi="Times New Roman" w:cs="Times New Roman"/>
                <w:lang w:eastAsia="it-IT"/>
              </w:rPr>
              <w:t>Analisi</w:t>
            </w:r>
            <w:r w:rsidR="00827AC3">
              <w:rPr>
                <w:rFonts w:ascii="Times New Roman" w:hAnsi="Times New Roman" w:cs="Times New Roman"/>
                <w:lang w:eastAsia="it-IT"/>
              </w:rPr>
              <w:t xml:space="preserve"> della curva relativa al ciclo di vita di un prodotto</w:t>
            </w:r>
          </w:p>
          <w:p w:rsidR="00B8084A" w:rsidRPr="00A13058" w:rsidRDefault="00B8084A" w:rsidP="00A13058">
            <w:pPr>
              <w:spacing w:after="0" w:line="240" w:lineRule="auto"/>
              <w:ind w:left="360"/>
              <w:rPr>
                <w:rFonts w:ascii="Times New Roman" w:hAnsi="Times New Roman" w:cs="Times New Roman"/>
                <w:lang w:eastAsia="it-IT"/>
              </w:rPr>
            </w:pPr>
          </w:p>
        </w:tc>
      </w:tr>
      <w:tr w:rsidR="00B8084A" w:rsidRPr="004D18E2" w:rsidTr="00DB0416">
        <w:tc>
          <w:tcPr>
            <w:tcW w:w="1341" w:type="dxa"/>
            <w:gridSpan w:val="2"/>
            <w:shd w:val="clear" w:color="auto" w:fill="D9D9D9"/>
          </w:tcPr>
          <w:p w:rsidR="00B8084A" w:rsidRPr="004D18E2" w:rsidRDefault="00B8084A" w:rsidP="00DB041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br/>
              <w:t>Metodologia</w:t>
            </w:r>
          </w:p>
        </w:tc>
        <w:tc>
          <w:tcPr>
            <w:tcW w:w="8623" w:type="dxa"/>
            <w:gridSpan w:val="7"/>
          </w:tcPr>
          <w:p w:rsidR="00B8084A" w:rsidRPr="004D18E2" w:rsidRDefault="00B8084A" w:rsidP="00DB041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4D18E2">
              <w:rPr>
                <w:rFonts w:ascii="Times New Roman" w:hAnsi="Times New Roman" w:cs="Times New Roman"/>
              </w:rPr>
              <w:t>Trattazione teorica dei contenuti accompagnata da numerosi esercizi volti a rafforzare: l’acquisizione di padronanza e sicurezza nei calcoli, la capacità di scegliere i procedimenti alternativi, la consapevolezza del significato delle operazioni eseguite.</w:t>
            </w:r>
          </w:p>
          <w:p w:rsidR="00B8084A" w:rsidRPr="004D18E2" w:rsidRDefault="00B8084A" w:rsidP="00DB041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4D18E2">
              <w:rPr>
                <w:rFonts w:ascii="Times New Roman" w:hAnsi="Times New Roman" w:cs="Times New Roman"/>
              </w:rPr>
              <w:t>Introduzione di esempi e controesempi.</w:t>
            </w:r>
          </w:p>
          <w:p w:rsidR="00B8084A" w:rsidRPr="004D18E2" w:rsidRDefault="00B8084A" w:rsidP="00DB041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4D18E2">
              <w:rPr>
                <w:rFonts w:ascii="Times New Roman" w:hAnsi="Times New Roman" w:cs="Times New Roman"/>
              </w:rPr>
              <w:t>Riferimenti  e collegamenti interdisciplinari (ove possibile)</w:t>
            </w:r>
          </w:p>
          <w:p w:rsidR="00B8084A" w:rsidRDefault="00741B11" w:rsidP="00DB041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</w:t>
            </w:r>
            <w:r w:rsidR="00B8084A" w:rsidRPr="004D18E2">
              <w:rPr>
                <w:rFonts w:ascii="Times New Roman" w:hAnsi="Times New Roman" w:cs="Times New Roman"/>
              </w:rPr>
              <w:t>ezione partecipata</w:t>
            </w:r>
          </w:p>
          <w:p w:rsidR="00741B11" w:rsidRPr="00741B11" w:rsidRDefault="00741B11" w:rsidP="00741B1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Esercitazioni</w:t>
            </w:r>
            <w:r>
              <w:rPr>
                <w:rFonts w:ascii="Times New Roman" w:hAnsi="Times New Roman" w:cs="Times New Roman"/>
              </w:rPr>
              <w:t xml:space="preserve"> su foglio elettronico </w:t>
            </w:r>
            <w:proofErr w:type="spellStart"/>
            <w:r>
              <w:rPr>
                <w:rFonts w:ascii="Times New Roman" w:hAnsi="Times New Roman" w:cs="Times New Roman"/>
              </w:rPr>
              <w:t>excel</w:t>
            </w:r>
            <w:proofErr w:type="spellEnd"/>
            <w:r>
              <w:rPr>
                <w:rFonts w:ascii="Times New Roman" w:hAnsi="Times New Roman" w:cs="Times New Roman"/>
              </w:rPr>
              <w:t xml:space="preserve"> svolte in classe virtuale </w:t>
            </w:r>
            <w:proofErr w:type="spellStart"/>
            <w:r>
              <w:rPr>
                <w:rFonts w:ascii="Times New Roman" w:hAnsi="Times New Roman" w:cs="Times New Roman"/>
              </w:rPr>
              <w:t>classroom</w:t>
            </w:r>
            <w:proofErr w:type="spellEnd"/>
          </w:p>
          <w:p w:rsidR="00B8084A" w:rsidRPr="004D18E2" w:rsidRDefault="00B8084A" w:rsidP="00DB0416">
            <w:pPr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</w:p>
        </w:tc>
      </w:tr>
      <w:tr w:rsidR="006F40F2" w:rsidRPr="004D18E2" w:rsidTr="00DB0416">
        <w:tc>
          <w:tcPr>
            <w:tcW w:w="1341" w:type="dxa"/>
            <w:gridSpan w:val="2"/>
            <w:shd w:val="clear" w:color="auto" w:fill="F2F2F2"/>
          </w:tcPr>
          <w:p w:rsidR="006F40F2" w:rsidRPr="004D18E2" w:rsidRDefault="006F40F2" w:rsidP="00DB041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Strumenti ed attrezzature</w:t>
            </w:r>
          </w:p>
          <w:p w:rsidR="006F40F2" w:rsidRPr="004D18E2" w:rsidRDefault="006F40F2" w:rsidP="00DB0416">
            <w:pPr>
              <w:spacing w:after="0" w:line="240" w:lineRule="auto"/>
              <w:rPr>
                <w:lang w:eastAsia="it-IT"/>
              </w:rPr>
            </w:pPr>
          </w:p>
        </w:tc>
        <w:tc>
          <w:tcPr>
            <w:tcW w:w="8623" w:type="dxa"/>
            <w:gridSpan w:val="7"/>
          </w:tcPr>
          <w:p w:rsidR="006F40F2" w:rsidRDefault="006F40F2" w:rsidP="00933B1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lang w:eastAsia="it-IT"/>
              </w:rPr>
            </w:pPr>
          </w:p>
          <w:p w:rsidR="006F40F2" w:rsidRPr="006F40F2" w:rsidRDefault="006F40F2" w:rsidP="0093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F40F2">
              <w:rPr>
                <w:rFonts w:ascii="Times New Roman" w:hAnsi="Times New Roman" w:cs="Times New Roman"/>
              </w:rPr>
              <w:t>Appunti del docente</w:t>
            </w:r>
            <w:r w:rsidR="00741B11">
              <w:rPr>
                <w:rFonts w:ascii="Times New Roman" w:hAnsi="Times New Roman" w:cs="Times New Roman"/>
              </w:rPr>
              <w:t xml:space="preserve">, materiale fornito dal docente. </w:t>
            </w:r>
            <w:r w:rsidR="009D748A">
              <w:rPr>
                <w:rFonts w:ascii="Times New Roman" w:hAnsi="Times New Roman" w:cs="Times New Roman"/>
              </w:rPr>
              <w:t>Utilizzo della piattaforma G-Suite.</w:t>
            </w:r>
          </w:p>
          <w:p w:rsidR="006F40F2" w:rsidRPr="004D18E2" w:rsidRDefault="006F40F2" w:rsidP="00933B1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</w:tr>
      <w:tr w:rsidR="00B8084A" w:rsidRPr="004D18E2" w:rsidTr="00DB0416">
        <w:tc>
          <w:tcPr>
            <w:tcW w:w="1341" w:type="dxa"/>
            <w:gridSpan w:val="2"/>
            <w:shd w:val="clear" w:color="auto" w:fill="D9D9D9"/>
          </w:tcPr>
          <w:p w:rsidR="00B8084A" w:rsidRPr="004D18E2" w:rsidRDefault="00B8084A" w:rsidP="00DB041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Verifiche</w:t>
            </w:r>
          </w:p>
        </w:tc>
        <w:tc>
          <w:tcPr>
            <w:tcW w:w="8623" w:type="dxa"/>
            <w:gridSpan w:val="7"/>
          </w:tcPr>
          <w:p w:rsidR="00B8084A" w:rsidRDefault="00B8084A" w:rsidP="00DB041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Times New Roman" w:eastAsia="Calibri" w:hAnsi="Times New Roman" w:cs="Times New Roman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  <w:t>V</w:t>
            </w:r>
            <w:r w:rsidRPr="008A1476">
              <w:rPr>
                <w:rFonts w:ascii="Times New Roman" w:eastAsia="Calibri" w:hAnsi="Times New Roman" w:cs="Times New Roman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  <w:t xml:space="preserve">erifiche formative: esercitazioni. </w:t>
            </w:r>
          </w:p>
          <w:p w:rsidR="00B8084A" w:rsidRDefault="00B8084A" w:rsidP="00DB041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Times New Roman" w:eastAsia="Calibri" w:hAnsi="Times New Roman" w:cs="Times New Roman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  <w:t>Ve</w:t>
            </w:r>
            <w:r w:rsidRPr="008A1476">
              <w:rPr>
                <w:rFonts w:ascii="Times New Roman" w:eastAsia="Calibri" w:hAnsi="Times New Roman" w:cs="Times New Roman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  <w:t>rifiche s</w:t>
            </w:r>
            <w:r w:rsidR="00827AC3">
              <w:rPr>
                <w:rFonts w:ascii="Times New Roman" w:eastAsia="Calibri" w:hAnsi="Times New Roman" w:cs="Times New Roman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  <w:t xml:space="preserve">ommative: </w:t>
            </w:r>
            <w:r>
              <w:rPr>
                <w:rFonts w:ascii="Times New Roman" w:eastAsia="Calibri" w:hAnsi="Times New Roman" w:cs="Times New Roman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  <w:t>verifiche orali.</w:t>
            </w:r>
          </w:p>
          <w:p w:rsidR="00B8084A" w:rsidRPr="004D18E2" w:rsidRDefault="00B8084A" w:rsidP="00DB041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</w:pPr>
          </w:p>
        </w:tc>
      </w:tr>
      <w:tr w:rsidR="00B8084A" w:rsidRPr="004D18E2" w:rsidTr="00DB0416">
        <w:tc>
          <w:tcPr>
            <w:tcW w:w="1341" w:type="dxa"/>
            <w:gridSpan w:val="2"/>
            <w:shd w:val="clear" w:color="auto" w:fill="F2F2F2"/>
          </w:tcPr>
          <w:p w:rsidR="00B8084A" w:rsidRPr="004D18E2" w:rsidRDefault="00B8084A" w:rsidP="00DB041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Criteri di valutazione</w:t>
            </w:r>
          </w:p>
        </w:tc>
        <w:tc>
          <w:tcPr>
            <w:tcW w:w="8623" w:type="dxa"/>
            <w:gridSpan w:val="7"/>
          </w:tcPr>
          <w:p w:rsidR="00B8084A" w:rsidRPr="00C65376" w:rsidRDefault="00B8084A" w:rsidP="00DB041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C65376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Per la valutazione 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scritta ed </w:t>
            </w:r>
            <w:r w:rsidRPr="00C65376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orale si fa riferimento ai criteri definiti dal dipartimento di materia. In ogni verifica scritta è riportata la griglia di valutazione e a ciascuna domanda viene assegnato un punteggio.</w:t>
            </w:r>
          </w:p>
          <w:p w:rsidR="00B8084A" w:rsidRPr="004D18E2" w:rsidRDefault="00B8084A" w:rsidP="00DB041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</w:pPr>
          </w:p>
        </w:tc>
      </w:tr>
      <w:tr w:rsidR="00B8084A" w:rsidRPr="004D18E2" w:rsidTr="00DB0416">
        <w:tc>
          <w:tcPr>
            <w:tcW w:w="1341" w:type="dxa"/>
            <w:gridSpan w:val="2"/>
            <w:shd w:val="clear" w:color="auto" w:fill="D9D9D9"/>
          </w:tcPr>
          <w:p w:rsidR="00B8084A" w:rsidRPr="004D18E2" w:rsidRDefault="00B8084A" w:rsidP="00DB041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Fase di recupero</w:t>
            </w:r>
          </w:p>
        </w:tc>
        <w:tc>
          <w:tcPr>
            <w:tcW w:w="8623" w:type="dxa"/>
            <w:gridSpan w:val="7"/>
          </w:tcPr>
          <w:p w:rsidR="00B8084A" w:rsidRPr="004D18E2" w:rsidRDefault="00B8084A" w:rsidP="00741B11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</w:pP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  <w:t xml:space="preserve">Revisione individuale e/o di gruppo in itinere. </w:t>
            </w:r>
          </w:p>
        </w:tc>
      </w:tr>
    </w:tbl>
    <w:p w:rsidR="009767AB" w:rsidRDefault="009767AB" w:rsidP="00CA0EF0">
      <w:pPr>
        <w:rPr>
          <w:lang w:eastAsia="it-IT"/>
        </w:rPr>
      </w:pPr>
    </w:p>
    <w:sectPr w:rsidR="009767AB" w:rsidSect="002D3C18">
      <w:headerReference w:type="default" r:id="rId14"/>
      <w:pgSz w:w="11906" w:h="16838"/>
      <w:pgMar w:top="794" w:right="1134" w:bottom="68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0D5F" w:rsidRDefault="00280D5F" w:rsidP="001306DF">
      <w:pPr>
        <w:spacing w:after="0" w:line="240" w:lineRule="auto"/>
      </w:pPr>
      <w:r>
        <w:separator/>
      </w:r>
    </w:p>
  </w:endnote>
  <w:endnote w:type="continuationSeparator" w:id="0">
    <w:p w:rsidR="00280D5F" w:rsidRDefault="00280D5F" w:rsidP="001306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0D5F" w:rsidRDefault="00280D5F" w:rsidP="001306DF">
      <w:pPr>
        <w:spacing w:after="0" w:line="240" w:lineRule="auto"/>
      </w:pPr>
      <w:r>
        <w:separator/>
      </w:r>
    </w:p>
  </w:footnote>
  <w:footnote w:type="continuationSeparator" w:id="0">
    <w:p w:rsidR="00280D5F" w:rsidRDefault="00280D5F" w:rsidP="001306DF">
      <w:pPr>
        <w:spacing w:after="0" w:line="240" w:lineRule="auto"/>
      </w:pPr>
      <w:r>
        <w:continuationSeparator/>
      </w:r>
    </w:p>
  </w:footnote>
  <w:footnote w:id="1">
    <w:p w:rsidR="00954ED6" w:rsidRDefault="00954ED6">
      <w:pPr>
        <w:pStyle w:val="Testonotaapidipagina"/>
      </w:pPr>
      <w:r>
        <w:rPr>
          <w:rStyle w:val="Rimandonotaapidipagina"/>
        </w:rPr>
        <w:footnoteRef/>
      </w:r>
      <w:r>
        <w:t xml:space="preserve"> La classe è stata impegnata </w:t>
      </w:r>
      <w:r w:rsidR="00C22C26">
        <w:t>nelle attività relative all’Alternanza Scuola/Lavoro</w:t>
      </w:r>
      <w:r>
        <w:t xml:space="preserve"> per </w:t>
      </w:r>
      <w:r w:rsidR="00EE17EE">
        <w:t>tre</w:t>
      </w:r>
      <w:r>
        <w:t xml:space="preserve"> settiman</w:t>
      </w:r>
      <w:r w:rsidR="00907D2D">
        <w:t>e</w:t>
      </w:r>
      <w:r>
        <w:t xml:space="preserve">, pari a </w:t>
      </w:r>
      <w:r w:rsidR="00EE17EE">
        <w:t>9</w:t>
      </w:r>
      <w:r>
        <w:t xml:space="preserve"> ore di lezione,  </w:t>
      </w:r>
      <w:r w:rsidR="00821D62">
        <w:t xml:space="preserve">fino al </w:t>
      </w:r>
      <w:r w:rsidR="00061C4B">
        <w:t>2</w:t>
      </w:r>
      <w:r w:rsidR="00821D62">
        <w:t>5 settembre 2020</w:t>
      </w:r>
      <w:r w:rsidR="00C22C26"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4ED6" w:rsidRDefault="001B5F9E">
    <w:pPr>
      <w:pStyle w:val="Intestazione"/>
    </w:pPr>
    <w:r>
      <w:rPr>
        <w:noProof/>
        <w:lang w:eastAsia="it-IT"/>
      </w:rPr>
      <w:drawing>
        <wp:inline distT="0" distB="0" distL="0" distR="0">
          <wp:extent cx="6039485" cy="829310"/>
          <wp:effectExtent l="0" t="0" r="0" b="8890"/>
          <wp:docPr id="4" name="Immagine 0" descr="ITESTAZIONE copy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0" descr="ITESTAZIONE copy2.jp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39485" cy="829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54ED6" w:rsidRDefault="00954ED6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B6398"/>
    <w:multiLevelType w:val="hybridMultilevel"/>
    <w:tmpl w:val="6394AAE2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">
    <w:nsid w:val="104F6B79"/>
    <w:multiLevelType w:val="hybridMultilevel"/>
    <w:tmpl w:val="853E3C9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kern w:val="20"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8565BF8"/>
    <w:multiLevelType w:val="hybridMultilevel"/>
    <w:tmpl w:val="098EDB9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28A146E"/>
    <w:multiLevelType w:val="hybridMultilevel"/>
    <w:tmpl w:val="DF22C3E6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DEA0B06"/>
    <w:multiLevelType w:val="hybridMultilevel"/>
    <w:tmpl w:val="2C284D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51F14A1E"/>
    <w:multiLevelType w:val="hybridMultilevel"/>
    <w:tmpl w:val="3C0ACC9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AE25496"/>
    <w:multiLevelType w:val="hybridMultilevel"/>
    <w:tmpl w:val="79AE793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kern w:val="20"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7B2913F6"/>
    <w:multiLevelType w:val="hybridMultilevel"/>
    <w:tmpl w:val="09AC9016"/>
    <w:lvl w:ilvl="0" w:tplc="04100001">
      <w:start w:val="1"/>
      <w:numFmt w:val="bullet"/>
      <w:lvlText w:val=""/>
      <w:lvlJc w:val="left"/>
      <w:pPr>
        <w:ind w:left="405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7"/>
  </w:num>
  <w:num w:numId="5">
    <w:abstractNumId w:val="4"/>
  </w:num>
  <w:num w:numId="6">
    <w:abstractNumId w:val="6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708"/>
  <w:hyphenationZone w:val="283"/>
  <w:doNotHyphenateCaps/>
  <w:characterSpacingControl w:val="doNotCompress"/>
  <w:doNotValidateAgainstSchema/>
  <w:doNotDemarcateInvalidXml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E1687"/>
    <w:rsid w:val="00002655"/>
    <w:rsid w:val="0000620A"/>
    <w:rsid w:val="00007FCF"/>
    <w:rsid w:val="00013B1E"/>
    <w:rsid w:val="00021F19"/>
    <w:rsid w:val="00026E20"/>
    <w:rsid w:val="000416CB"/>
    <w:rsid w:val="000455F7"/>
    <w:rsid w:val="00045652"/>
    <w:rsid w:val="00056ED4"/>
    <w:rsid w:val="00061C46"/>
    <w:rsid w:val="00061C4B"/>
    <w:rsid w:val="00064418"/>
    <w:rsid w:val="00064D4D"/>
    <w:rsid w:val="00070B59"/>
    <w:rsid w:val="00074B29"/>
    <w:rsid w:val="00074BF4"/>
    <w:rsid w:val="000856A0"/>
    <w:rsid w:val="00090E1F"/>
    <w:rsid w:val="000B3015"/>
    <w:rsid w:val="000B4095"/>
    <w:rsid w:val="000C18ED"/>
    <w:rsid w:val="000C2C98"/>
    <w:rsid w:val="000D0591"/>
    <w:rsid w:val="000D5CC6"/>
    <w:rsid w:val="000D659D"/>
    <w:rsid w:val="000E1ABD"/>
    <w:rsid w:val="000F4754"/>
    <w:rsid w:val="00100D76"/>
    <w:rsid w:val="0010294F"/>
    <w:rsid w:val="00103E7C"/>
    <w:rsid w:val="00116226"/>
    <w:rsid w:val="00121216"/>
    <w:rsid w:val="001306DF"/>
    <w:rsid w:val="001352F6"/>
    <w:rsid w:val="00137D08"/>
    <w:rsid w:val="001640B4"/>
    <w:rsid w:val="001925BA"/>
    <w:rsid w:val="001B0219"/>
    <w:rsid w:val="001B5F9E"/>
    <w:rsid w:val="001B60C2"/>
    <w:rsid w:val="001C3779"/>
    <w:rsid w:val="001D4703"/>
    <w:rsid w:val="001D58D8"/>
    <w:rsid w:val="001D637D"/>
    <w:rsid w:val="001D79E8"/>
    <w:rsid w:val="001E18E3"/>
    <w:rsid w:val="001E4914"/>
    <w:rsid w:val="001E5CAA"/>
    <w:rsid w:val="00201F10"/>
    <w:rsid w:val="0020247A"/>
    <w:rsid w:val="00227035"/>
    <w:rsid w:val="0023062F"/>
    <w:rsid w:val="0023396C"/>
    <w:rsid w:val="00234345"/>
    <w:rsid w:val="00252759"/>
    <w:rsid w:val="002619C5"/>
    <w:rsid w:val="00265765"/>
    <w:rsid w:val="00276BCC"/>
    <w:rsid w:val="00277DF1"/>
    <w:rsid w:val="00280D5F"/>
    <w:rsid w:val="002872EB"/>
    <w:rsid w:val="00293EEB"/>
    <w:rsid w:val="00295D38"/>
    <w:rsid w:val="002A4951"/>
    <w:rsid w:val="002B1F1C"/>
    <w:rsid w:val="002D3C18"/>
    <w:rsid w:val="002D577D"/>
    <w:rsid w:val="002E35EC"/>
    <w:rsid w:val="002E3CB5"/>
    <w:rsid w:val="00300053"/>
    <w:rsid w:val="0031100A"/>
    <w:rsid w:val="003169E1"/>
    <w:rsid w:val="00336F05"/>
    <w:rsid w:val="00341B5C"/>
    <w:rsid w:val="003745BB"/>
    <w:rsid w:val="00375A4F"/>
    <w:rsid w:val="00381C5A"/>
    <w:rsid w:val="003841B1"/>
    <w:rsid w:val="00397DA5"/>
    <w:rsid w:val="003B49EC"/>
    <w:rsid w:val="003C1F0C"/>
    <w:rsid w:val="003C6401"/>
    <w:rsid w:val="003C769E"/>
    <w:rsid w:val="003C7A18"/>
    <w:rsid w:val="003E6F8B"/>
    <w:rsid w:val="003F004E"/>
    <w:rsid w:val="003F352E"/>
    <w:rsid w:val="00400C3E"/>
    <w:rsid w:val="0042639D"/>
    <w:rsid w:val="00462E5C"/>
    <w:rsid w:val="004636BC"/>
    <w:rsid w:val="00466951"/>
    <w:rsid w:val="004728E4"/>
    <w:rsid w:val="00474D4D"/>
    <w:rsid w:val="00483D41"/>
    <w:rsid w:val="004856EE"/>
    <w:rsid w:val="00493FAA"/>
    <w:rsid w:val="00497B4B"/>
    <w:rsid w:val="004B345F"/>
    <w:rsid w:val="004B7DEC"/>
    <w:rsid w:val="004D18E2"/>
    <w:rsid w:val="004D365F"/>
    <w:rsid w:val="004D6E5C"/>
    <w:rsid w:val="004E7B04"/>
    <w:rsid w:val="004F30C7"/>
    <w:rsid w:val="004F3820"/>
    <w:rsid w:val="0050272F"/>
    <w:rsid w:val="00504B67"/>
    <w:rsid w:val="0052137C"/>
    <w:rsid w:val="00527C08"/>
    <w:rsid w:val="00540E95"/>
    <w:rsid w:val="0055383C"/>
    <w:rsid w:val="005556A4"/>
    <w:rsid w:val="0056110F"/>
    <w:rsid w:val="00566B93"/>
    <w:rsid w:val="005704FB"/>
    <w:rsid w:val="00582350"/>
    <w:rsid w:val="005B26FC"/>
    <w:rsid w:val="005B532C"/>
    <w:rsid w:val="005B5A2F"/>
    <w:rsid w:val="005B5D51"/>
    <w:rsid w:val="005B77D1"/>
    <w:rsid w:val="005C403E"/>
    <w:rsid w:val="005C52E6"/>
    <w:rsid w:val="005C64B4"/>
    <w:rsid w:val="005D7F38"/>
    <w:rsid w:val="005E1687"/>
    <w:rsid w:val="005E3370"/>
    <w:rsid w:val="005E507D"/>
    <w:rsid w:val="005F222D"/>
    <w:rsid w:val="005F3380"/>
    <w:rsid w:val="006116D6"/>
    <w:rsid w:val="00627E64"/>
    <w:rsid w:val="00630DE1"/>
    <w:rsid w:val="00631F77"/>
    <w:rsid w:val="006351EC"/>
    <w:rsid w:val="006635B3"/>
    <w:rsid w:val="00665C20"/>
    <w:rsid w:val="00670F0E"/>
    <w:rsid w:val="00672AF1"/>
    <w:rsid w:val="0067718F"/>
    <w:rsid w:val="00680327"/>
    <w:rsid w:val="00683435"/>
    <w:rsid w:val="00683B41"/>
    <w:rsid w:val="00690725"/>
    <w:rsid w:val="006A0596"/>
    <w:rsid w:val="006A28F5"/>
    <w:rsid w:val="006A56CB"/>
    <w:rsid w:val="006A740E"/>
    <w:rsid w:val="006C09AB"/>
    <w:rsid w:val="006D49C9"/>
    <w:rsid w:val="006D5985"/>
    <w:rsid w:val="006E7732"/>
    <w:rsid w:val="006F3804"/>
    <w:rsid w:val="006F40F2"/>
    <w:rsid w:val="006F577D"/>
    <w:rsid w:val="0070120C"/>
    <w:rsid w:val="0070361E"/>
    <w:rsid w:val="007038C6"/>
    <w:rsid w:val="007043FF"/>
    <w:rsid w:val="00705920"/>
    <w:rsid w:val="00707BE9"/>
    <w:rsid w:val="007173C8"/>
    <w:rsid w:val="007229CB"/>
    <w:rsid w:val="007229DB"/>
    <w:rsid w:val="007240F7"/>
    <w:rsid w:val="00727C96"/>
    <w:rsid w:val="00734A2B"/>
    <w:rsid w:val="00741A84"/>
    <w:rsid w:val="00741B11"/>
    <w:rsid w:val="00745D2E"/>
    <w:rsid w:val="0074607C"/>
    <w:rsid w:val="00747809"/>
    <w:rsid w:val="00752426"/>
    <w:rsid w:val="00754901"/>
    <w:rsid w:val="00766483"/>
    <w:rsid w:val="0076651D"/>
    <w:rsid w:val="007669FD"/>
    <w:rsid w:val="007729A3"/>
    <w:rsid w:val="00775592"/>
    <w:rsid w:val="00784235"/>
    <w:rsid w:val="00790553"/>
    <w:rsid w:val="007D19CB"/>
    <w:rsid w:val="007D2BBA"/>
    <w:rsid w:val="007E2A22"/>
    <w:rsid w:val="007E6493"/>
    <w:rsid w:val="0080040C"/>
    <w:rsid w:val="00821D62"/>
    <w:rsid w:val="00827AC3"/>
    <w:rsid w:val="00837468"/>
    <w:rsid w:val="00847595"/>
    <w:rsid w:val="00847B22"/>
    <w:rsid w:val="00853032"/>
    <w:rsid w:val="00875D76"/>
    <w:rsid w:val="00885FF6"/>
    <w:rsid w:val="00895EE2"/>
    <w:rsid w:val="008A19B6"/>
    <w:rsid w:val="008A4512"/>
    <w:rsid w:val="008A590B"/>
    <w:rsid w:val="008B4DC4"/>
    <w:rsid w:val="008C5DC4"/>
    <w:rsid w:val="008D0D36"/>
    <w:rsid w:val="008D62C3"/>
    <w:rsid w:val="008F3E5D"/>
    <w:rsid w:val="00907D2D"/>
    <w:rsid w:val="00913574"/>
    <w:rsid w:val="00914728"/>
    <w:rsid w:val="00914AFC"/>
    <w:rsid w:val="0093128D"/>
    <w:rsid w:val="009331AB"/>
    <w:rsid w:val="00941144"/>
    <w:rsid w:val="00942D8F"/>
    <w:rsid w:val="00944098"/>
    <w:rsid w:val="00945962"/>
    <w:rsid w:val="00952AB9"/>
    <w:rsid w:val="00954ED6"/>
    <w:rsid w:val="009567DF"/>
    <w:rsid w:val="009610B7"/>
    <w:rsid w:val="00973586"/>
    <w:rsid w:val="009748E7"/>
    <w:rsid w:val="009767AB"/>
    <w:rsid w:val="00981F1A"/>
    <w:rsid w:val="009839DA"/>
    <w:rsid w:val="009875E5"/>
    <w:rsid w:val="009A3712"/>
    <w:rsid w:val="009A3D29"/>
    <w:rsid w:val="009B3BFE"/>
    <w:rsid w:val="009C6076"/>
    <w:rsid w:val="009C7285"/>
    <w:rsid w:val="009D61FB"/>
    <w:rsid w:val="009D748A"/>
    <w:rsid w:val="009E02E2"/>
    <w:rsid w:val="009F2601"/>
    <w:rsid w:val="00A112CB"/>
    <w:rsid w:val="00A13058"/>
    <w:rsid w:val="00A21A73"/>
    <w:rsid w:val="00A27168"/>
    <w:rsid w:val="00A614D2"/>
    <w:rsid w:val="00A62400"/>
    <w:rsid w:val="00A66C6E"/>
    <w:rsid w:val="00A67FAF"/>
    <w:rsid w:val="00A84E3C"/>
    <w:rsid w:val="00AA2B4D"/>
    <w:rsid w:val="00AB136B"/>
    <w:rsid w:val="00AB70B0"/>
    <w:rsid w:val="00AE7676"/>
    <w:rsid w:val="00AF54E0"/>
    <w:rsid w:val="00AF7134"/>
    <w:rsid w:val="00B06E0E"/>
    <w:rsid w:val="00B1677E"/>
    <w:rsid w:val="00B2203E"/>
    <w:rsid w:val="00B2340D"/>
    <w:rsid w:val="00B33381"/>
    <w:rsid w:val="00B40223"/>
    <w:rsid w:val="00B52944"/>
    <w:rsid w:val="00B5751D"/>
    <w:rsid w:val="00B60029"/>
    <w:rsid w:val="00B65711"/>
    <w:rsid w:val="00B8084A"/>
    <w:rsid w:val="00B9437E"/>
    <w:rsid w:val="00B978A2"/>
    <w:rsid w:val="00BA231B"/>
    <w:rsid w:val="00BA335F"/>
    <w:rsid w:val="00BB548A"/>
    <w:rsid w:val="00BC2F1E"/>
    <w:rsid w:val="00BC5C22"/>
    <w:rsid w:val="00BF2044"/>
    <w:rsid w:val="00BF448C"/>
    <w:rsid w:val="00C041F7"/>
    <w:rsid w:val="00C22C26"/>
    <w:rsid w:val="00C253EB"/>
    <w:rsid w:val="00C36C51"/>
    <w:rsid w:val="00C40049"/>
    <w:rsid w:val="00C42E1B"/>
    <w:rsid w:val="00C445F2"/>
    <w:rsid w:val="00C65376"/>
    <w:rsid w:val="00C95113"/>
    <w:rsid w:val="00CA0EF0"/>
    <w:rsid w:val="00CB02E6"/>
    <w:rsid w:val="00CC0EA6"/>
    <w:rsid w:val="00CD2CB2"/>
    <w:rsid w:val="00CE096F"/>
    <w:rsid w:val="00CE32B0"/>
    <w:rsid w:val="00D21BD2"/>
    <w:rsid w:val="00D252E7"/>
    <w:rsid w:val="00D33BCA"/>
    <w:rsid w:val="00D354DF"/>
    <w:rsid w:val="00D354EE"/>
    <w:rsid w:val="00D510ED"/>
    <w:rsid w:val="00D541D1"/>
    <w:rsid w:val="00D6018D"/>
    <w:rsid w:val="00D701E2"/>
    <w:rsid w:val="00D70F8D"/>
    <w:rsid w:val="00D823AD"/>
    <w:rsid w:val="00D8503C"/>
    <w:rsid w:val="00D8595E"/>
    <w:rsid w:val="00D91449"/>
    <w:rsid w:val="00D9336C"/>
    <w:rsid w:val="00DA03F1"/>
    <w:rsid w:val="00DA17AE"/>
    <w:rsid w:val="00DA40C3"/>
    <w:rsid w:val="00DB7CA6"/>
    <w:rsid w:val="00DC28AC"/>
    <w:rsid w:val="00DF4546"/>
    <w:rsid w:val="00DF7007"/>
    <w:rsid w:val="00E05D44"/>
    <w:rsid w:val="00E11F64"/>
    <w:rsid w:val="00E13E21"/>
    <w:rsid w:val="00E436CD"/>
    <w:rsid w:val="00E47AB6"/>
    <w:rsid w:val="00E579A4"/>
    <w:rsid w:val="00E62438"/>
    <w:rsid w:val="00E85102"/>
    <w:rsid w:val="00E87687"/>
    <w:rsid w:val="00E92D8A"/>
    <w:rsid w:val="00E96CA9"/>
    <w:rsid w:val="00EA0DD1"/>
    <w:rsid w:val="00EA2861"/>
    <w:rsid w:val="00EB4FE6"/>
    <w:rsid w:val="00EE17EE"/>
    <w:rsid w:val="00EE3E4B"/>
    <w:rsid w:val="00EF76E6"/>
    <w:rsid w:val="00F12B33"/>
    <w:rsid w:val="00F153B9"/>
    <w:rsid w:val="00F21834"/>
    <w:rsid w:val="00F22FEB"/>
    <w:rsid w:val="00F2368E"/>
    <w:rsid w:val="00F239E1"/>
    <w:rsid w:val="00F332DB"/>
    <w:rsid w:val="00F37503"/>
    <w:rsid w:val="00F4359D"/>
    <w:rsid w:val="00F43AC9"/>
    <w:rsid w:val="00F457E1"/>
    <w:rsid w:val="00F45A07"/>
    <w:rsid w:val="00F553A1"/>
    <w:rsid w:val="00F66C3C"/>
    <w:rsid w:val="00F67538"/>
    <w:rsid w:val="00F80006"/>
    <w:rsid w:val="00F8696D"/>
    <w:rsid w:val="00F94D69"/>
    <w:rsid w:val="00FE4D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48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E1687"/>
    <w:pPr>
      <w:spacing w:after="200" w:line="276" w:lineRule="auto"/>
    </w:pPr>
    <w:rPr>
      <w:rFonts w:ascii="Calibri" w:hAnsi="Calibri" w:cs="Calibri"/>
      <w:lang w:eastAsia="en-US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5E1687"/>
    <w:pPr>
      <w:keepNext/>
      <w:spacing w:after="0" w:line="240" w:lineRule="auto"/>
      <w:jc w:val="center"/>
      <w:outlineLvl w:val="0"/>
    </w:pPr>
    <w:rPr>
      <w:rFonts w:ascii="Tahoma" w:hAnsi="Tahoma" w:cs="Tahoma"/>
      <w:b/>
      <w:bCs/>
      <w:i/>
      <w:iCs/>
      <w:sz w:val="20"/>
      <w:szCs w:val="20"/>
      <w:lang w:eastAsia="it-IT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5E1687"/>
    <w:pPr>
      <w:keepNext/>
      <w:spacing w:after="0" w:line="240" w:lineRule="auto"/>
      <w:jc w:val="right"/>
      <w:outlineLvl w:val="4"/>
    </w:pPr>
    <w:rPr>
      <w:rFonts w:ascii="Tahoma" w:hAnsi="Tahoma" w:cs="Tahoma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5E1687"/>
    <w:rPr>
      <w:rFonts w:ascii="Tahoma" w:eastAsia="Times New Roman" w:hAnsi="Tahoma" w:cs="Tahoma"/>
      <w:b/>
      <w:bCs/>
      <w:i/>
      <w:iCs/>
      <w:lang w:val="it-IT" w:eastAsia="it-IT"/>
    </w:rPr>
  </w:style>
  <w:style w:type="character" w:customStyle="1" w:styleId="Titolo5Carattere">
    <w:name w:val="Titolo 5 Carattere"/>
    <w:basedOn w:val="Carpredefinitoparagrafo"/>
    <w:link w:val="Titolo5"/>
    <w:uiPriority w:val="99"/>
    <w:locked/>
    <w:rsid w:val="005E1687"/>
    <w:rPr>
      <w:rFonts w:ascii="Tahoma" w:eastAsia="Times New Roman" w:hAnsi="Tahoma" w:cs="Tahoma"/>
      <w:lang w:val="it-IT" w:eastAsia="it-IT"/>
    </w:rPr>
  </w:style>
  <w:style w:type="paragraph" w:customStyle="1" w:styleId="Paragrafoelenco1">
    <w:name w:val="Paragrafo elenco1"/>
    <w:basedOn w:val="Normale"/>
    <w:uiPriority w:val="99"/>
    <w:rsid w:val="005E1687"/>
    <w:pPr>
      <w:ind w:left="720"/>
    </w:pPr>
  </w:style>
  <w:style w:type="paragraph" w:styleId="Corpodeltesto3">
    <w:name w:val="Body Text 3"/>
    <w:basedOn w:val="Normale"/>
    <w:link w:val="Corpodeltesto3Carattere"/>
    <w:uiPriority w:val="99"/>
    <w:semiHidden/>
    <w:rsid w:val="005E1687"/>
    <w:pPr>
      <w:spacing w:after="0" w:line="240" w:lineRule="auto"/>
    </w:pPr>
    <w:rPr>
      <w:rFonts w:ascii="Tahoma" w:hAnsi="Tahoma" w:cs="Tahoma"/>
      <w:b/>
      <w:bCs/>
      <w:sz w:val="20"/>
      <w:szCs w:val="20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locked/>
    <w:rsid w:val="005E1687"/>
    <w:rPr>
      <w:rFonts w:ascii="Tahoma" w:eastAsia="Times New Roman" w:hAnsi="Tahoma" w:cs="Tahoma"/>
      <w:b/>
      <w:bCs/>
      <w:lang w:val="it-IT" w:eastAsia="it-IT"/>
    </w:rPr>
  </w:style>
  <w:style w:type="paragraph" w:styleId="Corpodeltesto2">
    <w:name w:val="Body Text 2"/>
    <w:basedOn w:val="Normale"/>
    <w:link w:val="Corpodeltesto2Carattere"/>
    <w:uiPriority w:val="99"/>
    <w:semiHidden/>
    <w:rsid w:val="00727C96"/>
    <w:pPr>
      <w:spacing w:after="120" w:line="480" w:lineRule="auto"/>
    </w:pPr>
    <w:rPr>
      <w:rFonts w:cs="Times New Roman"/>
      <w:sz w:val="24"/>
      <w:szCs w:val="24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sid w:val="00727C96"/>
    <w:rPr>
      <w:sz w:val="24"/>
      <w:szCs w:val="24"/>
      <w:lang w:val="it-IT" w:eastAsia="it-IT"/>
    </w:rPr>
  </w:style>
  <w:style w:type="paragraph" w:styleId="Didascalia">
    <w:name w:val="caption"/>
    <w:basedOn w:val="Normale"/>
    <w:next w:val="Normale"/>
    <w:uiPriority w:val="99"/>
    <w:qFormat/>
    <w:rsid w:val="006F3804"/>
    <w:pPr>
      <w:spacing w:before="120" w:after="120" w:line="240" w:lineRule="auto"/>
      <w:jc w:val="center"/>
    </w:pPr>
    <w:rPr>
      <w:rFonts w:cs="Times New Roman"/>
      <w:sz w:val="28"/>
      <w:szCs w:val="28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6F3804"/>
    <w:pPr>
      <w:spacing w:after="0" w:line="240" w:lineRule="auto"/>
    </w:pPr>
    <w:rPr>
      <w:rFonts w:ascii="Tahoma" w:hAnsi="Tahoma" w:cs="Tahoma"/>
      <w:sz w:val="16"/>
      <w:szCs w:val="16"/>
      <w:lang w:eastAsia="it-IT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D314B"/>
    <w:rPr>
      <w:sz w:val="0"/>
      <w:szCs w:val="0"/>
      <w:lang w:eastAsia="en-US"/>
    </w:rPr>
  </w:style>
  <w:style w:type="paragraph" w:styleId="Intestazione">
    <w:name w:val="header"/>
    <w:basedOn w:val="Normale"/>
    <w:link w:val="IntestazioneCarattere"/>
    <w:uiPriority w:val="99"/>
    <w:rsid w:val="001306D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1306DF"/>
    <w:rPr>
      <w:rFonts w:ascii="Calibri" w:hAnsi="Calibri" w:cs="Calibri"/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rsid w:val="001306D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1306DF"/>
    <w:rPr>
      <w:rFonts w:ascii="Calibri" w:hAnsi="Calibri" w:cs="Calibri"/>
      <w:sz w:val="22"/>
      <w:szCs w:val="22"/>
      <w:lang w:eastAsia="en-US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026E20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locked/>
    <w:rsid w:val="00026E20"/>
    <w:rPr>
      <w:rFonts w:ascii="Calibri" w:hAnsi="Calibri" w:cs="Calibri"/>
      <w:lang w:eastAsia="en-US"/>
    </w:rPr>
  </w:style>
  <w:style w:type="character" w:styleId="Rimandonotaapidipagina">
    <w:name w:val="footnote reference"/>
    <w:basedOn w:val="Carpredefinitoparagrafo"/>
    <w:uiPriority w:val="99"/>
    <w:semiHidden/>
    <w:rsid w:val="00026E2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E1687"/>
    <w:pPr>
      <w:spacing w:after="200" w:line="276" w:lineRule="auto"/>
    </w:pPr>
    <w:rPr>
      <w:rFonts w:ascii="Calibri" w:hAnsi="Calibri" w:cs="Calibri"/>
      <w:lang w:eastAsia="en-US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5E1687"/>
    <w:pPr>
      <w:keepNext/>
      <w:spacing w:after="0" w:line="240" w:lineRule="auto"/>
      <w:jc w:val="center"/>
      <w:outlineLvl w:val="0"/>
    </w:pPr>
    <w:rPr>
      <w:rFonts w:ascii="Tahoma" w:hAnsi="Tahoma" w:cs="Tahoma"/>
      <w:b/>
      <w:bCs/>
      <w:i/>
      <w:iCs/>
      <w:sz w:val="20"/>
      <w:szCs w:val="20"/>
      <w:lang w:eastAsia="it-IT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5E1687"/>
    <w:pPr>
      <w:keepNext/>
      <w:spacing w:after="0" w:line="240" w:lineRule="auto"/>
      <w:jc w:val="right"/>
      <w:outlineLvl w:val="4"/>
    </w:pPr>
    <w:rPr>
      <w:rFonts w:ascii="Tahoma" w:hAnsi="Tahoma" w:cs="Tahoma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5E1687"/>
    <w:rPr>
      <w:rFonts w:ascii="Tahoma" w:eastAsia="Times New Roman" w:hAnsi="Tahoma" w:cs="Tahoma"/>
      <w:b/>
      <w:bCs/>
      <w:i/>
      <w:iCs/>
      <w:lang w:val="it-IT" w:eastAsia="it-IT"/>
    </w:rPr>
  </w:style>
  <w:style w:type="character" w:customStyle="1" w:styleId="Titolo5Carattere">
    <w:name w:val="Titolo 5 Carattere"/>
    <w:basedOn w:val="Carpredefinitoparagrafo"/>
    <w:link w:val="Titolo5"/>
    <w:uiPriority w:val="99"/>
    <w:locked/>
    <w:rsid w:val="005E1687"/>
    <w:rPr>
      <w:rFonts w:ascii="Tahoma" w:eastAsia="Times New Roman" w:hAnsi="Tahoma" w:cs="Tahoma"/>
      <w:lang w:val="it-IT" w:eastAsia="it-IT"/>
    </w:rPr>
  </w:style>
  <w:style w:type="paragraph" w:customStyle="1" w:styleId="Paragrafoelenco1">
    <w:name w:val="Paragrafo elenco1"/>
    <w:basedOn w:val="Normale"/>
    <w:uiPriority w:val="99"/>
    <w:rsid w:val="005E1687"/>
    <w:pPr>
      <w:ind w:left="720"/>
    </w:pPr>
  </w:style>
  <w:style w:type="paragraph" w:styleId="Corpodeltesto3">
    <w:name w:val="Body Text 3"/>
    <w:basedOn w:val="Normale"/>
    <w:link w:val="Corpodeltesto3Carattere"/>
    <w:uiPriority w:val="99"/>
    <w:semiHidden/>
    <w:rsid w:val="005E1687"/>
    <w:pPr>
      <w:spacing w:after="0" w:line="240" w:lineRule="auto"/>
    </w:pPr>
    <w:rPr>
      <w:rFonts w:ascii="Tahoma" w:hAnsi="Tahoma" w:cs="Tahoma"/>
      <w:b/>
      <w:bCs/>
      <w:sz w:val="20"/>
      <w:szCs w:val="20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locked/>
    <w:rsid w:val="005E1687"/>
    <w:rPr>
      <w:rFonts w:ascii="Tahoma" w:eastAsia="Times New Roman" w:hAnsi="Tahoma" w:cs="Tahoma"/>
      <w:b/>
      <w:bCs/>
      <w:lang w:val="it-IT" w:eastAsia="it-IT"/>
    </w:rPr>
  </w:style>
  <w:style w:type="paragraph" w:styleId="Corpodeltesto2">
    <w:name w:val="Body Text 2"/>
    <w:basedOn w:val="Normale"/>
    <w:link w:val="Corpodeltesto2Carattere"/>
    <w:uiPriority w:val="99"/>
    <w:semiHidden/>
    <w:rsid w:val="00727C96"/>
    <w:pPr>
      <w:spacing w:after="120" w:line="480" w:lineRule="auto"/>
    </w:pPr>
    <w:rPr>
      <w:rFonts w:cs="Times New Roman"/>
      <w:sz w:val="24"/>
      <w:szCs w:val="24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sid w:val="00727C96"/>
    <w:rPr>
      <w:sz w:val="24"/>
      <w:szCs w:val="24"/>
      <w:lang w:val="it-IT" w:eastAsia="it-IT"/>
    </w:rPr>
  </w:style>
  <w:style w:type="paragraph" w:styleId="Didascalia">
    <w:name w:val="caption"/>
    <w:basedOn w:val="Normale"/>
    <w:next w:val="Normale"/>
    <w:uiPriority w:val="99"/>
    <w:qFormat/>
    <w:rsid w:val="006F3804"/>
    <w:pPr>
      <w:spacing w:before="120" w:after="120" w:line="240" w:lineRule="auto"/>
      <w:jc w:val="center"/>
    </w:pPr>
    <w:rPr>
      <w:rFonts w:cs="Times New Roman"/>
      <w:sz w:val="28"/>
      <w:szCs w:val="28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6F3804"/>
    <w:pPr>
      <w:spacing w:after="0" w:line="240" w:lineRule="auto"/>
    </w:pPr>
    <w:rPr>
      <w:rFonts w:ascii="Tahoma" w:hAnsi="Tahoma" w:cs="Tahoma"/>
      <w:sz w:val="16"/>
      <w:szCs w:val="16"/>
      <w:lang w:eastAsia="it-IT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D314B"/>
    <w:rPr>
      <w:sz w:val="0"/>
      <w:szCs w:val="0"/>
      <w:lang w:eastAsia="en-US"/>
    </w:rPr>
  </w:style>
  <w:style w:type="paragraph" w:styleId="Intestazione">
    <w:name w:val="header"/>
    <w:basedOn w:val="Normale"/>
    <w:link w:val="IntestazioneCarattere"/>
    <w:uiPriority w:val="99"/>
    <w:rsid w:val="001306D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1306DF"/>
    <w:rPr>
      <w:rFonts w:ascii="Calibri" w:hAnsi="Calibri" w:cs="Calibri"/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rsid w:val="001306D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1306DF"/>
    <w:rPr>
      <w:rFonts w:ascii="Calibri" w:hAnsi="Calibri" w:cs="Calibri"/>
      <w:sz w:val="22"/>
      <w:szCs w:val="22"/>
      <w:lang w:eastAsia="en-US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026E20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locked/>
    <w:rsid w:val="00026E20"/>
    <w:rPr>
      <w:rFonts w:ascii="Calibri" w:hAnsi="Calibri" w:cs="Calibri"/>
      <w:lang w:eastAsia="en-US"/>
    </w:rPr>
  </w:style>
  <w:style w:type="character" w:styleId="Rimandonotaapidipagina">
    <w:name w:val="footnote reference"/>
    <w:basedOn w:val="Carpredefinitoparagrafo"/>
    <w:uiPriority w:val="99"/>
    <w:semiHidden/>
    <w:rsid w:val="00026E2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3.bin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5</Pages>
  <Words>1331</Words>
  <Characters>8768</Characters>
  <Application>Microsoft Office Word</Application>
  <DocSecurity>0</DocSecurity>
  <Lines>73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PIANO DI LAVORO ANNUALE  2015-2016</vt:lpstr>
    </vt:vector>
  </TitlesOfParts>
  <Company>Lavinia</Company>
  <LinksUpToDate>false</LinksUpToDate>
  <CharactersWithSpaces>10079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PIANO DI LAVORO ANNUALE  2015-2016</dc:title>
  <dc:creator>Lavinia</dc:creator>
  <cp:lastModifiedBy>ruth lavinia secondino</cp:lastModifiedBy>
  <cp:revision>57</cp:revision>
  <dcterms:created xsi:type="dcterms:W3CDTF">2017-11-05T17:13:00Z</dcterms:created>
  <dcterms:modified xsi:type="dcterms:W3CDTF">2020-11-01T22:54:00Z</dcterms:modified>
</cp:coreProperties>
</file>