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FE" w:rsidRDefault="008338FE" w:rsidP="008338FE">
      <w:pPr>
        <w:spacing w:after="0"/>
        <w:rPr>
          <w:sz w:val="28"/>
          <w:szCs w:val="28"/>
          <w:lang w:eastAsia="it-IT"/>
        </w:rPr>
      </w:pPr>
    </w:p>
    <w:p w:rsidR="008338FE" w:rsidRPr="0053793F" w:rsidRDefault="008338FE" w:rsidP="0053793F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  <w:shadow/>
          <w:sz w:val="36"/>
          <w:szCs w:val="36"/>
        </w:rPr>
      </w:pPr>
      <w:r>
        <w:rPr>
          <w:i w:val="0"/>
          <w:iCs w:val="0"/>
          <w:shadow/>
          <w:sz w:val="36"/>
          <w:szCs w:val="36"/>
        </w:rPr>
        <w:t xml:space="preserve">PIANO </w:t>
      </w:r>
      <w:proofErr w:type="spellStart"/>
      <w:r>
        <w:rPr>
          <w:i w:val="0"/>
          <w:iCs w:val="0"/>
          <w:shadow/>
          <w:sz w:val="36"/>
          <w:szCs w:val="36"/>
        </w:rPr>
        <w:t>DI</w:t>
      </w:r>
      <w:proofErr w:type="spellEnd"/>
      <w:r>
        <w:rPr>
          <w:i w:val="0"/>
          <w:iCs w:val="0"/>
          <w:shadow/>
          <w:sz w:val="36"/>
          <w:szCs w:val="36"/>
        </w:rPr>
        <w:t xml:space="preserve"> LAVORO ANNUALE  20</w:t>
      </w:r>
      <w:r w:rsidR="00F258BE">
        <w:rPr>
          <w:i w:val="0"/>
          <w:iCs w:val="0"/>
          <w:shadow/>
          <w:sz w:val="36"/>
          <w:szCs w:val="36"/>
        </w:rPr>
        <w:t>20</w:t>
      </w:r>
      <w:r>
        <w:rPr>
          <w:i w:val="0"/>
          <w:iCs w:val="0"/>
          <w:shadow/>
          <w:sz w:val="36"/>
          <w:szCs w:val="36"/>
        </w:rPr>
        <w:t>-20</w:t>
      </w:r>
      <w:r w:rsidR="00F258BE">
        <w:rPr>
          <w:i w:val="0"/>
          <w:iCs w:val="0"/>
          <w:shadow/>
          <w:sz w:val="36"/>
          <w:szCs w:val="36"/>
        </w:rPr>
        <w:t>21</w:t>
      </w:r>
      <w:r>
        <w:rPr>
          <w:i w:val="0"/>
          <w:iCs w:val="0"/>
          <w:sz w:val="28"/>
          <w:szCs w:val="28"/>
        </w:rPr>
        <w:t xml:space="preserve">              </w:t>
      </w:r>
    </w:p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  <w:sz w:val="24"/>
        </w:rPr>
      </w:pPr>
    </w:p>
    <w:tbl>
      <w:tblPr>
        <w:tblW w:w="51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3"/>
        <w:gridCol w:w="2843"/>
        <w:gridCol w:w="874"/>
        <w:gridCol w:w="2810"/>
        <w:gridCol w:w="1664"/>
        <w:gridCol w:w="987"/>
      </w:tblGrid>
      <w:tr w:rsidR="008338FE" w:rsidTr="00B204B6"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338FE" w:rsidRDefault="008338FE" w:rsidP="00B204B6">
            <w:pPr>
              <w:pStyle w:val="Corpodeltesto3"/>
              <w:spacing w:line="276" w:lineRule="auto"/>
              <w:ind w:right="-107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Docente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FE" w:rsidRDefault="008338FE" w:rsidP="00B204B6">
            <w:pPr>
              <w:spacing w:after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AGRESTI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338FE" w:rsidRDefault="008338FE" w:rsidP="00B204B6">
            <w:pPr>
              <w:pStyle w:val="Titolo5"/>
              <w:spacing w:line="276" w:lineRule="auto"/>
              <w:jc w:val="left"/>
            </w:pPr>
            <w:r>
              <w:t>Classe</w:t>
            </w:r>
          </w:p>
        </w:tc>
        <w:tc>
          <w:tcPr>
            <w:tcW w:w="27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pStyle w:val="Titolo1"/>
              <w:spacing w:before="120" w:after="120" w:line="276" w:lineRule="auto"/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QUARTA COMMERCIALE </w:t>
            </w:r>
          </w:p>
        </w:tc>
      </w:tr>
      <w:tr w:rsidR="008338FE" w:rsidTr="00B204B6"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338FE" w:rsidRDefault="008338FE" w:rsidP="00B204B6">
            <w:pPr>
              <w:pStyle w:val="Corpodeltesto3"/>
              <w:spacing w:after="120" w:line="276" w:lineRule="auto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Materia</w:t>
            </w:r>
          </w:p>
        </w:tc>
        <w:tc>
          <w:tcPr>
            <w:tcW w:w="3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FE" w:rsidRDefault="008338FE" w:rsidP="00B204B6">
            <w:pPr>
              <w:spacing w:after="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DIRITTO - ECONOMIA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338FE" w:rsidRDefault="008338FE" w:rsidP="00B204B6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8338FE" w:rsidRDefault="008338FE" w:rsidP="00B204B6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Durata del corso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120"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132    </w:t>
            </w:r>
          </w:p>
          <w:p w:rsidR="008338FE" w:rsidRDefault="008338FE" w:rsidP="00B204B6">
            <w:pPr>
              <w:spacing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Tahoma" w:hAnsi="Tahoma" w:cs="Tahoma"/>
                <w:sz w:val="20"/>
                <w:szCs w:val="20"/>
              </w:rPr>
              <w:t>(h/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4)</w:t>
            </w:r>
          </w:p>
        </w:tc>
      </w:tr>
    </w:tbl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  <w:sz w:val="24"/>
        </w:rPr>
      </w:pPr>
    </w:p>
    <w:p w:rsidR="008338FE" w:rsidRPr="00D22236" w:rsidRDefault="008338FE" w:rsidP="00D22236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</w:rPr>
      </w:pPr>
      <w:r>
        <w:rPr>
          <w:i w:val="0"/>
          <w:iCs w:val="0"/>
        </w:rPr>
        <w:t>Quadro d’insieme dei moduli didattici</w:t>
      </w:r>
    </w:p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2310"/>
        <w:gridCol w:w="5170"/>
        <w:gridCol w:w="550"/>
        <w:gridCol w:w="1389"/>
      </w:tblGrid>
      <w:tr w:rsidR="008338FE" w:rsidTr="00B204B6">
        <w:trPr>
          <w:trHeight w:val="23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38FE" w:rsidRDefault="008338FE" w:rsidP="00B204B6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8338FE" w:rsidRDefault="008338FE" w:rsidP="00B204B6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38FE" w:rsidRDefault="008338FE" w:rsidP="00B204B6">
            <w:pPr>
              <w:spacing w:after="0"/>
              <w:ind w:right="-249"/>
              <w:rPr>
                <w:rFonts w:ascii="Tahoma" w:hAnsi="Tahoma" w:cs="Tahoma"/>
                <w:sz w:val="28"/>
                <w:szCs w:val="28"/>
              </w:rPr>
            </w:pPr>
          </w:p>
          <w:p w:rsidR="008338FE" w:rsidRDefault="008338FE" w:rsidP="00B204B6">
            <w:pPr>
              <w:spacing w:after="0"/>
              <w:ind w:right="-24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Titolo modulo didattico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38FE" w:rsidRDefault="008338FE" w:rsidP="00B204B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338FE" w:rsidRDefault="008338FE" w:rsidP="00B204B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Competenza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38FE" w:rsidRDefault="008338FE" w:rsidP="00B204B6">
            <w:pPr>
              <w:spacing w:after="0"/>
              <w:ind w:left="-215" w:right="-261" w:hanging="5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8338FE" w:rsidRDefault="008338FE" w:rsidP="00B204B6">
            <w:pPr>
              <w:ind w:left="-218" w:right="-262" w:hanging="49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spacing w:before="120" w:after="120"/>
              <w:ind w:left="-108" w:right="-149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>
              <w:rPr>
                <w:rFonts w:ascii="Tahoma" w:hAnsi="Tahoma" w:cs="Tahoma"/>
                <w:sz w:val="20"/>
                <w:szCs w:val="20"/>
              </w:rPr>
              <w:t>(ore - sett. periodo)</w:t>
            </w:r>
          </w:p>
        </w:tc>
      </w:tr>
      <w:tr w:rsidR="008338FE" w:rsidTr="00B204B6">
        <w:trPr>
          <w:trHeight w:val="1044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338FE" w:rsidRDefault="008338FE" w:rsidP="00B204B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RIPASSO IL CONTRATTO IN GENERALE E I PRINCIPALI CONTRATTI TIPICI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2160"/>
              </w:tabs>
              <w:spacing w:before="240" w:after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Valutare fatti ed orientare i propri comportamenti in base ad un sistema di valori coerenti con i principi della Costituzione e con le carte internazionali dei diritti umani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-218"/>
              </w:tabs>
              <w:spacing w:before="120" w:after="0"/>
              <w:ind w:left="-108" w:right="-261" w:hanging="221"/>
              <w:jc w:val="center"/>
              <w:rPr>
                <w:rFonts w:ascii="Tahoma" w:hAnsi="Tahoma" w:cs="Tahoma"/>
                <w:sz w:val="32"/>
                <w:szCs w:val="32"/>
              </w:rPr>
            </w:pPr>
          </w:p>
          <w:p w:rsidR="008338FE" w:rsidRDefault="008338FE" w:rsidP="00B204B6">
            <w:pPr>
              <w:tabs>
                <w:tab w:val="left" w:pos="-218"/>
              </w:tabs>
              <w:spacing w:after="120"/>
              <w:ind w:left="-108" w:right="-261" w:hanging="22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C.8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spacing w:after="120"/>
              <w:ind w:left="-108" w:right="-14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 h / 6 sett.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sett. quarta ott.</w:t>
            </w:r>
          </w:p>
        </w:tc>
      </w:tr>
      <w:tr w:rsidR="008338FE" w:rsidTr="00B204B6">
        <w:trPr>
          <w:trHeight w:val="101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tabs>
                <w:tab w:val="left" w:pos="-110"/>
              </w:tabs>
              <w:spacing w:after="0"/>
              <w:ind w:right="-261" w:hanging="22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IMPRESA E AZIENDA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Valutare fatti ed orientare i propri comportamenti in base ad un sistema di valori coerenti con i principi della Costituzione e con le carte internazionali dei diritti umani</w:t>
            </w:r>
          </w:p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-108" w:right="-261" w:hanging="221"/>
              <w:jc w:val="center"/>
              <w:rPr>
                <w:rFonts w:ascii="Tahoma" w:hAnsi="Tahoma" w:cs="Tahoma"/>
                <w:sz w:val="40"/>
                <w:szCs w:val="40"/>
              </w:rPr>
            </w:pPr>
          </w:p>
          <w:p w:rsidR="008338FE" w:rsidRDefault="008338FE" w:rsidP="00B204B6">
            <w:pPr>
              <w:spacing w:after="0"/>
              <w:ind w:left="-108" w:right="-261" w:hanging="22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C.8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spacing w:after="0"/>
              <w:ind w:left="-108" w:right="-14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 h / 7 sett.</w:t>
            </w:r>
            <w:r>
              <w:rPr>
                <w:rFonts w:ascii="Tahoma" w:hAnsi="Tahoma" w:cs="Tahoma"/>
                <w:sz w:val="20"/>
                <w:szCs w:val="20"/>
              </w:rPr>
              <w:br/>
              <w:t>prima nov.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terza 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dicem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8338FE" w:rsidTr="00B204B6">
        <w:trPr>
          <w:trHeight w:val="101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tabs>
                <w:tab w:val="left" w:pos="-110"/>
              </w:tabs>
              <w:spacing w:before="240"/>
              <w:ind w:right="-262" w:hanging="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Intestazione"/>
              <w:tabs>
                <w:tab w:val="left" w:pos="708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8338FE" w:rsidRDefault="008338FE" w:rsidP="00B204B6">
            <w:pPr>
              <w:pStyle w:val="Intestazione"/>
              <w:tabs>
                <w:tab w:val="left" w:pos="708"/>
              </w:tabs>
              <w:spacing w:before="240"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SOCIETA’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Valutare fatti ed orientare i propri comportamenti in base ad un sistema di valori coerenti con i principi della Costituzione e con le carte internazionali dei diritti umani</w:t>
            </w:r>
          </w:p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/>
              <w:ind w:right="-261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C.8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spacing w:after="0"/>
              <w:ind w:left="-108" w:right="-14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 h / 6 sett.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seconda genn. terza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febb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8338FE" w:rsidTr="00B204B6">
        <w:trPr>
          <w:trHeight w:val="94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-110"/>
              </w:tabs>
              <w:spacing w:after="0"/>
              <w:ind w:right="-261" w:hanging="227"/>
              <w:jc w:val="center"/>
              <w:rPr>
                <w:rFonts w:ascii="Tahoma" w:hAnsi="Tahoma" w:cs="Tahoma"/>
                <w:sz w:val="40"/>
                <w:szCs w:val="40"/>
              </w:rPr>
            </w:pPr>
          </w:p>
          <w:p w:rsidR="008338FE" w:rsidRDefault="008338FE" w:rsidP="00B204B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3F" w:rsidRDefault="0053793F" w:rsidP="00B204B6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:rsidR="008338FE" w:rsidRDefault="0053793F" w:rsidP="00B204B6">
            <w:pPr>
              <w:spacing w:after="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3793F">
              <w:rPr>
                <w:rFonts w:ascii="Tahoma" w:hAnsi="Tahoma" w:cs="Tahoma"/>
                <w:b/>
                <w:sz w:val="20"/>
                <w:szCs w:val="20"/>
                <w:u w:val="single"/>
              </w:rPr>
              <w:t>CITTADINANZA E COSTITUZIONE</w:t>
            </w:r>
          </w:p>
          <w:p w:rsidR="008338FE" w:rsidRDefault="008338FE" w:rsidP="00B204B6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CRESCITA ECONOMICA E SVILUPPO SOSTENIBILE</w:t>
            </w:r>
          </w:p>
          <w:p w:rsidR="008338FE" w:rsidRPr="0053793F" w:rsidRDefault="008338FE" w:rsidP="00B204B6">
            <w:pPr>
              <w:spacing w:after="120"/>
              <w:ind w:left="2"/>
              <w:jc w:val="center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Utilizzare i principali concetti relativi all’economia e all’organizzazione  dei processi produttivi e dei servizi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-108" w:right="-261" w:hanging="220"/>
              <w:jc w:val="center"/>
              <w:rPr>
                <w:rFonts w:ascii="Tahoma" w:hAnsi="Tahoma" w:cs="Tahoma"/>
                <w:sz w:val="40"/>
                <w:szCs w:val="40"/>
              </w:rPr>
            </w:pPr>
          </w:p>
          <w:p w:rsidR="008338FE" w:rsidRDefault="008338FE" w:rsidP="00B204B6">
            <w:pPr>
              <w:ind w:left="-108" w:right="-262" w:hanging="2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C.9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D22236" w:rsidP="00D22236">
            <w:pPr>
              <w:spacing w:after="120"/>
              <w:ind w:left="-108" w:right="-14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="008338FE">
              <w:rPr>
                <w:rFonts w:ascii="Tahoma" w:hAnsi="Tahoma" w:cs="Tahoma"/>
                <w:sz w:val="20"/>
                <w:szCs w:val="20"/>
              </w:rPr>
              <w:t xml:space="preserve"> h / 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8338FE">
              <w:rPr>
                <w:rFonts w:ascii="Tahoma" w:hAnsi="Tahoma" w:cs="Tahoma"/>
                <w:sz w:val="20"/>
                <w:szCs w:val="20"/>
              </w:rPr>
              <w:t xml:space="preserve"> sett.</w:t>
            </w:r>
            <w:r w:rsidR="008338FE">
              <w:rPr>
                <w:rFonts w:ascii="Tahoma" w:hAnsi="Tahoma" w:cs="Tahoma"/>
                <w:sz w:val="20"/>
                <w:szCs w:val="20"/>
              </w:rPr>
              <w:br/>
            </w:r>
            <w:r>
              <w:rPr>
                <w:rFonts w:ascii="Tahoma" w:hAnsi="Tahoma" w:cs="Tahoma"/>
                <w:sz w:val="20"/>
                <w:szCs w:val="20"/>
              </w:rPr>
              <w:t>prima di marzo</w:t>
            </w:r>
            <w:r w:rsidR="008338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338FE">
              <w:rPr>
                <w:rFonts w:ascii="Tahoma" w:hAnsi="Tahoma" w:cs="Tahoma"/>
                <w:sz w:val="20"/>
                <w:szCs w:val="20"/>
              </w:rPr>
              <w:br/>
              <w:t>terza aprile</w:t>
            </w:r>
          </w:p>
        </w:tc>
      </w:tr>
      <w:tr w:rsidR="008338FE" w:rsidTr="00B204B6">
        <w:trPr>
          <w:trHeight w:val="94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-110"/>
              </w:tabs>
              <w:spacing w:before="240"/>
              <w:ind w:right="-261" w:hanging="22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  <w:p w:rsidR="008338FE" w:rsidRDefault="008338FE" w:rsidP="00B204B6">
            <w:pPr>
              <w:tabs>
                <w:tab w:val="left" w:pos="-110"/>
              </w:tabs>
              <w:spacing w:before="240"/>
              <w:ind w:right="-261" w:hanging="227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3F" w:rsidRDefault="0053793F" w:rsidP="00B204B6">
            <w:pPr>
              <w:spacing w:after="0"/>
              <w:jc w:val="center"/>
              <w:rPr>
                <w:rFonts w:ascii="Tahoma" w:hAnsi="Tahoma" w:cs="Tahoma"/>
                <w:b/>
                <w:bCs/>
                <w:u w:val="single"/>
              </w:rPr>
            </w:pPr>
          </w:p>
          <w:p w:rsidR="008338FE" w:rsidRDefault="0053793F" w:rsidP="00B204B6">
            <w:pPr>
              <w:spacing w:after="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3793F">
              <w:rPr>
                <w:rFonts w:ascii="Tahoma" w:hAnsi="Tahoma" w:cs="Tahoma"/>
                <w:b/>
                <w:bCs/>
                <w:u w:val="single"/>
              </w:rPr>
              <w:t>CITTADINANZA E COSTITUZIONE</w:t>
            </w:r>
          </w:p>
          <w:p w:rsidR="008338FE" w:rsidRPr="00D22236" w:rsidRDefault="008338FE" w:rsidP="00B204B6">
            <w:pPr>
              <w:spacing w:after="0"/>
              <w:jc w:val="center"/>
              <w:rPr>
                <w:rFonts w:ascii="Tahoma" w:hAnsi="Tahoma" w:cs="Tahoma"/>
                <w:b/>
                <w:bCs/>
              </w:rPr>
            </w:pPr>
            <w:r w:rsidRPr="00D22236">
              <w:rPr>
                <w:rFonts w:ascii="Tahoma" w:hAnsi="Tahoma" w:cs="Tahoma"/>
                <w:b/>
                <w:bCs/>
              </w:rPr>
              <w:t>I RAPPORTI ECONOMICI INTERNAZIONALI</w:t>
            </w:r>
          </w:p>
          <w:p w:rsidR="008338FE" w:rsidRPr="0053793F" w:rsidRDefault="008338FE" w:rsidP="00B204B6">
            <w:pPr>
              <w:spacing w:after="0"/>
              <w:jc w:val="center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8338FE" w:rsidRDefault="008338FE" w:rsidP="00B204B6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Utilizzare i principali concetti relativi all’economia e all’organizzazione  dei processi produttivi e dei servizi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-108" w:right="-261" w:hanging="220"/>
              <w:jc w:val="center"/>
              <w:rPr>
                <w:rFonts w:ascii="Tahoma" w:hAnsi="Tahoma" w:cs="Tahoma"/>
                <w:sz w:val="40"/>
                <w:szCs w:val="40"/>
              </w:rPr>
            </w:pPr>
          </w:p>
          <w:p w:rsidR="008338FE" w:rsidRDefault="008338FE" w:rsidP="00B204B6">
            <w:pPr>
              <w:ind w:left="-108" w:right="-262" w:hanging="2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C.9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D22236">
            <w:pPr>
              <w:spacing w:after="120"/>
              <w:ind w:left="-108" w:right="-14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24 h / </w:t>
            </w:r>
            <w:r w:rsidR="00D22236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sett.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ultima di aprile </w:t>
            </w:r>
            <w:r w:rsidR="00D22236">
              <w:rPr>
                <w:rFonts w:ascii="Tahoma" w:hAnsi="Tahoma" w:cs="Tahoma"/>
                <w:sz w:val="20"/>
                <w:szCs w:val="20"/>
              </w:rPr>
              <w:t>ultima di maggio</w:t>
            </w:r>
          </w:p>
        </w:tc>
      </w:tr>
    </w:tbl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rFonts w:ascii="Calibri" w:hAnsi="Calibri" w:cs="Calibri"/>
          <w:b w:val="0"/>
          <w:bCs w:val="0"/>
          <w:i w:val="0"/>
          <w:iCs w:val="0"/>
          <w:sz w:val="40"/>
          <w:szCs w:val="40"/>
        </w:rPr>
      </w:pPr>
    </w:p>
    <w:p w:rsidR="008338FE" w:rsidRDefault="00D22236" w:rsidP="008338FE">
      <w:pPr>
        <w:rPr>
          <w:lang w:eastAsia="it-IT"/>
        </w:rPr>
      </w:pPr>
      <w:r>
        <w:rPr>
          <w:lang w:eastAsia="it-IT"/>
        </w:rPr>
        <w:t>Gli alunni saranno in Alternanza scuola lavoro dalla prima settimana di giugno.</w:t>
      </w:r>
    </w:p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</w:rPr>
      </w:pPr>
    </w:p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rFonts w:cs="Times New Roman"/>
          <w:i w:val="0"/>
          <w:iCs w:val="0"/>
        </w:rPr>
      </w:pPr>
      <w:r>
        <w:rPr>
          <w:i w:val="0"/>
          <w:iCs w:val="0"/>
        </w:rPr>
        <w:t>Descrizione in dettaglio di modulo 1</w:t>
      </w:r>
    </w:p>
    <w:p w:rsidR="008338FE" w:rsidRDefault="008338FE" w:rsidP="008338FE">
      <w:pPr>
        <w:spacing w:before="240" w:after="0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RIPASSO: IL CONTRATTO IN GENERALE E I PRINCIPALI CONTRATTI TIPICI</w:t>
      </w:r>
    </w:p>
    <w:p w:rsidR="008338FE" w:rsidRDefault="008338FE" w:rsidP="008338FE">
      <w:pPr>
        <w:spacing w:after="0"/>
        <w:rPr>
          <w:sz w:val="28"/>
          <w:szCs w:val="28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6"/>
        <w:gridCol w:w="8656"/>
      </w:tblGrid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/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concetti di obbligazione e di rapporto giuridico – Conoscenza dei soggetti del diritto e delle loro capacità – Conoscenza delle principali situazioni giuridiche soggettive – Conoscenza degli istituti a protezione degli incapaci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  <w:sz w:val="40"/>
                <w:szCs w:val="40"/>
              </w:rPr>
            </w:pPr>
            <w:r>
              <w:rPr>
                <w:b w:val="0"/>
                <w:bCs w:val="0"/>
                <w:i w:val="0"/>
                <w:iCs w:val="0"/>
              </w:rPr>
              <w:t>Contenuti</w:t>
            </w: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line="276" w:lineRule="auto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/>
              <w:ind w:left="96" w:right="1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L’autonomia contrattuale – L’accordo e la conclusione del contratto – Causa, oggetto e forma del contratto – Gli elementi accidentali del contratto – Gli effetti del contratto – La nullità del contratto – L’annullabilità del contratto – I vizi della volontà – La rescissione del contratto – La risoluzione del contratto</w:t>
            </w:r>
          </w:p>
          <w:p w:rsidR="008338FE" w:rsidRDefault="008338FE" w:rsidP="00B204B6">
            <w:pPr>
              <w:spacing w:before="240" w:after="240"/>
              <w:ind w:left="96" w:right="125"/>
              <w:jc w:val="both"/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vendita – La locazione – Il comodato e il mutuo – Il mandato</w:t>
            </w:r>
            <w:r w:rsidR="00D22236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="00D22236" w:rsidRPr="00D22236">
              <w:rPr>
                <w:rFonts w:ascii="Tahoma" w:hAnsi="Tahoma" w:cs="Tahoma"/>
                <w:b/>
                <w:sz w:val="20"/>
                <w:szCs w:val="20"/>
              </w:rPr>
              <w:t>I contratti del Consumatore</w:t>
            </w:r>
            <w:r w:rsidR="00D22236">
              <w:rPr>
                <w:rFonts w:ascii="Tahoma" w:hAnsi="Tahoma" w:cs="Tahoma"/>
                <w:b/>
                <w:sz w:val="20"/>
                <w:szCs w:val="20"/>
              </w:rPr>
              <w:t xml:space="preserve"> ( CITTADINANZA E COSTITUZIONE)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 e partecipata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Strumenti / attrezzature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di testo, schede e schemi forniti dal docente, eventualmente documenti reperiti in rete. Utilizzo della LIM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36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Verifica formativa :  domande individuali di puntualizzazione</w:t>
            </w:r>
          </w:p>
          <w:p w:rsidR="008338FE" w:rsidRDefault="008338FE" w:rsidP="00B204B6">
            <w:pPr>
              <w:spacing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Verifica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:  interrogazione e/o prova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semistrutturata</w:t>
            </w:r>
            <w:proofErr w:type="spellEnd"/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Quelli definiti in sede di Dipartimento 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lang w:eastAsia="en-US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Revisione individuale in itinere. </w:t>
            </w:r>
          </w:p>
        </w:tc>
      </w:tr>
    </w:tbl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D22236" w:rsidRDefault="00D22236" w:rsidP="00D22236">
      <w:pPr>
        <w:pStyle w:val="Titolo1"/>
        <w:tabs>
          <w:tab w:val="left" w:pos="1690"/>
          <w:tab w:val="left" w:pos="5380"/>
          <w:tab w:val="left" w:pos="9070"/>
        </w:tabs>
        <w:spacing w:after="240"/>
        <w:jc w:val="left"/>
        <w:rPr>
          <w:rFonts w:ascii="Calibri" w:eastAsia="Calibri" w:hAnsi="Calibri" w:cs="Times New Roman"/>
          <w:b w:val="0"/>
          <w:bCs w:val="0"/>
          <w:i w:val="0"/>
          <w:iCs w:val="0"/>
          <w:sz w:val="24"/>
          <w:lang w:eastAsia="en-US"/>
        </w:rPr>
      </w:pPr>
    </w:p>
    <w:p w:rsidR="00D22236" w:rsidRDefault="00D22236" w:rsidP="00D22236"/>
    <w:p w:rsidR="00D22236" w:rsidRDefault="00D22236" w:rsidP="00D22236"/>
    <w:p w:rsidR="0053793F" w:rsidRPr="00D22236" w:rsidRDefault="0053793F" w:rsidP="00D22236"/>
    <w:p w:rsidR="008338FE" w:rsidRDefault="008338FE" w:rsidP="00D22236">
      <w:pPr>
        <w:pStyle w:val="Titolo1"/>
        <w:tabs>
          <w:tab w:val="left" w:pos="1690"/>
          <w:tab w:val="left" w:pos="5380"/>
          <w:tab w:val="left" w:pos="9070"/>
        </w:tabs>
        <w:spacing w:after="240"/>
        <w:rPr>
          <w:rFonts w:cs="Times New Roman"/>
          <w:i w:val="0"/>
          <w:iCs w:val="0"/>
        </w:rPr>
      </w:pPr>
      <w:r>
        <w:rPr>
          <w:i w:val="0"/>
          <w:iCs w:val="0"/>
        </w:rPr>
        <w:t>Descrizione in dettaglio di modulo 2</w:t>
      </w:r>
    </w:p>
    <w:p w:rsidR="008338FE" w:rsidRDefault="008338FE" w:rsidP="008338FE">
      <w:pPr>
        <w:pStyle w:val="Intestazione"/>
        <w:tabs>
          <w:tab w:val="left" w:pos="708"/>
        </w:tabs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IMPRESA E AZIENDA</w:t>
      </w:r>
    </w:p>
    <w:p w:rsidR="008338FE" w:rsidRDefault="008338FE" w:rsidP="008338FE">
      <w:pPr>
        <w:spacing w:after="0"/>
        <w:jc w:val="center"/>
        <w:rPr>
          <w:rFonts w:ascii="Tahoma" w:hAnsi="Tahoma" w:cs="Tahoma"/>
          <w:b/>
          <w:bCs/>
          <w:sz w:val="32"/>
          <w:szCs w:val="32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6"/>
        <w:gridCol w:w="8656"/>
      </w:tblGrid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ind w:left="96"/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principi fondamentali del diritto – Conoscenza della nozione economica di impresa e di produzione – Conoscenza del rapporto obbligatorio – Conoscenza del rapporto obbligatorio - Conoscenza della teoria generale del contratto.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/>
              <w:ind w:left="96" w:right="125"/>
              <w:jc w:val="both"/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L’imprenditore – Vari tipi di imprese – Il registro delle imprese – Lo stato dell’imprenditore commerciale – Il trasferimento dei beni aziendali - I segni d’istintivi – Le creazioni dell’ingegno -  La disciplina della concorrenza 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 e partecipata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Strumenti / attrezzature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di testo, schede e schemi forniti dal docente, eventualmente documenti reperiti in rete. Utilizzo della LIM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36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Verifica formativa :  domande individuali di puntualizzazione</w:t>
            </w:r>
          </w:p>
          <w:p w:rsidR="008338FE" w:rsidRDefault="008338FE" w:rsidP="00B204B6">
            <w:pPr>
              <w:spacing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Verifica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:  interrogazione e/o prova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semistrutturata</w:t>
            </w:r>
            <w:proofErr w:type="spellEnd"/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Quelli definiti in sede di Dipartimento 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lang w:eastAsia="en-US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Revisione individuale in itinere. </w:t>
            </w:r>
          </w:p>
        </w:tc>
      </w:tr>
    </w:tbl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  <w:sz w:val="40"/>
          <w:szCs w:val="40"/>
        </w:rPr>
      </w:pPr>
    </w:p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rFonts w:cs="Times New Roman"/>
          <w:i w:val="0"/>
          <w:iCs w:val="0"/>
        </w:rPr>
      </w:pPr>
      <w:r>
        <w:rPr>
          <w:i w:val="0"/>
          <w:iCs w:val="0"/>
        </w:rPr>
        <w:t>Descrizione in dettaglio di modulo 3</w:t>
      </w:r>
    </w:p>
    <w:p w:rsidR="008338FE" w:rsidRDefault="008338FE" w:rsidP="008338FE">
      <w:pPr>
        <w:framePr w:hSpace="141" w:wrap="auto" w:vAnchor="text" w:hAnchor="margin" w:xAlign="center" w:y="332"/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LE SOCIETA’</w:t>
      </w:r>
    </w:p>
    <w:p w:rsidR="008338FE" w:rsidRDefault="008338FE" w:rsidP="008338FE">
      <w:pPr>
        <w:framePr w:hSpace="141" w:wrap="auto" w:vAnchor="text" w:hAnchor="margin" w:xAlign="center" w:y="332"/>
        <w:spacing w:after="0"/>
        <w:jc w:val="center"/>
        <w:rPr>
          <w:rFonts w:ascii="Tahoma" w:hAnsi="Tahoma" w:cs="Tahoma"/>
          <w:b/>
          <w:bCs/>
          <w:sz w:val="32"/>
          <w:szCs w:val="32"/>
        </w:rPr>
      </w:pPr>
    </w:p>
    <w:p w:rsidR="008338FE" w:rsidRDefault="008338FE" w:rsidP="008338FE">
      <w:pPr>
        <w:spacing w:after="0"/>
        <w:rPr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6"/>
        <w:gridCol w:w="8656"/>
      </w:tblGrid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ind w:left="96"/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concetti di obbligazione e di rapporto giuridico – Conoscenza dei soggetti del diritto e delle loro capacità – Conoscenza delle principali situazioni giuridiche soggettive – Conoscere le nozioni economiche di impresa e produzione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 w:line="240" w:lineRule="auto"/>
              <w:ind w:left="74" w:right="1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Impresa collettiva e società – I tipi di società – Società semplice – Società in nome collettivo La società in accomandita semplice – Società per azioni – Società a responsabilità limitata – La società in accomandita per azioni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 e partecipata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Strumenti / attrezzature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di testo, schede e schemi forniti dal docente, eventualmente documenti reperiti in rete. Utilizzo della LIM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36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Verifica formativa :  domande individuali di puntualizzazione</w:t>
            </w:r>
          </w:p>
          <w:p w:rsidR="008338FE" w:rsidRDefault="008338FE" w:rsidP="00B204B6">
            <w:pPr>
              <w:spacing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Verifica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:  interrogazione e/o prova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semistrutturata</w:t>
            </w:r>
            <w:proofErr w:type="spellEnd"/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Quelli definiti in sede di Dipartimento 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lang w:eastAsia="en-US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Revisione individuale in itinere. </w:t>
            </w:r>
          </w:p>
        </w:tc>
      </w:tr>
    </w:tbl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Calibri" w:hAnsi="Calibri" w:cs="Calibri"/>
          <w:b w:val="0"/>
          <w:bCs w:val="0"/>
          <w:i w:val="0"/>
          <w:iCs w:val="0"/>
          <w:sz w:val="24"/>
          <w:lang w:eastAsia="en-US"/>
        </w:rPr>
      </w:pPr>
    </w:p>
    <w:p w:rsidR="008338FE" w:rsidRDefault="008338FE" w:rsidP="008338FE"/>
    <w:p w:rsidR="008338FE" w:rsidRDefault="008338FE" w:rsidP="008338FE"/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rFonts w:cs="Times New Roman"/>
          <w:i w:val="0"/>
          <w:iCs w:val="0"/>
          <w:sz w:val="40"/>
          <w:szCs w:val="40"/>
        </w:rPr>
      </w:pPr>
    </w:p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rFonts w:cs="Times New Roman"/>
          <w:i w:val="0"/>
          <w:iCs w:val="0"/>
        </w:rPr>
      </w:pPr>
      <w:r>
        <w:rPr>
          <w:i w:val="0"/>
          <w:iCs w:val="0"/>
        </w:rPr>
        <w:t>Descrizione in dettaglio di modulo 4</w:t>
      </w:r>
    </w:p>
    <w:p w:rsidR="008338FE" w:rsidRDefault="008338FE" w:rsidP="008338FE">
      <w:pPr>
        <w:numPr>
          <w:ilvl w:val="12"/>
          <w:numId w:val="0"/>
        </w:numPr>
        <w:spacing w:before="240" w:after="0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CRESCITA ECONOMICA E SVILUPPO SOSTENIBILE</w:t>
      </w:r>
    </w:p>
    <w:p w:rsidR="008338FE" w:rsidRDefault="008338FE" w:rsidP="008338FE">
      <w:pPr>
        <w:spacing w:after="0"/>
        <w:rPr>
          <w:sz w:val="32"/>
          <w:szCs w:val="32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6"/>
        <w:gridCol w:w="8656"/>
      </w:tblGrid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ind w:left="96"/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delle nozioni di microeconomia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/>
              <w:ind w:left="96" w:right="1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contabilità nazionale – Prodotto e reddito nazionale- Gli impieghi del reddito nazionale- Consumi e investimenti – Il reddito di equilibrio – Crescita e sviluppo del sistema economico La politica economica dello sviluppo – i cicli economici – Gli squilibri dello sviluppo economico il problema distributivo – La questione ecologica – Il sottosviluppo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 e partecipata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Strumenti / attrezzature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di testo, schede e schemi forniti dal docente, eventualmente documenti reperiti in rete. Utilizzo della LIM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36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Verifica formativa :  domande individuali di puntualizzazione</w:t>
            </w:r>
          </w:p>
          <w:p w:rsidR="008338FE" w:rsidRDefault="008338FE" w:rsidP="00B204B6">
            <w:pPr>
              <w:spacing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Verifica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:  interrogazione e/o prova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semistrutturata</w:t>
            </w:r>
            <w:proofErr w:type="spellEnd"/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Quelli definiti in sede di Dipartimento 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lang w:eastAsia="en-US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Revisione individuale in itinere. </w:t>
            </w:r>
          </w:p>
        </w:tc>
      </w:tr>
    </w:tbl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D22236" w:rsidRDefault="00D22236" w:rsidP="008338FE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</w:rPr>
      </w:pPr>
    </w:p>
    <w:p w:rsidR="008338FE" w:rsidRDefault="008338FE" w:rsidP="008338FE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rFonts w:cs="Times New Roman"/>
          <w:i w:val="0"/>
          <w:iCs w:val="0"/>
        </w:rPr>
      </w:pPr>
      <w:r>
        <w:rPr>
          <w:i w:val="0"/>
          <w:iCs w:val="0"/>
        </w:rPr>
        <w:t>Descrizione in dettaglio di modulo 5</w:t>
      </w:r>
    </w:p>
    <w:p w:rsidR="008338FE" w:rsidRDefault="008338FE" w:rsidP="008338FE">
      <w:pPr>
        <w:numPr>
          <w:ilvl w:val="12"/>
          <w:numId w:val="0"/>
        </w:numPr>
        <w:spacing w:before="240" w:after="0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I RAPPORTI ECONOMICI INTERNAZIONALI</w:t>
      </w:r>
    </w:p>
    <w:p w:rsidR="008338FE" w:rsidRDefault="008338FE" w:rsidP="008338FE">
      <w:pPr>
        <w:spacing w:after="0"/>
        <w:rPr>
          <w:sz w:val="32"/>
          <w:szCs w:val="32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6"/>
        <w:gridCol w:w="8656"/>
      </w:tblGrid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8338FE" w:rsidRDefault="008338FE" w:rsidP="00B204B6">
            <w:pPr>
              <w:ind w:left="96"/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delle nozioni di macroeconomia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rFonts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/>
              <w:ind w:left="96" w:right="1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 commercio internazionale – Il protezionismo – il liberismo economico – L’unione Europea – Commercio internazionale e globalizzazione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Lezione frontale e partecipata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Strumenti / attrezzature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4"/>
                <w:szCs w:val="24"/>
              </w:rPr>
            </w:pPr>
          </w:p>
          <w:p w:rsidR="008338FE" w:rsidRDefault="008338FE" w:rsidP="00B204B6">
            <w:pPr>
              <w:spacing w:after="0"/>
              <w:ind w:left="96" w:right="-1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di testo, schede e schemi forniti dal docente, eventualmente documenti reperiti in rete. Utilizzo della LIM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36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spacing w:before="240" w:after="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Verifica formativa :  domande individuali di puntualizzazione</w:t>
            </w:r>
          </w:p>
          <w:p w:rsidR="008338FE" w:rsidRDefault="008338FE" w:rsidP="00B204B6">
            <w:pPr>
              <w:spacing w:after="240"/>
              <w:ind w:left="96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Verifica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:  interrogazione e/o prova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semistrutturata</w:t>
            </w:r>
            <w:proofErr w:type="spellEnd"/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ind w:left="96"/>
              <w:jc w:val="left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Quelli definiti in sede di Dipartimento </w:t>
            </w:r>
          </w:p>
        </w:tc>
      </w:tr>
      <w:tr w:rsidR="008338FE" w:rsidTr="00B204B6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after="240" w:line="276" w:lineRule="auto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FE" w:rsidRDefault="008338FE" w:rsidP="00B204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240" w:line="276" w:lineRule="auto"/>
              <w:ind w:left="96"/>
              <w:jc w:val="left"/>
              <w:rPr>
                <w:rFonts w:cs="Times New Roman"/>
                <w:b w:val="0"/>
                <w:bCs w:val="0"/>
                <w:i w:val="0"/>
                <w:iCs w:val="0"/>
                <w:lang w:eastAsia="en-US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Revisione individuale in itinere. </w:t>
            </w:r>
          </w:p>
        </w:tc>
      </w:tr>
    </w:tbl>
    <w:p w:rsidR="008338FE" w:rsidRDefault="008338FE" w:rsidP="008338FE">
      <w:pPr>
        <w:spacing w:after="0" w:line="240" w:lineRule="auto"/>
        <w:rPr>
          <w:sz w:val="24"/>
          <w:szCs w:val="24"/>
        </w:rPr>
      </w:pPr>
    </w:p>
    <w:p w:rsidR="008338FE" w:rsidRPr="008B501C" w:rsidRDefault="008338FE" w:rsidP="008338FE">
      <w:pPr>
        <w:rPr>
          <w:szCs w:val="24"/>
        </w:rPr>
      </w:pPr>
    </w:p>
    <w:p w:rsidR="00E467CE" w:rsidRDefault="00E467CE"/>
    <w:sectPr w:rsidR="00E467CE" w:rsidSect="00574F9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F27" w:rsidRDefault="00FB2F27" w:rsidP="00FB2F27">
      <w:pPr>
        <w:spacing w:after="0" w:line="240" w:lineRule="auto"/>
      </w:pPr>
      <w:r>
        <w:separator/>
      </w:r>
    </w:p>
  </w:endnote>
  <w:endnote w:type="continuationSeparator" w:id="0">
    <w:p w:rsidR="00FB2F27" w:rsidRDefault="00FB2F27" w:rsidP="00FB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F27" w:rsidRDefault="00FB2F27" w:rsidP="00FB2F27">
      <w:pPr>
        <w:spacing w:after="0" w:line="240" w:lineRule="auto"/>
      </w:pPr>
      <w:r>
        <w:separator/>
      </w:r>
    </w:p>
  </w:footnote>
  <w:footnote w:type="continuationSeparator" w:id="0">
    <w:p w:rsidR="00FB2F27" w:rsidRDefault="00FB2F27" w:rsidP="00FB2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FBD" w:rsidRDefault="00D22236">
    <w:pPr>
      <w:pStyle w:val="Intestazione"/>
    </w:pPr>
    <w:r>
      <w:rPr>
        <w:noProof/>
        <w:lang w:eastAsia="it-IT"/>
      </w:rPr>
      <w:drawing>
        <wp:inline distT="0" distB="0" distL="0" distR="0">
          <wp:extent cx="6067425" cy="828675"/>
          <wp:effectExtent l="19050" t="0" r="9525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8FE"/>
    <w:rsid w:val="00012C39"/>
    <w:rsid w:val="002A5282"/>
    <w:rsid w:val="0053793F"/>
    <w:rsid w:val="008338FE"/>
    <w:rsid w:val="00D22236"/>
    <w:rsid w:val="00E467CE"/>
    <w:rsid w:val="00F258BE"/>
    <w:rsid w:val="00FB2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38FE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8338FE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nhideWhenUsed/>
    <w:qFormat/>
    <w:rsid w:val="008338FE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338FE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338FE"/>
    <w:rPr>
      <w:rFonts w:ascii="Tahoma" w:eastAsia="Times New Roman" w:hAnsi="Tahoma" w:cs="Tahoma"/>
      <w:sz w:val="20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38FE"/>
    <w:pPr>
      <w:tabs>
        <w:tab w:val="center" w:pos="4819"/>
        <w:tab w:val="right" w:pos="9638"/>
      </w:tabs>
      <w:spacing w:after="0" w:line="240" w:lineRule="auto"/>
    </w:pPr>
    <w:rPr>
      <w:rFonts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38FE"/>
    <w:rPr>
      <w:rFonts w:ascii="Calibri" w:eastAsia="Calibri" w:hAnsi="Calibri" w:cs="Calibri"/>
    </w:rPr>
  </w:style>
  <w:style w:type="paragraph" w:styleId="Corpodeltesto3">
    <w:name w:val="Body Text 3"/>
    <w:basedOn w:val="Normale"/>
    <w:link w:val="Corpodeltesto3Carattere"/>
    <w:unhideWhenUsed/>
    <w:rsid w:val="008338FE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338FE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8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agresti</dc:creator>
  <cp:keywords/>
  <dc:description/>
  <cp:lastModifiedBy>agresti</cp:lastModifiedBy>
  <cp:revision>5</cp:revision>
  <dcterms:created xsi:type="dcterms:W3CDTF">2019-10-31T13:38:00Z</dcterms:created>
  <dcterms:modified xsi:type="dcterms:W3CDTF">2020-10-28T11:40:00Z</dcterms:modified>
</cp:coreProperties>
</file>