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1690"/>
          <w:tab w:val="left" w:pos="5380"/>
          <w:tab w:val="left" w:pos="9070"/>
        </w:tabs>
        <w:ind w:hanging="110"/>
        <w:rPr/>
      </w:pPr>
      <w:r w:rsidDel="00000000" w:rsidR="00000000" w:rsidRPr="00000000">
        <w:rPr>
          <w:rtl w:val="0"/>
        </w:rPr>
        <w:t xml:space="preserve">Piano di lavoro 2021/2022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Descrizione in dettaglio di ciascun modulo</w:t>
      </w:r>
    </w:p>
    <w:p w:rsidR="00000000" w:rsidDel="00000000" w:rsidP="00000000" w:rsidRDefault="00000000" w:rsidRPr="00000000" w14:paraId="00000003">
      <w:pPr>
        <w:pStyle w:val="Heading1"/>
        <w:tabs>
          <w:tab w:val="left" w:pos="1690"/>
          <w:tab w:val="left" w:pos="5380"/>
          <w:tab w:val="left" w:pos="9070"/>
        </w:tabs>
        <w:ind w:hanging="11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8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6"/>
        <w:gridCol w:w="1754"/>
        <w:gridCol w:w="285"/>
        <w:gridCol w:w="840"/>
        <w:gridCol w:w="828"/>
        <w:gridCol w:w="898"/>
        <w:gridCol w:w="1301"/>
        <w:gridCol w:w="2356"/>
        <w:tblGridChange w:id="0">
          <w:tblGrid>
            <w:gridCol w:w="1486"/>
            <w:gridCol w:w="1754"/>
            <w:gridCol w:w="285"/>
            <w:gridCol w:w="840"/>
            <w:gridCol w:w="828"/>
            <w:gridCol w:w="898"/>
            <w:gridCol w:w="1301"/>
            <w:gridCol w:w="2356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pStyle w:val="Heading5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Docente/i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Lo Giudice - Romeo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Classe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4BFM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Tecnologia Meccanica e Disegno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MOD. 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PERIODO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Style w:val="Heading2"/>
              <w:rPr>
                <w:i w:val="1"/>
              </w:rPr>
            </w:pPr>
            <w:bookmarkStart w:colFirst="0" w:colLast="0" w:name="_heading=h.9z3rdf8gpv64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Organizzazione della produzione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5h*12 (60h)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Sett/Dic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Prerequisiti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Fasi di lavorazione; Lettura e stesura fogli di lavorazione; Calcolo dei tempi di lavorazione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Competenze associate al modulo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Asse professionale: P13, P18, P19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Automazione e Meccatronica nella produzione aziendale;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Produzione in piccola, media e grande serie;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Produzione in linea ed a blocchi;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Saturazione ed ottimizzazione per la produzione in linea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Il LAYOUT di azienda: disposizione delle macchine e linee di movimentazione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Diagrammi di produzione e di flusso: GANTT e PERT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Cenni sull’introduzione degli interventi manutentivi nei diagrammi di produzione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Lezione frontale-interattiva, Esercitazioni pratiche.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Strumenti ed attrezzature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Libro di testo; appunti forniti dal docente; software informatici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Tipologie di verifica: sommativa; modalità delle verifiche: scritte, orali.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 ogni verifica viene assegnato il punteggio di ogni domanda. La griglia di valutazione è riportata su ogni verifica effettuata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Si fa riferimento ai criteri definiti in dipartimento di materia.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7"/>
        <w:gridCol w:w="1740"/>
        <w:gridCol w:w="270"/>
        <w:gridCol w:w="840"/>
        <w:gridCol w:w="827"/>
        <w:gridCol w:w="926"/>
        <w:gridCol w:w="1295"/>
        <w:gridCol w:w="2350"/>
        <w:tblGridChange w:id="0">
          <w:tblGrid>
            <w:gridCol w:w="1487"/>
            <w:gridCol w:w="1740"/>
            <w:gridCol w:w="270"/>
            <w:gridCol w:w="840"/>
            <w:gridCol w:w="827"/>
            <w:gridCol w:w="926"/>
            <w:gridCol w:w="1295"/>
            <w:gridCol w:w="2350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Docente/i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Lo Giudice - Romeo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Classe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  <w:i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  <w:t xml:space="preserve">4BFM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Tecnologia Meccanica e Disegno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MOD. 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PERIODO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Processi di progettazione e realizzazione.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5h*6 (30h)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Gen/Feb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Prerequisiti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Convenzioni del disegno tecnico; lettura del disegno tecnico; fasi di lavorazione; Lettura e stesura fogli di lavorazione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Competenze associate al modulo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Asse professionale: P11, P13, P19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Processi aziendali: definizione e classificazione;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La realizzazione di un prodotto: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Progettazione,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Prototipazione,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Verifica;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Collaudo;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Lezione frontale-interattiva, stesura di procedure operative, Esercitazioni numeriche e pratiche.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Strumenti ed attrezzature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Libro di testo; appunti forniti dal docente; video esplicativi, Strumenti di misura; laboratori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Tipologie di verifica: sommativa; modalità delle verifiche: scritte, orali.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 ogni verifica viene assegnato il punteggio di ogni domanda. La griglia di valutazione è riportata su ogni verifica effettuata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Si fa riferimento ai criteri definiti in dipartimento di materia, ecc. 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Style w:val="Heading1"/>
        <w:tabs>
          <w:tab w:val="left" w:pos="1690"/>
          <w:tab w:val="left" w:pos="5380"/>
          <w:tab w:val="left" w:pos="9070"/>
        </w:tabs>
        <w:ind w:hanging="1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48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6"/>
        <w:gridCol w:w="1754"/>
        <w:gridCol w:w="360"/>
        <w:gridCol w:w="765"/>
        <w:gridCol w:w="828"/>
        <w:gridCol w:w="898"/>
        <w:gridCol w:w="1301"/>
        <w:gridCol w:w="2356"/>
        <w:tblGridChange w:id="0">
          <w:tblGrid>
            <w:gridCol w:w="1486"/>
            <w:gridCol w:w="1754"/>
            <w:gridCol w:w="360"/>
            <w:gridCol w:w="765"/>
            <w:gridCol w:w="828"/>
            <w:gridCol w:w="898"/>
            <w:gridCol w:w="1301"/>
            <w:gridCol w:w="2356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pStyle w:val="Heading5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Docente/i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Style w:val="Heading5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Lo Giudice - Romeo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Classe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4BFM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Tecnologia Meccanica e Disegno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MOD. 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PERIODO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Procedure e metodi di controlli e collaudi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5h*5 (25h)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Marzo/Aprile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Prerequisiti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Fasi di lavorazione; Lettura del disegno tecnico;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Competenze associate al modulo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Asse professionale: P11, P18, P19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Il metodo del PDCA; 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Tipi di controllo e piani di campionamento;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Dal controllo di prodotto al controllo di processo;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Il diagramma causa effetto;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Lezione frontale-interattiva, Esercitazioni pratiche.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Strumenti ed attrezzature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Libro di testo; appunti forniti dal docente; software informatici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Tipologie di verifica:: sommativa; modalità delle verifiche: scritte,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 ogni verifica viene assegnato il punteggio di ogni domanda. La griglia di valutazione è riportata su ogni verifica effettuata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Si fa riferimento ai criteri definiti in dipartimento di materia, ecc. 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1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48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6"/>
        <w:gridCol w:w="1754"/>
        <w:gridCol w:w="330"/>
        <w:gridCol w:w="795"/>
        <w:gridCol w:w="828"/>
        <w:gridCol w:w="899"/>
        <w:gridCol w:w="1298"/>
        <w:gridCol w:w="2358"/>
        <w:tblGridChange w:id="0">
          <w:tblGrid>
            <w:gridCol w:w="1486"/>
            <w:gridCol w:w="1754"/>
            <w:gridCol w:w="330"/>
            <w:gridCol w:w="795"/>
            <w:gridCol w:w="828"/>
            <w:gridCol w:w="899"/>
            <w:gridCol w:w="1298"/>
            <w:gridCol w:w="2358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pStyle w:val="Heading5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Docente/i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Style w:val="Heading5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Lo Giudice - Romeo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Classe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4BFM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Tecnologia Meccanica e Disegno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MOD. 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C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2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PERIODO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Disegno tecnico </w:t>
            </w:r>
            <w:r w:rsidDel="00000000" w:rsidR="00000000" w:rsidRPr="00000000">
              <w:rPr>
                <w:i w:val="1"/>
                <w:rtl w:val="0"/>
              </w:rPr>
              <w:t xml:space="preserve">e fogli di lavorazione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2h*27 (66h)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Sett/Maggio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Prerequisiti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Fasi di lavorazione; Lettura del disegno tecnico;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Competenze associate al modulo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Asse professionale: P11, P13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Rappresentazione grafica del prodotto: Quotatura funzionale, modifiche del disegno in base a: semilavorato, alle attrezzature ed alle lavorazioni;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Il foglio di lavorazione: disegno, descrizione fase, attrezzature, controlli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Foglio analisi fase: tempi di lavorazione dettagliati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Lezione frontale-interattiva, Esercitazioni pratiche.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Strumenti ed attrezzature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Libro di testo; appunti forniti dal docente; software informatici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6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Tipologie di verifica:: sommativa; modalità delle verifiche: scritte,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6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 ogni verifica viene assegnato il punteggio di ogni domanda. La griglia di valutazione è riportata su ogni verifica effettuata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Si fa riferimento ai criteri definiti in dipartimento di materia, ecc. 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7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48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6"/>
        <w:gridCol w:w="1754"/>
        <w:gridCol w:w="315"/>
        <w:gridCol w:w="810"/>
        <w:gridCol w:w="828"/>
        <w:gridCol w:w="899"/>
        <w:gridCol w:w="1298"/>
        <w:gridCol w:w="2358"/>
        <w:tblGridChange w:id="0">
          <w:tblGrid>
            <w:gridCol w:w="1486"/>
            <w:gridCol w:w="1754"/>
            <w:gridCol w:w="315"/>
            <w:gridCol w:w="810"/>
            <w:gridCol w:w="828"/>
            <w:gridCol w:w="899"/>
            <w:gridCol w:w="1298"/>
            <w:gridCol w:w="2358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0">
            <w:pPr>
              <w:pStyle w:val="Heading5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Docente/i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pStyle w:val="Heading5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Lo Giudice - Romeo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3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Classe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4BFM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5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pStyle w:val="Heading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Tecnologia Meccanica e Disegno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MOD. 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DURATA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F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PERIODO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4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Programmazione Fresa CNC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5h*4 (20h)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Maggio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Prerequisiti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Lettura del disegno tecnico; Sistemi di coordinate cartesiane; Lavorazioni alla fresa tradizionale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Competenze associate al modulo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Asse professionale: P11, P13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Codici ISO standard, coordinate assolute ed incrementali (ripasso);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Cicli fondamentali di: contornatura; Spianatura; Realizzazione sedi;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Lezione frontale-interattiva, Esercitazioni numeriche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Strumenti ed attrezzature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Libro di testo; appunti forniti dal docente; software informatici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C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Tipologie di verifica: sommativa; modalità delle verifiche: scritte, orali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C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 ogni verifica viene assegnato il punteggio di ogni domanda. La griglia di valutazione è riportata su ogni verifica effettuata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Si fa riferimento ai criteri definiti in dipartimento di materia, ecc. 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D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8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7230"/>
        <w:gridCol w:w="1701"/>
        <w:tblGridChange w:id="0">
          <w:tblGrid>
            <w:gridCol w:w="1418"/>
            <w:gridCol w:w="723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OPERARE IN SICUREZZA E NEL RISPETTO DELLE NORME DI IGIENE E DI SALVAGUARDIA AMBIENTALE, IDENTIFICANDO E PREVENENDO SITUAZIONI DI RISCHIO PER SÉ, PER ALTRI E PER L'AMBIENTE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ind w:left="-25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Identificare figure e norme di riferimento al sistema di prevenzione/protezione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ind w:left="-25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Individuare le situazioni di rischio relative al proprio lavoro e le possibili ricadute su altre persone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ind w:left="-25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Individuare i principali segnali di divieto, pericolo e prescrizione tipici delle lavorazioni del settore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ind w:left="-25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Adottare comportamenti lavorativi coerenti con le norme di igiene e sicurezza sul lavoro e con la salvaguardia/sostenibilità ambientale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ind w:left="-25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Adottare i comportamenti previsti nelle situazioni di emergenza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ind w:left="-25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Utilizzare i dispositivi di protezione individuale e collettiva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ind w:left="-25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Attuare i principali interventi di primo soccorso nelle situazioni di emergenza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Conoscenze essenziali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D.Lsg. 81/2008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ind w:left="-25" w:firstLine="0"/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Dispositivi di protezione individuale e collettiva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ind w:left="-25" w:firstLine="0"/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Metodi per l'individuazione e il riconoscimento delle situazioni di rischio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ind w:left="-25" w:firstLine="0"/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Normativa ambientale e fattori di inquinamento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ind w:left="-25" w:firstLine="0"/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Nozioni di primo soccorso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Segnali di divieto e prescrizioni correlate</w:t>
            </w:r>
          </w:p>
        </w:tc>
      </w:tr>
    </w:tbl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8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7230"/>
        <w:gridCol w:w="1701"/>
        <w:tblGridChange w:id="0">
          <w:tblGrid>
            <w:gridCol w:w="1418"/>
            <w:gridCol w:w="723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  <w:rtl w:val="0"/>
              </w:rPr>
              <w:t xml:space="preserve">COLLABORARE NELLE FASI DI COLLAUDO, AVVIO E MESSA IN SERVIZIO DEL SISTEMA MECCATRONICO IN BASE ALLE SPECIFICHE PROGETTUALI, PREDISPONENDO LA REPORTISTICA AI FINI DELLA CERTIFICAZIONE DELLE PROCEDURE ADOTTATE E DELLA CORRISPONDENZA AGLI STANDARD DI RIFERIMENTO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ind w:left="-25" w:firstLine="0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Identificare modalità e sequenze di svolgimento delle</w:t>
            </w:r>
          </w:p>
          <w:p w:rsidR="00000000" w:rsidDel="00000000" w:rsidP="00000000" w:rsidRDefault="00000000" w:rsidRPr="00000000" w14:paraId="000001FF">
            <w:pPr>
              <w:ind w:left="-25" w:firstLine="0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attività di verifica funzionale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Applicare metodiche di analisi degli esiti del collaudo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Verificare la conformità dell'impianto al progetto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ind w:left="-25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Utilizzare strumenti di misura e verifica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  <w:rtl w:val="0"/>
              </w:rPr>
              <w:t xml:space="preserve">Applicare procedure di avvio del sistema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  <w:rtl w:val="0"/>
              </w:rPr>
              <w:t xml:space="preserve">Applicare tecniche di compilazione della reportistica tecnica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Conoscenze essenziali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  <w:rtl w:val="0"/>
              </w:rPr>
              <w:t xml:space="preserve">Tecnologia base e diverse tipologie di impianto automatizzato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  <w:rtl w:val="0"/>
              </w:rPr>
              <w:t xml:space="preserve">Tecniche di messa a punto e regolazione degli impianti di automazione industriale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Tecniche di verifica e collaudo degli impianti di automazione</w:t>
            </w:r>
          </w:p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industriale</w:t>
            </w:r>
          </w:p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  <w:rtl w:val="0"/>
              </w:rPr>
              <w:t xml:space="preserve">Tecniche per il collaudo simulato di un programma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Strumenti di misura e verifica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Report / fogli di collaudo di componenti e impianti meccanici</w:t>
            </w:r>
          </w:p>
        </w:tc>
      </w:tr>
    </w:tbl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48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7230"/>
        <w:gridCol w:w="1701"/>
        <w:tblGridChange w:id="0">
          <w:tblGrid>
            <w:gridCol w:w="1418"/>
            <w:gridCol w:w="723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EFFETTUARE LA TARATURA E REGOLAZIONE DEI SINGOLI COMPONENTI MECCATRONICI INSTALLATI SULLA BASE DELLA DOCUMENTAZIONE TECNICA RICEVUTA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Applicare tecniche di verifica funzionale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Applicare tecniche e programmi di taratura /</w:t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regolazione di macchine/impianti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Leggere i disegni e la documentazione tecnica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Conoscenze </w:t>
            </w:r>
          </w:p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essenziali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Componentistica di automazione industriale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ind w:left="-25" w:firstLine="0"/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Tecniche di messa a punto e regolazione delle macchine e degli impianti di automazione industriale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spacing w:after="60" w:before="60" w:lineRule="auto"/>
              <w:ind w:left="-25" w:firstLine="0"/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Strumenti di misura e verifica</w:t>
            </w:r>
          </w:p>
        </w:tc>
      </w:tr>
    </w:tbl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48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7230"/>
        <w:gridCol w:w="1701"/>
        <w:tblGridChange w:id="0">
          <w:tblGrid>
            <w:gridCol w:w="1418"/>
            <w:gridCol w:w="7230"/>
            <w:gridCol w:w="1701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COLLABORARE ALLA PROGETTAZIONE E AL DIMENSIONAMENTO DI COMPONENTI E IMPIANTI DI VARIA TIPOLOGIA NEL RISPETTO DELLE SPECIFICHE</w:t>
            </w:r>
          </w:p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TECNICHE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Impostare i cicli funzionali che descrivono il processo</w:t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di automazione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Definire le specifiche tecniche di impianti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Dimensionare o verificare i controllori a logica programmabile necessari alla gestione del sistema di automazione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Utilizzare metodiche e modelli di elaborazione della</w:t>
            </w:r>
          </w:p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distinta dei materiali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Impiegare tecniche grafiche per la produzione dei disegni degli schemi elettrici relativi ai cablaggi per il corretto funzionamento del sistema di automazione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Elaborare schemi e disegni tecnici di impianti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Utilizzare software dedicati alla progettazione impiantistica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Conoscenze essenziali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Caratteristiche tecniche e funzionali dei componenti</w:t>
            </w:r>
          </w:p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hardware e software di un sistema di automazione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Tecnologia degli impianti pneumatici, elettrici e/o robotici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Elementi di meccanica ed elettronica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Tecniche ed elementi di calcolo per la definizione delle potenze dei quadri elettrici di comando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Criteri di dimensionamento di un quadro elettrico di potenza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Criteri per la scelta e la configurazione di un PLC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Modalità di rappresentazione del ciclo di funzionamento automatico della macchina e/o impianto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Rappresentazione grafica di schemi elettrici relativi al</w:t>
            </w:r>
          </w:p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cablaggio di impianti automatici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Disegno tecnico anche con l'utilizzo di software CAD</w:t>
            </w:r>
          </w:p>
        </w:tc>
      </w:tr>
    </w:tbl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48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7230"/>
        <w:gridCol w:w="1701"/>
        <w:tblGridChange w:id="0">
          <w:tblGrid>
            <w:gridCol w:w="1418"/>
            <w:gridCol w:w="723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yellow"/>
                <w:rtl w:val="0"/>
              </w:rPr>
              <w:t xml:space="preserve">INTERVENIRE NELLE FASI DI PROGRAMMAZIONE, INSTALLAZIONE E RIPROGRAMMAZIONE DEL SISTEMA SOFTWARE DI AUTOMAZIONE, CONTROLLANDO I PARAMETRI DI FUNZIONAMENTO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Utilizzare il linguaggio di programmazione e</w:t>
            </w:r>
          </w:p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applicativi per PLC per la realizzazione del programma di comando e controllo del sistema di automazione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Utilizzare il linguaggio di programmazione e applicativi per la robotica per la realizzazione del programma di comando e controllo del sistema di automazione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Utilizzare modelli di simulazione per testare/collaudare il programma software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Eseguire il cablaggio di automazioni con PLC e</w:t>
            </w:r>
          </w:p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robotica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Programmare il PLC sulla base delle indicazioni relative al processo di automazione (P&amp;I) e robotica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Applicare tecniche di riprogrammazione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Conoscenze essenziali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Linguaggio, software e tecniche di programmazione dei PLC e</w:t>
            </w:r>
          </w:p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dei robot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Caratteristiche tecniche e funzionali dei componenti software di un sistema di automazione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Tipologie, relative interfacce di collegamento e metodi di acquisizione dei segnali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Processi di automazione anche con diagrammi P&amp;I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567" w:left="1134" w:right="1134" w:header="53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rPr/>
    </w:pPr>
    <w:r w:rsidDel="00000000" w:rsidR="00000000" w:rsidRPr="00000000">
      <w:rPr/>
      <w:drawing>
        <wp:inline distB="0" distT="0" distL="0" distR="0">
          <wp:extent cx="5879406" cy="802995"/>
          <wp:effectExtent b="0" l="0" r="0" t="0"/>
          <wp:docPr descr="ITESTAZIONE copy2.jpg" id="15" name="image1.jpg"/>
          <a:graphic>
            <a:graphicData uri="http://schemas.openxmlformats.org/drawingml/2006/picture">
              <pic:pic>
                <pic:nvPicPr>
                  <pic:cNvPr descr="ITESTAZIONE copy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9406" cy="802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690"/>
        <w:tab w:val="left" w:pos="5380"/>
        <w:tab w:val="left" w:pos="9070"/>
      </w:tabs>
      <w:ind w:left="-110"/>
      <w:jc w:val="center"/>
    </w:pPr>
    <w:rPr>
      <w:rFonts w:ascii="Tahoma" w:cs="Tahoma" w:eastAsia="Tahoma" w:hAnsi="Tahom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Tahoma" w:cs="Tahoma" w:eastAsia="Tahoma" w:hAnsi="Tahoma"/>
      <w:b w:val="1"/>
    </w:rPr>
  </w:style>
  <w:style w:type="paragraph" w:styleId="Heading3">
    <w:name w:val="heading 3"/>
    <w:basedOn w:val="Normal"/>
    <w:next w:val="Normal"/>
    <w:pPr>
      <w:keepNext w:val="1"/>
      <w:spacing w:before="80" w:line="36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right"/>
    </w:pPr>
    <w:rPr>
      <w:rFonts w:ascii="Tahoma" w:cs="Tahoma" w:eastAsia="Tahoma" w:hAnsi="Tahoma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93A0A"/>
    <w:rPr>
      <w:rFonts w:asciiTheme="minorHAnsi" w:cstheme="minorHAnsi" w:hAnsiTheme="minorHAns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 w:val="1"/>
    <w:rsid w:val="00993A0A"/>
    <w:pPr>
      <w:keepNext w:val="1"/>
      <w:tabs>
        <w:tab w:val="left" w:pos="1690"/>
        <w:tab w:val="left" w:pos="5380"/>
        <w:tab w:val="left" w:pos="9070"/>
      </w:tabs>
      <w:ind w:left="-110"/>
      <w:jc w:val="center"/>
      <w:outlineLvl w:val="0"/>
    </w:pPr>
    <w:rPr>
      <w:rFonts w:ascii="Tahoma" w:cs="Tahoma" w:eastAsia="Times New Roman" w:hAnsi="Tahoma"/>
      <w:b w:val="1"/>
      <w:bCs w:val="1"/>
      <w:sz w:val="28"/>
      <w:szCs w:val="28"/>
      <w:lang w:eastAsia="it-IT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link w:val="Titolo2Carattere"/>
    <w:qFormat w:val="1"/>
    <w:rsid w:val="00993A0A"/>
    <w:pPr>
      <w:keepNext w:val="1"/>
      <w:outlineLvl w:val="1"/>
    </w:pPr>
    <w:rPr>
      <w:rFonts w:ascii="Tahoma" w:cs="Tahoma" w:eastAsia="Times New Roman" w:hAnsi="Tahoma"/>
      <w:b w:val="1"/>
      <w:bCs w:val="1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 w:val="1"/>
    <w:rsid w:val="00667A00"/>
    <w:pPr>
      <w:keepNext w:val="1"/>
      <w:spacing w:before="80" w:line="360" w:lineRule="auto"/>
      <w:jc w:val="center"/>
      <w:outlineLvl w:val="2"/>
    </w:pPr>
    <w:rPr>
      <w:rFonts w:ascii="Times New Roman" w:eastAsia="Times New Roman" w:hAnsi="Times New Roman"/>
      <w:b w:val="1"/>
      <w:bCs w:val="1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 w:val="1"/>
    <w:rsid w:val="00667A00"/>
    <w:pPr>
      <w:keepNext w:val="1"/>
      <w:jc w:val="right"/>
      <w:outlineLvl w:val="4"/>
    </w:pPr>
    <w:rPr>
      <w:rFonts w:ascii="Tahoma" w:cs="Tahoma" w:eastAsia="Times New Roman" w:hAnsi="Tahoma"/>
      <w:sz w:val="20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B0B73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B0B73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7814D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6334A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unhideWhenUsed w:val="1"/>
    <w:rsid w:val="006334A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334A4"/>
  </w:style>
  <w:style w:type="character" w:styleId="Titolo1Carattere" w:customStyle="1">
    <w:name w:val="Titolo 1 Carattere"/>
    <w:basedOn w:val="Carpredefinitoparagrafo"/>
    <w:link w:val="Titolo1"/>
    <w:rsid w:val="00993A0A"/>
    <w:rPr>
      <w:rFonts w:ascii="Tahoma" w:cs="Tahoma" w:eastAsia="Times New Roman" w:hAnsi="Tahoma"/>
      <w:b w:val="1"/>
      <w:bCs w:val="1"/>
      <w:sz w:val="28"/>
      <w:szCs w:val="28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Titolo2Carattere" w:customStyle="1">
    <w:name w:val="Titolo 2 Carattere"/>
    <w:basedOn w:val="Carpredefinitoparagrafo"/>
    <w:link w:val="Titolo2"/>
    <w:rsid w:val="00993A0A"/>
    <w:rPr>
      <w:rFonts w:ascii="Tahoma" w:cs="Tahoma" w:eastAsia="Times New Roman" w:hAnsi="Tahoma"/>
      <w:b w:val="1"/>
      <w:bCs w:val="1"/>
      <w:szCs w:val="24"/>
    </w:rPr>
  </w:style>
  <w:style w:type="character" w:styleId="Titolo3Carattere" w:customStyle="1">
    <w:name w:val="Titolo 3 Carattere"/>
    <w:basedOn w:val="Carpredefinitoparagrafo"/>
    <w:link w:val="Titolo3"/>
    <w:rsid w:val="00667A00"/>
    <w:rPr>
      <w:rFonts w:ascii="Times New Roman" w:cs="Times New Roman" w:eastAsia="Times New Roman" w:hAnsi="Times New Roman"/>
      <w:b w:val="1"/>
      <w:bCs w:val="1"/>
      <w:sz w:val="24"/>
      <w:szCs w:val="20"/>
      <w:lang w:eastAsia="it-IT"/>
    </w:rPr>
  </w:style>
  <w:style w:type="character" w:styleId="Titolo5Carattere" w:customStyle="1">
    <w:name w:val="Titolo 5 Carattere"/>
    <w:basedOn w:val="Carpredefinitoparagrafo"/>
    <w:link w:val="Titolo5"/>
    <w:rsid w:val="00667A00"/>
    <w:rPr>
      <w:rFonts w:ascii="Tahoma" w:cs="Tahoma" w:eastAsia="Times New Roman" w:hAnsi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 w:val="1"/>
    <w:rsid w:val="00667A00"/>
    <w:rPr>
      <w:rFonts w:ascii="Tahoma" w:cs="Tahoma" w:eastAsia="Times New Roman" w:hAnsi="Tahoma"/>
      <w:b w:val="1"/>
      <w:bCs w:val="1"/>
      <w:sz w:val="20"/>
      <w:szCs w:val="24"/>
      <w:lang w:eastAsia="it-IT"/>
    </w:rPr>
  </w:style>
  <w:style w:type="character" w:styleId="Corpodeltesto3Carattere" w:customStyle="1">
    <w:name w:val="Corpo del testo 3 Carattere"/>
    <w:basedOn w:val="Carpredefinitoparagrafo"/>
    <w:link w:val="Corpodeltesto3"/>
    <w:semiHidden w:val="1"/>
    <w:rsid w:val="00667A00"/>
    <w:rPr>
      <w:rFonts w:ascii="Tahoma" w:cs="Tahoma" w:eastAsia="Times New Roman" w:hAnsi="Tahoma"/>
      <w:b w:val="1"/>
      <w:bCs w:val="1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 w:val="1"/>
    <w:rsid w:val="00667A00"/>
    <w:pPr>
      <w:spacing w:after="12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667A00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 w:val="1"/>
    <w:rsid w:val="00667A00"/>
    <w:pPr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styleId="Corpodeltesto2Carattere" w:customStyle="1">
    <w:name w:val="Corpo del testo 2 Carattere"/>
    <w:basedOn w:val="Carpredefinitoparagrafo"/>
    <w:link w:val="Corpodeltesto2"/>
    <w:semiHidden w:val="1"/>
    <w:rsid w:val="00667A00"/>
    <w:rPr>
      <w:rFonts w:ascii="Times New Roman" w:cs="Times New Roman" w:eastAsia="Times New Roman" w:hAnsi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udT9P9fZrpD2JWyFuU+xo+YnA==">AMUW2mVps2Ge0qi0ZsZvwA5PofigC/rnXDkdEJ/AtGpGU+SGkzhK4F6n4l494q1bIBT7Kjw6abVGuX2haFuoxhbWTiQgQ2FCukqVAEjU5OUtwZgbfbDv61uXji2roYNFbizxE0WnSYwSVDUGym9pkF0T4Gz1vjqUUg==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2017-11-03T23:00:00Z</dcterms:created>
  <dc:creator>asaro</dc:creator>
</cp:coreProperties>
</file>